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CD47" w14:textId="77777777" w:rsidR="00B3097C" w:rsidRPr="00914FEF" w:rsidRDefault="00B3097C">
      <w:pPr>
        <w:tabs>
          <w:tab w:val="left" w:pos="1569"/>
          <w:tab w:val="left" w:pos="3025"/>
          <w:tab w:val="left" w:pos="4481"/>
          <w:tab w:val="left" w:pos="5937"/>
          <w:tab w:val="left" w:pos="7393"/>
          <w:tab w:val="left" w:pos="8850"/>
        </w:tabs>
        <w:rPr>
          <w:sz w:val="16"/>
          <w:szCs w:val="16"/>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B3097C" w:rsidRPr="00914FEF" w14:paraId="68794F26" w14:textId="77777777" w:rsidTr="004904EA">
        <w:trPr>
          <w:trHeight w:val="283"/>
        </w:trPr>
        <w:tc>
          <w:tcPr>
            <w:tcW w:w="10660" w:type="dxa"/>
            <w:gridSpan w:val="2"/>
            <w:shd w:val="clear" w:color="auto" w:fill="FFD966" w:themeFill="accent4" w:themeFillTint="99"/>
            <w:vAlign w:val="center"/>
          </w:tcPr>
          <w:p w14:paraId="43EFFAE7" w14:textId="77777777" w:rsidR="00B3097C" w:rsidRPr="00914FEF" w:rsidRDefault="005A7C21">
            <w:pPr>
              <w:jc w:val="center"/>
              <w:rPr>
                <w:sz w:val="18"/>
                <w:szCs w:val="18"/>
              </w:rPr>
            </w:pPr>
            <w:r w:rsidRPr="00914FEF">
              <w:rPr>
                <w:b/>
                <w:sz w:val="18"/>
                <w:szCs w:val="18"/>
              </w:rPr>
              <w:t>SITUACIÓN DE APRENDIZAJE</w:t>
            </w:r>
          </w:p>
        </w:tc>
      </w:tr>
      <w:tr w:rsidR="00B3097C" w:rsidRPr="00914FEF" w14:paraId="3E0F7853" w14:textId="77777777" w:rsidTr="004904EA">
        <w:trPr>
          <w:trHeight w:val="283"/>
        </w:trPr>
        <w:tc>
          <w:tcPr>
            <w:tcW w:w="10660" w:type="dxa"/>
            <w:gridSpan w:val="2"/>
            <w:shd w:val="clear" w:color="auto" w:fill="E2EFD9" w:themeFill="accent6" w:themeFillTint="33"/>
            <w:vAlign w:val="center"/>
          </w:tcPr>
          <w:p w14:paraId="10DE5FD7" w14:textId="77777777" w:rsidR="00B3097C" w:rsidRPr="00914FEF" w:rsidRDefault="005A7C21">
            <w:pPr>
              <w:jc w:val="center"/>
              <w:rPr>
                <w:sz w:val="18"/>
                <w:szCs w:val="18"/>
              </w:rPr>
            </w:pPr>
            <w:r w:rsidRPr="00914FEF">
              <w:rPr>
                <w:b/>
                <w:sz w:val="18"/>
                <w:szCs w:val="18"/>
              </w:rPr>
              <w:t>1. IDENTIFICACIÓN</w:t>
            </w:r>
          </w:p>
        </w:tc>
      </w:tr>
      <w:tr w:rsidR="00B3097C" w:rsidRPr="00914FEF" w14:paraId="686E86F1" w14:textId="77777777" w:rsidTr="00C40C9E">
        <w:trPr>
          <w:trHeight w:val="397"/>
        </w:trPr>
        <w:tc>
          <w:tcPr>
            <w:tcW w:w="2721" w:type="dxa"/>
            <w:shd w:val="clear" w:color="auto" w:fill="FBE4D5" w:themeFill="accent2" w:themeFillTint="33"/>
          </w:tcPr>
          <w:p w14:paraId="7287CAFC" w14:textId="09112175" w:rsidR="00B3097C" w:rsidRPr="00914FEF" w:rsidRDefault="005A7C21">
            <w:pPr>
              <w:rPr>
                <w:color w:val="000000" w:themeColor="text1"/>
                <w:sz w:val="16"/>
                <w:szCs w:val="16"/>
              </w:rPr>
            </w:pPr>
            <w:r w:rsidRPr="00914FEF">
              <w:rPr>
                <w:b/>
                <w:color w:val="000000" w:themeColor="text1"/>
                <w:sz w:val="16"/>
                <w:szCs w:val="16"/>
              </w:rPr>
              <w:t>CURSO</w:t>
            </w:r>
            <w:r w:rsidRPr="00914FEF">
              <w:rPr>
                <w:color w:val="000000" w:themeColor="text1"/>
                <w:sz w:val="16"/>
                <w:szCs w:val="16"/>
              </w:rPr>
              <w:t xml:space="preserve"> </w:t>
            </w:r>
            <w:r w:rsidR="00EA2C71" w:rsidRPr="00914FEF">
              <w:rPr>
                <w:color w:val="000000" w:themeColor="text1"/>
                <w:sz w:val="16"/>
                <w:szCs w:val="16"/>
              </w:rPr>
              <w:t>1</w:t>
            </w:r>
            <w:r w:rsidRPr="00914FEF">
              <w:rPr>
                <w:color w:val="000000" w:themeColor="text1"/>
                <w:sz w:val="16"/>
                <w:szCs w:val="16"/>
              </w:rPr>
              <w:t xml:space="preserve">º </w:t>
            </w:r>
            <w:r w:rsidR="00EA2C71" w:rsidRPr="00914FEF">
              <w:rPr>
                <w:color w:val="000000" w:themeColor="text1"/>
                <w:sz w:val="16"/>
                <w:szCs w:val="16"/>
              </w:rPr>
              <w:t>ESO</w:t>
            </w:r>
            <w:r w:rsidRPr="00914FEF">
              <w:rPr>
                <w:color w:val="000000" w:themeColor="text1"/>
                <w:sz w:val="16"/>
                <w:szCs w:val="16"/>
              </w:rPr>
              <w:br/>
            </w:r>
            <w:r w:rsidR="000D36DC" w:rsidRPr="00914FEF">
              <w:rPr>
                <w:color w:val="000000" w:themeColor="text1"/>
                <w:sz w:val="16"/>
                <w:szCs w:val="16"/>
              </w:rPr>
              <w:t>Geografía e Historia</w:t>
            </w:r>
          </w:p>
        </w:tc>
        <w:tc>
          <w:tcPr>
            <w:tcW w:w="7939" w:type="dxa"/>
            <w:shd w:val="clear" w:color="auto" w:fill="FBE4D5" w:themeFill="accent2" w:themeFillTint="33"/>
          </w:tcPr>
          <w:p w14:paraId="5E8326A6" w14:textId="46EB8D59" w:rsidR="00B3097C" w:rsidRPr="00914FEF" w:rsidRDefault="005A7C21">
            <w:pPr>
              <w:rPr>
                <w:color w:val="000000" w:themeColor="text1"/>
                <w:sz w:val="16"/>
                <w:szCs w:val="16"/>
              </w:rPr>
            </w:pPr>
            <w:r w:rsidRPr="00914FEF">
              <w:rPr>
                <w:b/>
                <w:color w:val="000000" w:themeColor="text1"/>
                <w:sz w:val="16"/>
                <w:szCs w:val="16"/>
              </w:rPr>
              <w:t xml:space="preserve">TÍTULO O TAREA: </w:t>
            </w:r>
            <w:r w:rsidR="000D36DC" w:rsidRPr="00914FEF">
              <w:rPr>
                <w:b/>
                <w:color w:val="000000" w:themeColor="text1"/>
                <w:sz w:val="16"/>
                <w:szCs w:val="16"/>
              </w:rPr>
              <w:t>12</w:t>
            </w:r>
            <w:r w:rsidRPr="00914FEF">
              <w:rPr>
                <w:b/>
                <w:color w:val="000000" w:themeColor="text1"/>
                <w:sz w:val="16"/>
                <w:szCs w:val="16"/>
              </w:rPr>
              <w:t>.</w:t>
            </w:r>
            <w:r w:rsidR="000D36DC" w:rsidRPr="00914FEF">
              <w:rPr>
                <w:b/>
                <w:color w:val="000000" w:themeColor="text1"/>
                <w:sz w:val="16"/>
                <w:szCs w:val="16"/>
              </w:rPr>
              <w:t xml:space="preserve"> Roma</w:t>
            </w:r>
            <w:r w:rsidR="00B22F2B" w:rsidRPr="00914FEF">
              <w:rPr>
                <w:b/>
                <w:color w:val="000000" w:themeColor="text1"/>
                <w:sz w:val="16"/>
                <w:szCs w:val="16"/>
              </w:rPr>
              <w:t>. Un gran imperio</w:t>
            </w:r>
            <w:r w:rsidRPr="00914FEF">
              <w:rPr>
                <w:b/>
                <w:color w:val="000000" w:themeColor="text1"/>
                <w:sz w:val="16"/>
                <w:szCs w:val="16"/>
              </w:rPr>
              <w:t>.</w:t>
            </w:r>
            <w:r w:rsidR="000D36DC" w:rsidRPr="00914FEF">
              <w:rPr>
                <w:b/>
                <w:color w:val="000000" w:themeColor="text1"/>
                <w:sz w:val="16"/>
                <w:szCs w:val="16"/>
              </w:rPr>
              <w:t xml:space="preserve"> </w:t>
            </w:r>
            <w:r w:rsidR="000D36DC" w:rsidRPr="00914FEF">
              <w:rPr>
                <w:bCs/>
                <w:color w:val="000000" w:themeColor="text1"/>
                <w:sz w:val="16"/>
                <w:szCs w:val="16"/>
              </w:rPr>
              <w:t>¿Qué semejanzas y diferencias hay entre la ciudad romana y su forma de vida y nuestras ciudades actuales?</w:t>
            </w:r>
          </w:p>
        </w:tc>
      </w:tr>
    </w:tbl>
    <w:p w14:paraId="733BC72E" w14:textId="77777777" w:rsidR="00B3097C" w:rsidRPr="00914FEF" w:rsidRDefault="00B3097C">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B3097C" w:rsidRPr="00914FEF" w14:paraId="5CDF5AF3" w14:textId="77777777">
        <w:trPr>
          <w:trHeight w:val="190"/>
        </w:trPr>
        <w:tc>
          <w:tcPr>
            <w:tcW w:w="2148" w:type="dxa"/>
            <w:tcBorders>
              <w:top w:val="nil"/>
              <w:left w:val="nil"/>
              <w:bottom w:val="single" w:sz="8" w:space="0" w:color="BFBFBF"/>
              <w:right w:val="nil"/>
            </w:tcBorders>
          </w:tcPr>
          <w:p w14:paraId="575524AC" w14:textId="77777777" w:rsidR="00B3097C" w:rsidRPr="00914FEF" w:rsidRDefault="00B3097C">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786CC926" w14:textId="77777777" w:rsidR="00B3097C" w:rsidRPr="00914FEF" w:rsidRDefault="005A7C21">
            <w:pPr>
              <w:jc w:val="center"/>
              <w:rPr>
                <w:b/>
                <w:color w:val="000000"/>
                <w:sz w:val="18"/>
                <w:szCs w:val="18"/>
              </w:rPr>
            </w:pPr>
            <w:r w:rsidRPr="00914FEF">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006DC1E0" w14:textId="77777777" w:rsidR="00B3097C" w:rsidRPr="00914FEF" w:rsidRDefault="005A7C21">
            <w:pPr>
              <w:jc w:val="center"/>
              <w:rPr>
                <w:b/>
                <w:color w:val="000000"/>
                <w:sz w:val="18"/>
                <w:szCs w:val="18"/>
              </w:rPr>
            </w:pPr>
            <w:r w:rsidRPr="00914FEF">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0DB366A6" w14:textId="77777777" w:rsidR="00B3097C" w:rsidRPr="00914FEF" w:rsidRDefault="005A7C21">
            <w:pPr>
              <w:jc w:val="center"/>
              <w:rPr>
                <w:b/>
                <w:color w:val="000000"/>
                <w:sz w:val="18"/>
                <w:szCs w:val="18"/>
              </w:rPr>
            </w:pPr>
            <w:r w:rsidRPr="00914FEF">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3675B198" w14:textId="77777777" w:rsidR="00B3097C" w:rsidRPr="00914FEF" w:rsidRDefault="005A7C21">
            <w:pPr>
              <w:jc w:val="center"/>
              <w:rPr>
                <w:b/>
                <w:color w:val="000000"/>
                <w:sz w:val="18"/>
                <w:szCs w:val="18"/>
              </w:rPr>
            </w:pPr>
            <w:r w:rsidRPr="00914FEF">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C2AD78A" w14:textId="77777777" w:rsidR="00B3097C" w:rsidRPr="00914FEF" w:rsidRDefault="005A7C21">
            <w:pPr>
              <w:jc w:val="center"/>
              <w:rPr>
                <w:b/>
                <w:color w:val="000000"/>
                <w:sz w:val="18"/>
                <w:szCs w:val="18"/>
              </w:rPr>
            </w:pPr>
            <w:r w:rsidRPr="00914FEF">
              <w:rPr>
                <w:b/>
                <w:color w:val="000000"/>
                <w:sz w:val="18"/>
                <w:szCs w:val="18"/>
              </w:rPr>
              <w:t>E</w:t>
            </w:r>
          </w:p>
        </w:tc>
        <w:tc>
          <w:tcPr>
            <w:tcW w:w="848" w:type="dxa"/>
            <w:gridSpan w:val="4"/>
            <w:tcBorders>
              <w:top w:val="nil"/>
              <w:left w:val="nil"/>
              <w:bottom w:val="single" w:sz="8" w:space="0" w:color="BFBFBF"/>
              <w:right w:val="nil"/>
            </w:tcBorders>
            <w:tcMar>
              <w:top w:w="0" w:type="dxa"/>
              <w:left w:w="0" w:type="dxa"/>
              <w:bottom w:w="0" w:type="dxa"/>
              <w:right w:w="0" w:type="dxa"/>
            </w:tcMar>
          </w:tcPr>
          <w:p w14:paraId="729BBE05" w14:textId="77777777" w:rsidR="00B3097C" w:rsidRPr="00914FEF" w:rsidRDefault="005A7C21">
            <w:pPr>
              <w:jc w:val="center"/>
              <w:rPr>
                <w:b/>
                <w:color w:val="000000"/>
                <w:sz w:val="18"/>
                <w:szCs w:val="18"/>
              </w:rPr>
            </w:pPr>
            <w:r w:rsidRPr="00914FEF">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5BD5AD71" w14:textId="77777777" w:rsidR="00B3097C" w:rsidRPr="00914FEF" w:rsidRDefault="005A7C21">
            <w:pPr>
              <w:jc w:val="center"/>
              <w:rPr>
                <w:b/>
                <w:color w:val="000000"/>
                <w:sz w:val="18"/>
                <w:szCs w:val="18"/>
              </w:rPr>
            </w:pPr>
            <w:r w:rsidRPr="00914FEF">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2F6BA9FC" w14:textId="77777777" w:rsidR="00B3097C" w:rsidRPr="00914FEF" w:rsidRDefault="005A7C21">
            <w:pPr>
              <w:jc w:val="center"/>
              <w:rPr>
                <w:b/>
                <w:color w:val="000000"/>
                <w:sz w:val="18"/>
                <w:szCs w:val="18"/>
              </w:rPr>
            </w:pPr>
            <w:r w:rsidRPr="00914FEF">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5064EB88" w14:textId="77777777" w:rsidR="00B3097C" w:rsidRPr="00914FEF" w:rsidRDefault="005A7C21">
            <w:pPr>
              <w:jc w:val="center"/>
              <w:rPr>
                <w:b/>
                <w:color w:val="000000"/>
                <w:sz w:val="18"/>
                <w:szCs w:val="18"/>
              </w:rPr>
            </w:pPr>
            <w:r w:rsidRPr="00914FEF">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AACA915" w14:textId="77777777" w:rsidR="00B3097C" w:rsidRPr="00914FEF" w:rsidRDefault="005A7C21">
            <w:pPr>
              <w:jc w:val="center"/>
              <w:rPr>
                <w:b/>
                <w:color w:val="000000"/>
                <w:sz w:val="18"/>
                <w:szCs w:val="18"/>
              </w:rPr>
            </w:pPr>
            <w:r w:rsidRPr="00914FEF">
              <w:rPr>
                <w:b/>
                <w:color w:val="000000"/>
                <w:sz w:val="18"/>
                <w:szCs w:val="18"/>
              </w:rPr>
              <w:t>J</w:t>
            </w:r>
          </w:p>
        </w:tc>
      </w:tr>
      <w:tr w:rsidR="00B3097C" w:rsidRPr="00914FEF" w14:paraId="2DCE60A6" w14:textId="77777777" w:rsidTr="000D36DC">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7FB111B0" w14:textId="77777777" w:rsidR="00B3097C" w:rsidRPr="00914FEF" w:rsidRDefault="005A7C21">
            <w:pPr>
              <w:jc w:val="center"/>
              <w:rPr>
                <w:b/>
                <w:color w:val="000000"/>
                <w:sz w:val="18"/>
                <w:szCs w:val="18"/>
              </w:rPr>
            </w:pPr>
            <w:r w:rsidRPr="00914FEF">
              <w:rPr>
                <w:b/>
                <w:color w:val="000000"/>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47007EFA"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79142857"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55C848C"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1955BAEA" w14:textId="77777777" w:rsidR="00B3097C" w:rsidRPr="00914FEF" w:rsidRDefault="00B3097C">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08F06480" w14:textId="77777777" w:rsidR="00B3097C" w:rsidRPr="00914FEF" w:rsidRDefault="00B3097C">
            <w:pPr>
              <w:jc w:val="center"/>
              <w:rPr>
                <w:color w:val="000000"/>
                <w:sz w:val="16"/>
                <w:szCs w:val="16"/>
              </w:rPr>
            </w:pPr>
          </w:p>
        </w:tc>
        <w:tc>
          <w:tcPr>
            <w:tcW w:w="236"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94C2C8A"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559C9"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76261F0" w14:textId="77777777" w:rsidR="00B3097C" w:rsidRPr="00914FEF" w:rsidRDefault="00B3097C">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24541FF0"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A59F54E"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7824973C"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2ECADA33" w14:textId="77777777" w:rsidR="00B3097C" w:rsidRPr="00914FEF" w:rsidRDefault="00B3097C">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3721A4AE" w14:textId="77777777" w:rsidR="00B3097C" w:rsidRPr="00914FEF" w:rsidRDefault="00B3097C">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20B76BFF"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37B6E5BC"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7E983DCD" w14:textId="77777777" w:rsidR="00B3097C" w:rsidRPr="00914FEF" w:rsidRDefault="00B3097C">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187DFE1"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4A47EB3"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59D6933"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32D9B101" w14:textId="77777777" w:rsidR="00B3097C" w:rsidRPr="00914FEF"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468475B"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F865FA7"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1104B3B"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5922EDCC" w14:textId="77777777" w:rsidR="00B3097C" w:rsidRPr="00914FEF"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2C09A35F"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8CD3B72"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46E4647" w14:textId="77777777" w:rsidR="00B3097C" w:rsidRPr="00914FEF" w:rsidRDefault="00B3097C">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558ADEAB" w14:textId="77777777" w:rsidR="00B3097C" w:rsidRPr="00914FEF" w:rsidRDefault="00B3097C">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B8D2DE5"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22699FD"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DEE32B0"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561B511F" w14:textId="77777777" w:rsidR="00B3097C" w:rsidRPr="00914FEF" w:rsidRDefault="00B3097C">
            <w:pPr>
              <w:jc w:val="center"/>
              <w:rPr>
                <w:color w:val="000000"/>
                <w:sz w:val="16"/>
                <w:szCs w:val="16"/>
              </w:rPr>
            </w:pPr>
          </w:p>
        </w:tc>
        <w:tc>
          <w:tcPr>
            <w:tcW w:w="212" w:type="dxa"/>
            <w:tcBorders>
              <w:top w:val="single" w:sz="8" w:space="0" w:color="E8D69A"/>
              <w:left w:val="single" w:sz="8" w:space="0" w:color="BFBFBF"/>
              <w:bottom w:val="nil"/>
              <w:right w:val="nil"/>
            </w:tcBorders>
            <w:shd w:val="clear" w:color="auto" w:fill="FFFF00"/>
            <w:tcMar>
              <w:top w:w="0" w:type="dxa"/>
              <w:left w:w="0" w:type="dxa"/>
              <w:bottom w:w="0" w:type="dxa"/>
              <w:right w:w="0" w:type="dxa"/>
            </w:tcMar>
            <w:vAlign w:val="center"/>
          </w:tcPr>
          <w:p w14:paraId="7103F22B"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nil"/>
            </w:tcBorders>
            <w:shd w:val="clear" w:color="auto" w:fill="FFFF00"/>
            <w:tcMar>
              <w:top w:w="0" w:type="dxa"/>
              <w:left w:w="0" w:type="dxa"/>
              <w:bottom w:w="0" w:type="dxa"/>
              <w:right w:w="0" w:type="dxa"/>
            </w:tcMar>
            <w:vAlign w:val="center"/>
          </w:tcPr>
          <w:p w14:paraId="3F6E48A4"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nil"/>
            </w:tcBorders>
            <w:shd w:val="clear" w:color="auto" w:fill="FFFF00"/>
            <w:tcMar>
              <w:top w:w="0" w:type="dxa"/>
              <w:left w:w="0" w:type="dxa"/>
              <w:bottom w:w="0" w:type="dxa"/>
              <w:right w:w="0" w:type="dxa"/>
            </w:tcMar>
            <w:vAlign w:val="center"/>
          </w:tcPr>
          <w:p w14:paraId="04E5A083"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784B6866" w14:textId="77777777" w:rsidR="00B3097C" w:rsidRPr="00914FEF" w:rsidRDefault="00B3097C">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7FF114B3" w14:textId="77777777" w:rsidR="00B3097C" w:rsidRPr="00914FEF" w:rsidRDefault="00B3097C">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5EB41CC6"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3EC0BA9C" w14:textId="77777777" w:rsidR="00B3097C" w:rsidRPr="00914FEF" w:rsidRDefault="00B3097C">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02C3D4FB" w14:textId="77777777" w:rsidR="00B3097C" w:rsidRPr="00914FEF" w:rsidRDefault="00B3097C">
            <w:pPr>
              <w:jc w:val="center"/>
              <w:rPr>
                <w:color w:val="000000"/>
                <w:sz w:val="16"/>
                <w:szCs w:val="16"/>
              </w:rPr>
            </w:pPr>
          </w:p>
        </w:tc>
      </w:tr>
      <w:tr w:rsidR="00B3097C" w:rsidRPr="00914FEF" w14:paraId="7118E82A" w14:textId="77777777" w:rsidTr="000D36DC">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15E9460" w14:textId="7C5ABFAA" w:rsidR="00B3097C" w:rsidRPr="00914FEF" w:rsidRDefault="00CB78DC">
            <w:pPr>
              <w:jc w:val="center"/>
              <w:rPr>
                <w:sz w:val="16"/>
                <w:szCs w:val="16"/>
              </w:rPr>
            </w:pPr>
            <w:r w:rsidRPr="00914FEF">
              <w:rPr>
                <w:sz w:val="16"/>
                <w:szCs w:val="16"/>
              </w:rPr>
              <w:t>9-10</w:t>
            </w:r>
            <w:r w:rsidR="009E5029" w:rsidRPr="00914FEF">
              <w:rPr>
                <w:sz w:val="16"/>
                <w:szCs w:val="16"/>
              </w:rPr>
              <w:t xml:space="preserve">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6F1014"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3C883A4"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E6F0325"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3D870BD" w14:textId="77777777" w:rsidR="00B3097C" w:rsidRPr="00914FEF" w:rsidRDefault="00B3097C">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169FBBE" w14:textId="77777777" w:rsidR="00B3097C" w:rsidRPr="00914FEF" w:rsidRDefault="00B3097C">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9EB963E"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DEFA9C9"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E512EA7"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B77A412"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7DE137E"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D9E9128"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73370D7"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B7CC29E" w14:textId="77777777" w:rsidR="00B3097C" w:rsidRPr="00914FEF" w:rsidRDefault="00B3097C">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C43116D"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040036E7"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746E728"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61E9598"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E5D9434"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70B5A44"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992D890"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18B01CD"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CD0E81F"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565AE26"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8D6CD2E"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38A54B3"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CE01B96"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C8F2B0C"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B73583C"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30CA66D"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7597905"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E846AFE"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9095244"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5A5B2D3"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00CA245E"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5E1EA36"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6E2FF13" w14:textId="77777777" w:rsidR="00B3097C" w:rsidRPr="00914FEF" w:rsidRDefault="00B3097C">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D603898" w14:textId="77777777" w:rsidR="00B3097C" w:rsidRPr="00914FEF" w:rsidRDefault="00B3097C">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F67FE01"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3883DA8" w14:textId="77777777" w:rsidR="00B3097C" w:rsidRPr="00914FEF" w:rsidRDefault="00B3097C">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CB2594E" w14:textId="77777777" w:rsidR="00B3097C" w:rsidRPr="00914FEF" w:rsidRDefault="00B3097C">
            <w:pPr>
              <w:jc w:val="center"/>
              <w:rPr>
                <w:color w:val="000000"/>
                <w:sz w:val="10"/>
                <w:szCs w:val="10"/>
              </w:rPr>
            </w:pPr>
          </w:p>
        </w:tc>
      </w:tr>
      <w:tr w:rsidR="00B3097C" w:rsidRPr="00914FEF" w14:paraId="2B7D00DA" w14:textId="77777777">
        <w:trPr>
          <w:trHeight w:val="20"/>
        </w:trPr>
        <w:tc>
          <w:tcPr>
            <w:tcW w:w="2148" w:type="dxa"/>
            <w:tcBorders>
              <w:top w:val="single" w:sz="8" w:space="0" w:color="BFBFBF"/>
              <w:left w:val="nil"/>
              <w:bottom w:val="nil"/>
              <w:right w:val="nil"/>
            </w:tcBorders>
          </w:tcPr>
          <w:p w14:paraId="638F8380" w14:textId="77777777" w:rsidR="00B3097C" w:rsidRPr="00914FEF"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B4A33D" w14:textId="77777777" w:rsidR="00B3097C" w:rsidRPr="00914FEF"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3E7178E" w14:textId="77777777" w:rsidR="00B3097C" w:rsidRPr="00914FEF" w:rsidRDefault="00B3097C">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237F6580"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69659AD7" w14:textId="77777777" w:rsidR="00B3097C" w:rsidRPr="00914FEF" w:rsidRDefault="00B3097C">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79F224E9" w14:textId="77777777" w:rsidR="00B3097C" w:rsidRPr="00914FEF" w:rsidRDefault="00B3097C">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597EF3AE"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574FEC"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0EA1F84A"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6BEE38E"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42CB307"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1DCD183"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F5E4A62"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F58697E" w14:textId="77777777" w:rsidR="00B3097C" w:rsidRPr="00914FEF" w:rsidRDefault="00B3097C">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DD3E316"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4BB9471"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B3A7789"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089D5B"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899D0D"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05AD245"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7414CAE"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F2757BF"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35E1E7D"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CC49506"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95EB6E"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E75DC84"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A9969AE"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A77F4C0"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F560F6"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9596D5"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BC83E92"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C155509"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6C069F"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046DF1F"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EA8E8A"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66B1BA6" w14:textId="77777777" w:rsidR="00B3097C" w:rsidRPr="00914FEF" w:rsidRDefault="00B3097C">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6108F24" w14:textId="77777777" w:rsidR="00B3097C" w:rsidRPr="00914FEF" w:rsidRDefault="00B3097C">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145017C5" w14:textId="77777777" w:rsidR="00B3097C" w:rsidRPr="00914FEF" w:rsidRDefault="00B3097C">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5FACA32D" w14:textId="77777777" w:rsidR="00B3097C" w:rsidRPr="00914FEF" w:rsidRDefault="00B3097C">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CFCE18A" w14:textId="77777777" w:rsidR="00B3097C" w:rsidRPr="00914FEF" w:rsidRDefault="00B3097C">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C65766E" w14:textId="77777777" w:rsidR="00B3097C" w:rsidRPr="00914FEF" w:rsidRDefault="00B3097C">
            <w:pPr>
              <w:jc w:val="center"/>
              <w:rPr>
                <w:color w:val="000000"/>
                <w:sz w:val="4"/>
                <w:szCs w:val="4"/>
              </w:rPr>
            </w:pPr>
          </w:p>
        </w:tc>
      </w:tr>
      <w:tr w:rsidR="00B3097C" w:rsidRPr="00914FEF" w14:paraId="288870CF" w14:textId="77777777">
        <w:trPr>
          <w:trHeight w:val="113"/>
        </w:trPr>
        <w:tc>
          <w:tcPr>
            <w:tcW w:w="2148" w:type="dxa"/>
            <w:tcBorders>
              <w:top w:val="nil"/>
              <w:left w:val="nil"/>
              <w:bottom w:val="nil"/>
              <w:right w:val="nil"/>
            </w:tcBorders>
          </w:tcPr>
          <w:p w14:paraId="75966915" w14:textId="77777777" w:rsidR="00B3097C" w:rsidRPr="00914FEF" w:rsidRDefault="00B3097C">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64A4C2F" w14:textId="77777777" w:rsidR="00B3097C" w:rsidRPr="00914FEF" w:rsidRDefault="00B3097C">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B595CCD" w14:textId="77777777" w:rsidR="00B3097C" w:rsidRPr="00914FEF" w:rsidRDefault="00B3097C">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7E49E103"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34A274C" w14:textId="77777777" w:rsidR="00B3097C" w:rsidRPr="00914FEF" w:rsidRDefault="00B3097C">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7ED28E82" w14:textId="77777777" w:rsidR="00B3097C" w:rsidRPr="00914FEF" w:rsidRDefault="00B3097C">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6EB213D3"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0AF7692"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6648EB1"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C2D2FF"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F257168"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A7C647D"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1281B14" w14:textId="77777777" w:rsidR="00B3097C" w:rsidRPr="00914FEF" w:rsidRDefault="00B3097C">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AA397EB" w14:textId="77777777" w:rsidR="00B3097C" w:rsidRPr="00914FEF" w:rsidRDefault="00B3097C">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108016B" w14:textId="77777777" w:rsidR="00B3097C" w:rsidRPr="00914FEF" w:rsidRDefault="00B3097C">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2B2B20B1"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091F055"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BDBD89"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1D325C"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21BFB4"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FC40C6C"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1D4F45"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76E136"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5AA919C"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BA0E1F9"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609BED7"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EAE61E"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48AE696" w14:textId="77777777" w:rsidR="00B3097C" w:rsidRPr="00914FEF" w:rsidRDefault="00B3097C">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6FBCF297"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B36C7D"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455C4F7"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971EB21"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56420E"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230F098"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A8AEB6F"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6D098" w14:textId="77777777" w:rsidR="00B3097C" w:rsidRPr="00914FEF" w:rsidRDefault="00B3097C">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2D5E2A" w14:textId="77777777" w:rsidR="00B3097C" w:rsidRPr="00914FEF" w:rsidRDefault="00B3097C">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A825057" w14:textId="77777777" w:rsidR="00B3097C" w:rsidRPr="00914FEF" w:rsidRDefault="00B3097C">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745106B3" w14:textId="77777777" w:rsidR="00B3097C" w:rsidRPr="00914FEF" w:rsidRDefault="00B3097C">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637AECD9" w14:textId="77777777" w:rsidR="00B3097C" w:rsidRPr="00914FEF" w:rsidRDefault="00B3097C">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7DDD295B" w14:textId="77777777" w:rsidR="00B3097C" w:rsidRPr="00914FEF" w:rsidRDefault="00B3097C">
            <w:pPr>
              <w:jc w:val="center"/>
              <w:rPr>
                <w:color w:val="000000"/>
                <w:sz w:val="4"/>
                <w:szCs w:val="4"/>
              </w:rPr>
            </w:pPr>
          </w:p>
        </w:tc>
      </w:tr>
      <w:tr w:rsidR="00B3097C" w:rsidRPr="00914FEF" w14:paraId="5ACE702E" w14:textId="77777777">
        <w:trPr>
          <w:trHeight w:val="227"/>
        </w:trPr>
        <w:tc>
          <w:tcPr>
            <w:tcW w:w="2148" w:type="dxa"/>
            <w:tcBorders>
              <w:top w:val="nil"/>
              <w:left w:val="nil"/>
              <w:bottom w:val="nil"/>
              <w:right w:val="nil"/>
            </w:tcBorders>
          </w:tcPr>
          <w:p w14:paraId="155C8CA5" w14:textId="77777777" w:rsidR="00B3097C" w:rsidRPr="00914FEF" w:rsidRDefault="00B3097C">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A8C4872" w14:textId="77777777" w:rsidR="00B3097C" w:rsidRPr="00914FEF" w:rsidRDefault="00B3097C">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2C4013A" w14:textId="77777777" w:rsidR="00B3097C" w:rsidRPr="00914FEF" w:rsidRDefault="00B3097C">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046FD050" w14:textId="77777777" w:rsidR="00B3097C" w:rsidRPr="00914FEF" w:rsidRDefault="005A7C21">
            <w:pPr>
              <w:jc w:val="center"/>
              <w:rPr>
                <w:b/>
                <w:color w:val="000000"/>
                <w:sz w:val="18"/>
                <w:szCs w:val="18"/>
              </w:rPr>
            </w:pPr>
            <w:r w:rsidRPr="00914FEF">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097300E" w14:textId="77777777" w:rsidR="00B3097C" w:rsidRPr="00914FEF" w:rsidRDefault="005A7C21">
            <w:pPr>
              <w:jc w:val="center"/>
              <w:rPr>
                <w:b/>
                <w:color w:val="000000"/>
                <w:sz w:val="18"/>
                <w:szCs w:val="18"/>
              </w:rPr>
            </w:pPr>
            <w:r w:rsidRPr="00914FEF">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31B5C41" w14:textId="77777777" w:rsidR="00B3097C" w:rsidRPr="00914FEF" w:rsidRDefault="005A7C21">
            <w:pPr>
              <w:jc w:val="center"/>
              <w:rPr>
                <w:b/>
                <w:color w:val="000000"/>
                <w:sz w:val="18"/>
                <w:szCs w:val="18"/>
              </w:rPr>
            </w:pPr>
            <w:r w:rsidRPr="00914FEF">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BAF1B47" w14:textId="77777777" w:rsidR="00B3097C" w:rsidRPr="00914FEF" w:rsidRDefault="00B3097C">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7B661AF" w14:textId="77777777" w:rsidR="00B3097C" w:rsidRPr="00914FEF" w:rsidRDefault="00B3097C">
            <w:pPr>
              <w:jc w:val="center"/>
              <w:rPr>
                <w:color w:val="000000"/>
                <w:sz w:val="16"/>
                <w:szCs w:val="16"/>
              </w:rPr>
            </w:pPr>
          </w:p>
        </w:tc>
      </w:tr>
    </w:tbl>
    <w:p w14:paraId="3CB28D59" w14:textId="77777777" w:rsidR="00B3097C" w:rsidRPr="00914FEF" w:rsidRDefault="00B3097C">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rsidRPr="00914FEF" w14:paraId="00CA73A6" w14:textId="77777777" w:rsidTr="004904EA">
        <w:trPr>
          <w:trHeight w:val="283"/>
        </w:trPr>
        <w:tc>
          <w:tcPr>
            <w:tcW w:w="10660" w:type="dxa"/>
            <w:shd w:val="clear" w:color="auto" w:fill="E2EFD9" w:themeFill="accent6" w:themeFillTint="33"/>
            <w:vAlign w:val="center"/>
          </w:tcPr>
          <w:p w14:paraId="28E553BE" w14:textId="77777777" w:rsidR="00B3097C" w:rsidRPr="00914FEF" w:rsidRDefault="005A7C21">
            <w:pPr>
              <w:jc w:val="center"/>
              <w:rPr>
                <w:sz w:val="18"/>
                <w:szCs w:val="18"/>
              </w:rPr>
            </w:pPr>
            <w:r w:rsidRPr="00914FEF">
              <w:rPr>
                <w:b/>
                <w:sz w:val="18"/>
                <w:szCs w:val="18"/>
              </w:rPr>
              <w:t>2. JUSTIFICACIÓN</w:t>
            </w:r>
          </w:p>
        </w:tc>
      </w:tr>
      <w:tr w:rsidR="00B3097C" w:rsidRPr="00914FEF" w14:paraId="7A5E8FA7" w14:textId="77777777" w:rsidTr="00914FEF">
        <w:trPr>
          <w:trHeight w:val="1986"/>
        </w:trPr>
        <w:tc>
          <w:tcPr>
            <w:tcW w:w="10660" w:type="dxa"/>
          </w:tcPr>
          <w:p w14:paraId="0B79A0F2" w14:textId="3F92037E" w:rsidR="00AD4D99" w:rsidRPr="00914FEF" w:rsidRDefault="00AD4D99" w:rsidP="00914FEF">
            <w:pPr>
              <w:spacing w:after="60"/>
              <w:rPr>
                <w:color w:val="000000" w:themeColor="text1"/>
                <w:sz w:val="16"/>
                <w:szCs w:val="16"/>
              </w:rPr>
            </w:pPr>
            <w:r w:rsidRPr="00914FEF">
              <w:rPr>
                <w:color w:val="000000" w:themeColor="text1"/>
                <w:sz w:val="16"/>
                <w:szCs w:val="16"/>
              </w:rPr>
              <w:t>Esta situación de aprendizaje parte de que,</w:t>
            </w:r>
            <w:r w:rsidR="000D36DC" w:rsidRPr="00914FEF">
              <w:rPr>
                <w:color w:val="000000" w:themeColor="text1"/>
                <w:sz w:val="16"/>
                <w:szCs w:val="16"/>
              </w:rPr>
              <w:t xml:space="preserve"> conocer el origen de las ciudades, su evolución y características nos ayudará a valorar y proteger su patrimonio cultural.</w:t>
            </w:r>
            <w:r w:rsidRPr="00914FEF">
              <w:rPr>
                <w:color w:val="000000" w:themeColor="text1"/>
                <w:sz w:val="16"/>
                <w:szCs w:val="16"/>
              </w:rPr>
              <w:t xml:space="preserve"> </w:t>
            </w:r>
          </w:p>
          <w:p w14:paraId="450EFE79" w14:textId="0EF23A49" w:rsidR="00843C6A" w:rsidRPr="00914FEF" w:rsidRDefault="00B23371" w:rsidP="00914FEF">
            <w:pPr>
              <w:spacing w:after="60"/>
              <w:rPr>
                <w:color w:val="000000" w:themeColor="text1"/>
                <w:sz w:val="16"/>
                <w:szCs w:val="16"/>
              </w:rPr>
            </w:pPr>
            <w:r w:rsidRPr="00914FEF">
              <w:rPr>
                <w:color w:val="000000" w:themeColor="text1"/>
                <w:sz w:val="16"/>
                <w:szCs w:val="16"/>
              </w:rPr>
              <w:t>E</w:t>
            </w:r>
            <w:r w:rsidR="00AD4D99" w:rsidRPr="00914FEF">
              <w:rPr>
                <w:color w:val="000000" w:themeColor="text1"/>
                <w:sz w:val="16"/>
                <w:szCs w:val="16"/>
              </w:rPr>
              <w:t>st</w:t>
            </w:r>
            <w:r w:rsidRPr="00914FEF">
              <w:rPr>
                <w:color w:val="000000" w:themeColor="text1"/>
                <w:sz w:val="16"/>
                <w:szCs w:val="16"/>
              </w:rPr>
              <w:t>e</w:t>
            </w:r>
            <w:r w:rsidR="00AD4D99" w:rsidRPr="00914FEF">
              <w:rPr>
                <w:color w:val="000000" w:themeColor="text1"/>
                <w:sz w:val="16"/>
                <w:szCs w:val="16"/>
              </w:rPr>
              <w:t xml:space="preserve"> hecho hace que sea un buen momento para centra</w:t>
            </w:r>
            <w:r w:rsidRPr="00914FEF">
              <w:rPr>
                <w:color w:val="000000" w:themeColor="text1"/>
                <w:sz w:val="16"/>
                <w:szCs w:val="16"/>
              </w:rPr>
              <w:t>r</w:t>
            </w:r>
            <w:r w:rsidR="00AD4D99" w:rsidRPr="00914FEF">
              <w:rPr>
                <w:color w:val="000000" w:themeColor="text1"/>
                <w:sz w:val="16"/>
                <w:szCs w:val="16"/>
              </w:rPr>
              <w:t xml:space="preserve"> </w:t>
            </w:r>
            <w:r w:rsidRPr="00914FEF">
              <w:rPr>
                <w:color w:val="000000" w:themeColor="text1"/>
                <w:sz w:val="16"/>
                <w:szCs w:val="16"/>
              </w:rPr>
              <w:t>la atención e</w:t>
            </w:r>
            <w:r w:rsidR="00AD4D99" w:rsidRPr="00914FEF">
              <w:rPr>
                <w:color w:val="000000" w:themeColor="text1"/>
                <w:sz w:val="16"/>
                <w:szCs w:val="16"/>
              </w:rPr>
              <w:t xml:space="preserve">n </w:t>
            </w:r>
            <w:r w:rsidR="00A77A3F" w:rsidRPr="00914FEF">
              <w:rPr>
                <w:color w:val="000000" w:themeColor="text1"/>
                <w:sz w:val="16"/>
                <w:szCs w:val="16"/>
              </w:rPr>
              <w:t xml:space="preserve">las competencias y en los </w:t>
            </w:r>
            <w:r w:rsidRPr="00914FEF">
              <w:rPr>
                <w:color w:val="000000" w:themeColor="text1"/>
                <w:sz w:val="16"/>
                <w:szCs w:val="16"/>
              </w:rPr>
              <w:t xml:space="preserve">saberes asociados </w:t>
            </w:r>
            <w:r w:rsidR="000D36DC" w:rsidRPr="00914FEF">
              <w:rPr>
                <w:color w:val="000000" w:themeColor="text1"/>
                <w:sz w:val="16"/>
                <w:szCs w:val="16"/>
              </w:rPr>
              <w:t>al conocimiento de la Historia</w:t>
            </w:r>
            <w:r w:rsidR="00A77A3F" w:rsidRPr="00914FEF">
              <w:rPr>
                <w:color w:val="000000" w:themeColor="text1"/>
                <w:sz w:val="16"/>
                <w:szCs w:val="16"/>
              </w:rPr>
              <w:t xml:space="preserve">. </w:t>
            </w:r>
            <w:r w:rsidR="00A027CF" w:rsidRPr="00914FEF">
              <w:rPr>
                <w:color w:val="000000" w:themeColor="text1"/>
                <w:sz w:val="16"/>
                <w:szCs w:val="16"/>
              </w:rPr>
              <w:t xml:space="preserve"> Esta c</w:t>
            </w:r>
            <w:r w:rsidR="00843C6A" w:rsidRPr="00914FEF">
              <w:rPr>
                <w:color w:val="000000" w:themeColor="text1"/>
                <w:sz w:val="16"/>
                <w:szCs w:val="16"/>
              </w:rPr>
              <w:t>onexión permitirá interrelacionar los elementos del currículo con actividades y tareas conectadas con la realidad, favoreciendo la transferencia de los aprendizajes</w:t>
            </w:r>
            <w:r w:rsidR="00AA49D0" w:rsidRPr="00914FEF">
              <w:rPr>
                <w:color w:val="000000" w:themeColor="text1"/>
                <w:sz w:val="16"/>
                <w:szCs w:val="16"/>
              </w:rPr>
              <w:t xml:space="preserve"> </w:t>
            </w:r>
            <w:r w:rsidR="00A027CF" w:rsidRPr="00914FEF">
              <w:rPr>
                <w:color w:val="000000" w:themeColor="text1"/>
                <w:sz w:val="16"/>
                <w:szCs w:val="16"/>
              </w:rPr>
              <w:t xml:space="preserve">y </w:t>
            </w:r>
            <w:r w:rsidR="00AA49D0" w:rsidRPr="00914FEF">
              <w:rPr>
                <w:color w:val="000000" w:themeColor="text1"/>
                <w:sz w:val="16"/>
                <w:szCs w:val="16"/>
              </w:rPr>
              <w:t>poniendo al alumnado en situación</w:t>
            </w:r>
            <w:r w:rsidR="00A027CF" w:rsidRPr="00914FEF">
              <w:rPr>
                <w:color w:val="000000" w:themeColor="text1"/>
                <w:sz w:val="16"/>
                <w:szCs w:val="16"/>
              </w:rPr>
              <w:t xml:space="preserve"> ante</w:t>
            </w:r>
            <w:r w:rsidR="00AA49D0" w:rsidRPr="00914FEF">
              <w:rPr>
                <w:color w:val="000000" w:themeColor="text1"/>
                <w:sz w:val="16"/>
                <w:szCs w:val="16"/>
              </w:rPr>
              <w:t>:</w:t>
            </w:r>
          </w:p>
          <w:p w14:paraId="55EF62EF" w14:textId="79C6D9DB" w:rsidR="00C875FA" w:rsidRPr="00914FEF" w:rsidRDefault="000D36DC"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El territorio romano y su evolución histórica</w:t>
            </w:r>
            <w:r w:rsidR="000E74CF" w:rsidRPr="00914FEF">
              <w:rPr>
                <w:color w:val="000000" w:themeColor="text1"/>
                <w:sz w:val="16"/>
                <w:szCs w:val="16"/>
              </w:rPr>
              <w:t>.</w:t>
            </w:r>
          </w:p>
          <w:p w14:paraId="7CE4B050" w14:textId="799F9292" w:rsidR="000D36DC" w:rsidRPr="00914FEF" w:rsidRDefault="000D36DC"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La expansión de Roma y sus consecuencias</w:t>
            </w:r>
            <w:r w:rsidR="000E74CF" w:rsidRPr="00914FEF">
              <w:rPr>
                <w:color w:val="000000" w:themeColor="text1"/>
                <w:sz w:val="16"/>
                <w:szCs w:val="16"/>
              </w:rPr>
              <w:t>.</w:t>
            </w:r>
          </w:p>
          <w:p w14:paraId="1824EFDE" w14:textId="72B0AE32"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Romanización, crisis y caída del imperio.</w:t>
            </w:r>
          </w:p>
          <w:p w14:paraId="49A64062" w14:textId="675EE758"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La sociedad romana: desigualdad y transformación.</w:t>
            </w:r>
          </w:p>
          <w:p w14:paraId="64E890A7" w14:textId="175D042D"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La economía romana.</w:t>
            </w:r>
          </w:p>
          <w:p w14:paraId="54BC58CA" w14:textId="6618898B"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La vida en las ciudades.</w:t>
            </w:r>
          </w:p>
          <w:p w14:paraId="76613295" w14:textId="309B20C4"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Ayer y hoy: juegos multitudinarios.</w:t>
            </w:r>
          </w:p>
          <w:p w14:paraId="4A3F5B18" w14:textId="76304872"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Las creencias romanas: del politeísmo al monoteísmo.</w:t>
            </w:r>
          </w:p>
          <w:p w14:paraId="14942FE8" w14:textId="62AFFA0E"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El legado cultural y arquitectónico de Roma.</w:t>
            </w:r>
          </w:p>
          <w:p w14:paraId="1752B23C" w14:textId="4FED653C"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El legado escultórico, pictórico y musiv</w:t>
            </w:r>
            <w:r w:rsidR="00B22F2B" w:rsidRPr="00914FEF">
              <w:rPr>
                <w:color w:val="000000" w:themeColor="text1"/>
                <w:sz w:val="16"/>
                <w:szCs w:val="16"/>
              </w:rPr>
              <w:t>ario</w:t>
            </w:r>
            <w:r w:rsidRPr="00914FEF">
              <w:rPr>
                <w:color w:val="000000" w:themeColor="text1"/>
                <w:sz w:val="16"/>
                <w:szCs w:val="16"/>
              </w:rPr>
              <w:t xml:space="preserve"> de Roma.</w:t>
            </w:r>
          </w:p>
          <w:p w14:paraId="1481417A" w14:textId="7F62ECA4" w:rsidR="000E74CF" w:rsidRPr="00914FEF" w:rsidRDefault="000E74CF" w:rsidP="00914FEF">
            <w:pPr>
              <w:pStyle w:val="Prrafodelista"/>
              <w:numPr>
                <w:ilvl w:val="0"/>
                <w:numId w:val="17"/>
              </w:numPr>
              <w:spacing w:after="60"/>
              <w:ind w:left="284" w:hanging="284"/>
              <w:rPr>
                <w:color w:val="000000" w:themeColor="text1"/>
                <w:sz w:val="16"/>
                <w:szCs w:val="16"/>
              </w:rPr>
            </w:pPr>
            <w:r w:rsidRPr="00914FEF">
              <w:rPr>
                <w:color w:val="000000" w:themeColor="text1"/>
                <w:sz w:val="16"/>
                <w:szCs w:val="16"/>
              </w:rPr>
              <w:t xml:space="preserve">Otra mirada: del pasado al presente. Protagonistas vinculadas con la situación de aprendizaje: Hortensia, </w:t>
            </w:r>
            <w:proofErr w:type="spellStart"/>
            <w:r w:rsidRPr="00914FEF">
              <w:rPr>
                <w:color w:val="000000" w:themeColor="text1"/>
                <w:sz w:val="16"/>
                <w:szCs w:val="16"/>
              </w:rPr>
              <w:t>Sarmiza</w:t>
            </w:r>
            <w:proofErr w:type="spellEnd"/>
            <w:r w:rsidRPr="00914FEF">
              <w:rPr>
                <w:color w:val="000000" w:themeColor="text1"/>
                <w:sz w:val="16"/>
                <w:szCs w:val="16"/>
              </w:rPr>
              <w:t xml:space="preserve"> </w:t>
            </w:r>
            <w:proofErr w:type="spellStart"/>
            <w:r w:rsidRPr="00914FEF">
              <w:rPr>
                <w:color w:val="000000" w:themeColor="text1"/>
                <w:sz w:val="16"/>
                <w:szCs w:val="16"/>
              </w:rPr>
              <w:t>Bilcescu</w:t>
            </w:r>
            <w:proofErr w:type="spellEnd"/>
            <w:r w:rsidRPr="00914FEF">
              <w:rPr>
                <w:color w:val="000000" w:themeColor="text1"/>
                <w:sz w:val="16"/>
                <w:szCs w:val="16"/>
              </w:rPr>
              <w:t>, Día Internacional de la niña.</w:t>
            </w:r>
          </w:p>
          <w:p w14:paraId="44BF4FA0" w14:textId="3345107F" w:rsidR="000D6FE5" w:rsidRPr="00914FEF" w:rsidRDefault="00A77A3F" w:rsidP="00914FEF">
            <w:pPr>
              <w:rPr>
                <w:color w:val="000000" w:themeColor="text1"/>
                <w:sz w:val="16"/>
                <w:szCs w:val="16"/>
              </w:rPr>
            </w:pPr>
            <w:r w:rsidRPr="00914FEF">
              <w:rPr>
                <w:color w:val="000000" w:themeColor="text1"/>
                <w:sz w:val="16"/>
                <w:szCs w:val="16"/>
              </w:rPr>
              <w:t xml:space="preserve">La situación de aprendizaje podemos relacionarla con el Objetivo de Desarrollo Sostenible (ODS) </w:t>
            </w:r>
            <w:proofErr w:type="spellStart"/>
            <w:r w:rsidRPr="00914FEF">
              <w:rPr>
                <w:color w:val="000000" w:themeColor="text1"/>
                <w:sz w:val="16"/>
                <w:szCs w:val="16"/>
              </w:rPr>
              <w:t>nº</w:t>
            </w:r>
            <w:proofErr w:type="spellEnd"/>
            <w:r w:rsidRPr="00914FEF">
              <w:rPr>
                <w:color w:val="000000" w:themeColor="text1"/>
                <w:sz w:val="16"/>
                <w:szCs w:val="16"/>
              </w:rPr>
              <w:t xml:space="preserve"> </w:t>
            </w:r>
            <w:r w:rsidR="00B22F2B" w:rsidRPr="00914FEF">
              <w:rPr>
                <w:color w:val="000000" w:themeColor="text1"/>
                <w:sz w:val="16"/>
                <w:szCs w:val="16"/>
              </w:rPr>
              <w:t>11</w:t>
            </w:r>
            <w:r w:rsidRPr="00914FEF">
              <w:rPr>
                <w:color w:val="000000" w:themeColor="text1"/>
                <w:sz w:val="16"/>
                <w:szCs w:val="16"/>
              </w:rPr>
              <w:t xml:space="preserve">: </w:t>
            </w:r>
            <w:r w:rsidR="00B22F2B" w:rsidRPr="00914FEF">
              <w:rPr>
                <w:color w:val="000000" w:themeColor="text1"/>
                <w:sz w:val="16"/>
                <w:szCs w:val="16"/>
              </w:rPr>
              <w:t xml:space="preserve">Ciudades y comunidades </w:t>
            </w:r>
            <w:r w:rsidR="000D36DC" w:rsidRPr="00914FEF">
              <w:rPr>
                <w:color w:val="000000" w:themeColor="text1"/>
                <w:sz w:val="16"/>
                <w:szCs w:val="16"/>
              </w:rPr>
              <w:t>sostenibles.</w:t>
            </w:r>
          </w:p>
        </w:tc>
      </w:tr>
    </w:tbl>
    <w:p w14:paraId="18B9F467" w14:textId="77777777" w:rsidR="00B3097C" w:rsidRPr="00914FEF" w:rsidRDefault="00B3097C">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rsidRPr="00914FEF" w14:paraId="63A5EDAF" w14:textId="77777777" w:rsidTr="004904EA">
        <w:trPr>
          <w:trHeight w:val="283"/>
        </w:trPr>
        <w:tc>
          <w:tcPr>
            <w:tcW w:w="10660" w:type="dxa"/>
            <w:shd w:val="clear" w:color="auto" w:fill="E2EFD9" w:themeFill="accent6" w:themeFillTint="33"/>
            <w:vAlign w:val="center"/>
          </w:tcPr>
          <w:p w14:paraId="30E1DB47" w14:textId="77777777" w:rsidR="00B3097C" w:rsidRPr="00914FEF" w:rsidRDefault="005A7C21">
            <w:pPr>
              <w:jc w:val="center"/>
              <w:rPr>
                <w:sz w:val="18"/>
                <w:szCs w:val="18"/>
              </w:rPr>
            </w:pPr>
            <w:r w:rsidRPr="00914FEF">
              <w:rPr>
                <w:b/>
                <w:sz w:val="18"/>
                <w:szCs w:val="18"/>
              </w:rPr>
              <w:t>3. DESCRIPCIÓN DEL PRODUCTO FINAL</w:t>
            </w:r>
          </w:p>
        </w:tc>
      </w:tr>
      <w:tr w:rsidR="00B3097C" w:rsidRPr="00914FEF" w14:paraId="31B2A706" w14:textId="77777777">
        <w:trPr>
          <w:trHeight w:val="907"/>
        </w:trPr>
        <w:tc>
          <w:tcPr>
            <w:tcW w:w="10660" w:type="dxa"/>
          </w:tcPr>
          <w:p w14:paraId="6F9C49EF" w14:textId="0A6F6744" w:rsidR="00B3097C" w:rsidRPr="00914FEF" w:rsidRDefault="00E17F53" w:rsidP="00E17F53">
            <w:pPr>
              <w:spacing w:after="60"/>
              <w:jc w:val="both"/>
              <w:rPr>
                <w:color w:val="000000" w:themeColor="text1"/>
                <w:sz w:val="16"/>
                <w:szCs w:val="16"/>
              </w:rPr>
            </w:pPr>
            <w:r w:rsidRPr="00914FEF">
              <w:rPr>
                <w:sz w:val="16"/>
                <w:szCs w:val="16"/>
              </w:rPr>
              <w:t>A</w:t>
            </w:r>
            <w:r w:rsidR="00AA49D0" w:rsidRPr="00914FEF">
              <w:rPr>
                <w:sz w:val="16"/>
                <w:szCs w:val="16"/>
              </w:rPr>
              <w:t xml:space="preserve"> través de la acción que </w:t>
            </w:r>
            <w:r w:rsidR="00AA49D0" w:rsidRPr="00914FEF">
              <w:rPr>
                <w:color w:val="000000"/>
                <w:sz w:val="16"/>
                <w:szCs w:val="16"/>
              </w:rPr>
              <w:t>se propone en el apartado ¡ACTÚA!</w:t>
            </w:r>
            <w:r w:rsidRPr="00914FEF">
              <w:rPr>
                <w:color w:val="000000"/>
                <w:sz w:val="16"/>
                <w:szCs w:val="16"/>
              </w:rPr>
              <w:t xml:space="preserve">, el producto final </w:t>
            </w:r>
            <w:r w:rsidR="00BE45EC" w:rsidRPr="00914FEF">
              <w:rPr>
                <w:sz w:val="16"/>
                <w:szCs w:val="16"/>
              </w:rPr>
              <w:t xml:space="preserve">que se </w:t>
            </w:r>
            <w:r w:rsidR="00BE45EC" w:rsidRPr="00914FEF">
              <w:rPr>
                <w:color w:val="000000" w:themeColor="text1"/>
                <w:sz w:val="16"/>
                <w:szCs w:val="16"/>
              </w:rPr>
              <w:t>propone es</w:t>
            </w:r>
            <w:r w:rsidRPr="00914FEF">
              <w:rPr>
                <w:color w:val="000000" w:themeColor="text1"/>
                <w:sz w:val="16"/>
                <w:szCs w:val="16"/>
              </w:rPr>
              <w:t xml:space="preserve">: </w:t>
            </w:r>
            <w:r w:rsidRPr="00914FEF">
              <w:rPr>
                <w:b/>
                <w:bCs/>
                <w:color w:val="000000" w:themeColor="text1"/>
                <w:sz w:val="16"/>
                <w:szCs w:val="16"/>
              </w:rPr>
              <w:t xml:space="preserve">crear </w:t>
            </w:r>
            <w:r w:rsidR="000D36DC" w:rsidRPr="00914FEF">
              <w:rPr>
                <w:b/>
                <w:bCs/>
                <w:color w:val="000000" w:themeColor="text1"/>
                <w:sz w:val="16"/>
                <w:szCs w:val="16"/>
              </w:rPr>
              <w:t>una presentación digital sobre la ciudad romana y su forma de vida comparándola con nuestras ciudades actuales y nuestras formas de vida.</w:t>
            </w:r>
          </w:p>
          <w:p w14:paraId="59CD3D39" w14:textId="48AAA8B5" w:rsidR="00B3097C" w:rsidRPr="00914FEF" w:rsidRDefault="00412286">
            <w:pPr>
              <w:rPr>
                <w:sz w:val="16"/>
                <w:szCs w:val="16"/>
              </w:rPr>
            </w:pPr>
            <w:r w:rsidRPr="00914FEF">
              <w:rPr>
                <w:color w:val="000000" w:themeColor="text1"/>
                <w:sz w:val="16"/>
                <w:szCs w:val="16"/>
              </w:rPr>
              <w:t>El</w:t>
            </w:r>
            <w:r w:rsidR="00C23AA9" w:rsidRPr="00914FEF">
              <w:rPr>
                <w:color w:val="000000" w:themeColor="text1"/>
                <w:sz w:val="16"/>
                <w:szCs w:val="16"/>
              </w:rPr>
              <w:t xml:space="preserve"> producto final</w:t>
            </w:r>
            <w:r w:rsidRPr="00914FEF">
              <w:rPr>
                <w:color w:val="000000" w:themeColor="text1"/>
                <w:sz w:val="16"/>
                <w:szCs w:val="16"/>
              </w:rPr>
              <w:t xml:space="preserve"> ayudará al alumnado a comprender el mundo en el que vive con actuaciones orientadas hacia </w:t>
            </w:r>
            <w:r w:rsidR="000D36DC" w:rsidRPr="00914FEF">
              <w:rPr>
                <w:color w:val="000000" w:themeColor="text1"/>
                <w:sz w:val="16"/>
                <w:szCs w:val="16"/>
              </w:rPr>
              <w:t>la valoración, cuidado y conservación del patrimonio y conseguir ciudades inclusivas y sostenibles</w:t>
            </w:r>
            <w:r w:rsidR="00C23AA9" w:rsidRPr="00914FEF">
              <w:rPr>
                <w:color w:val="000000" w:themeColor="text1"/>
                <w:sz w:val="16"/>
                <w:szCs w:val="16"/>
              </w:rPr>
              <w:t xml:space="preserve"> </w:t>
            </w:r>
            <w:r w:rsidRPr="00914FEF">
              <w:rPr>
                <w:color w:val="000000" w:themeColor="text1"/>
                <w:sz w:val="16"/>
                <w:szCs w:val="16"/>
              </w:rPr>
              <w:t>desde una ciudadanía global comprometida, responsable y activa; lo que contribuirá a la adquisición y desarrollo de las competencias clave y específicas.</w:t>
            </w:r>
          </w:p>
        </w:tc>
      </w:tr>
    </w:tbl>
    <w:p w14:paraId="2DBE5990" w14:textId="77777777" w:rsidR="00B3097C" w:rsidRPr="00914FEF" w:rsidRDefault="00B3097C">
      <w:pPr>
        <w:tabs>
          <w:tab w:val="left" w:pos="1569"/>
          <w:tab w:val="left" w:pos="3025"/>
          <w:tab w:val="left" w:pos="4481"/>
          <w:tab w:val="left" w:pos="5937"/>
          <w:tab w:val="left" w:pos="7393"/>
          <w:tab w:val="left" w:pos="8850"/>
        </w:tabs>
        <w:rPr>
          <w:sz w:val="16"/>
          <w:szCs w:val="16"/>
        </w:rPr>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3861"/>
        <w:gridCol w:w="3861"/>
        <w:gridCol w:w="2938"/>
      </w:tblGrid>
      <w:tr w:rsidR="002B4528" w:rsidRPr="00914FEF" w14:paraId="4B1DC41E" w14:textId="77777777" w:rsidTr="00914FEF">
        <w:trPr>
          <w:trHeight w:val="283"/>
        </w:trPr>
        <w:tc>
          <w:tcPr>
            <w:tcW w:w="10660" w:type="dxa"/>
            <w:gridSpan w:val="3"/>
            <w:shd w:val="clear" w:color="auto" w:fill="E2EFD9" w:themeFill="accent6" w:themeFillTint="33"/>
            <w:vAlign w:val="center"/>
          </w:tcPr>
          <w:p w14:paraId="3D2B8F1B" w14:textId="77777777" w:rsidR="002B4528" w:rsidRPr="00914FEF" w:rsidRDefault="002B4528" w:rsidP="00914FEF">
            <w:pPr>
              <w:jc w:val="center"/>
              <w:rPr>
                <w:sz w:val="18"/>
                <w:szCs w:val="18"/>
              </w:rPr>
            </w:pPr>
            <w:r w:rsidRPr="00914FEF">
              <w:rPr>
                <w:b/>
                <w:sz w:val="18"/>
                <w:szCs w:val="18"/>
              </w:rPr>
              <w:t>4. CONCRECIÓN CURRICULAR</w:t>
            </w:r>
          </w:p>
        </w:tc>
      </w:tr>
      <w:tr w:rsidR="002B4528" w:rsidRPr="00914FEF" w14:paraId="33B2DF2B" w14:textId="77777777" w:rsidTr="00914FEF">
        <w:trPr>
          <w:trHeight w:val="227"/>
        </w:trPr>
        <w:tc>
          <w:tcPr>
            <w:tcW w:w="10660" w:type="dxa"/>
            <w:gridSpan w:val="3"/>
            <w:shd w:val="clear" w:color="auto" w:fill="FFF2CC" w:themeFill="accent4" w:themeFillTint="33"/>
            <w:vAlign w:val="center"/>
          </w:tcPr>
          <w:p w14:paraId="4FF98D69" w14:textId="77777777" w:rsidR="002B4528" w:rsidRPr="00914FEF" w:rsidRDefault="002B4528" w:rsidP="00914FEF">
            <w:pPr>
              <w:jc w:val="center"/>
              <w:rPr>
                <w:sz w:val="16"/>
                <w:szCs w:val="16"/>
              </w:rPr>
            </w:pPr>
            <w:r w:rsidRPr="00914FEF">
              <w:rPr>
                <w:sz w:val="16"/>
                <w:szCs w:val="16"/>
              </w:rPr>
              <w:t>COMPETENCIAS ESPECÍFICAS</w:t>
            </w:r>
          </w:p>
        </w:tc>
      </w:tr>
      <w:tr w:rsidR="002B4528" w:rsidRPr="00914FEF" w14:paraId="3C77D265" w14:textId="77777777" w:rsidTr="00914FEF">
        <w:trPr>
          <w:trHeight w:val="567"/>
        </w:trPr>
        <w:tc>
          <w:tcPr>
            <w:tcW w:w="10660" w:type="dxa"/>
            <w:gridSpan w:val="3"/>
          </w:tcPr>
          <w:p w14:paraId="70284F48" w14:textId="77777777" w:rsidR="002B4528" w:rsidRPr="00914FEF" w:rsidRDefault="002B4528" w:rsidP="00914FEF">
            <w:pPr>
              <w:rPr>
                <w:b/>
                <w:bCs/>
                <w:color w:val="000000" w:themeColor="text1"/>
                <w:sz w:val="16"/>
                <w:szCs w:val="16"/>
              </w:rPr>
            </w:pPr>
            <w:r w:rsidRPr="00914FEF">
              <w:rPr>
                <w:b/>
                <w:bCs/>
                <w:color w:val="000000" w:themeColor="text1"/>
                <w:sz w:val="16"/>
                <w:szCs w:val="16"/>
              </w:rPr>
              <w:t>1. Buscar, seleccionar, tratar y organizar información sobre temas relevantes del presente y del pasado, usando críticamente fuentes históricas y geográficas, para adquirir conocimientos, elaborar y expresar contenidos en varios formatos.</w:t>
            </w:r>
          </w:p>
          <w:p w14:paraId="5576751E" w14:textId="77777777" w:rsidR="002B4528" w:rsidRPr="00914FEF" w:rsidRDefault="002B4528" w:rsidP="00914FEF">
            <w:pPr>
              <w:spacing w:before="60"/>
              <w:rPr>
                <w:color w:val="000000" w:themeColor="text1"/>
                <w:sz w:val="16"/>
                <w:szCs w:val="16"/>
              </w:rPr>
            </w:pPr>
            <w:r w:rsidRPr="00914FEF">
              <w:rPr>
                <w:color w:val="000000" w:themeColor="text1"/>
                <w:sz w:val="16"/>
                <w:szCs w:val="16"/>
              </w:rPr>
              <w:t>DESCRIPTORES OPERATIVOS: CCL2, CCL3, STEM4, CD1, CD2, CC1.</w:t>
            </w:r>
          </w:p>
        </w:tc>
      </w:tr>
      <w:tr w:rsidR="002B4528" w:rsidRPr="00914FEF" w14:paraId="2087B826" w14:textId="77777777" w:rsidTr="00914FEF">
        <w:trPr>
          <w:trHeight w:val="227"/>
        </w:trPr>
        <w:tc>
          <w:tcPr>
            <w:tcW w:w="3861" w:type="dxa"/>
            <w:shd w:val="clear" w:color="auto" w:fill="FFF2CC" w:themeFill="accent4" w:themeFillTint="33"/>
            <w:vAlign w:val="center"/>
          </w:tcPr>
          <w:p w14:paraId="5BCF4601" w14:textId="77777777" w:rsidR="002B4528" w:rsidRPr="00914FEF" w:rsidRDefault="002B4528" w:rsidP="00914FEF">
            <w:pPr>
              <w:jc w:val="center"/>
              <w:rPr>
                <w:sz w:val="16"/>
                <w:szCs w:val="16"/>
              </w:rPr>
            </w:pPr>
            <w:r w:rsidRPr="00914FEF">
              <w:rPr>
                <w:sz w:val="16"/>
                <w:szCs w:val="16"/>
              </w:rPr>
              <w:t>CRITERIOS DE EVALUACIÓN</w:t>
            </w:r>
          </w:p>
        </w:tc>
        <w:tc>
          <w:tcPr>
            <w:tcW w:w="3861" w:type="dxa"/>
            <w:shd w:val="clear" w:color="auto" w:fill="FFF2CC" w:themeFill="accent4" w:themeFillTint="33"/>
            <w:vAlign w:val="center"/>
          </w:tcPr>
          <w:p w14:paraId="39BD81FC" w14:textId="77777777" w:rsidR="002B4528" w:rsidRPr="00914FEF" w:rsidRDefault="002B4528" w:rsidP="00914FEF">
            <w:pPr>
              <w:jc w:val="center"/>
              <w:rPr>
                <w:sz w:val="16"/>
                <w:szCs w:val="16"/>
              </w:rPr>
            </w:pPr>
            <w:r w:rsidRPr="00914FEF">
              <w:rPr>
                <w:sz w:val="16"/>
                <w:szCs w:val="16"/>
              </w:rPr>
              <w:t>SABERES BÁSICOS</w:t>
            </w:r>
          </w:p>
        </w:tc>
        <w:tc>
          <w:tcPr>
            <w:tcW w:w="2938" w:type="dxa"/>
            <w:shd w:val="clear" w:color="auto" w:fill="FBE4D5" w:themeFill="accent2" w:themeFillTint="33"/>
            <w:vAlign w:val="center"/>
          </w:tcPr>
          <w:p w14:paraId="3630706C" w14:textId="77777777" w:rsidR="002B4528" w:rsidRPr="00914FEF" w:rsidRDefault="002B4528" w:rsidP="00914FEF">
            <w:pPr>
              <w:jc w:val="center"/>
              <w:rPr>
                <w:sz w:val="16"/>
                <w:szCs w:val="16"/>
              </w:rPr>
            </w:pPr>
            <w:r w:rsidRPr="00914FEF">
              <w:rPr>
                <w:sz w:val="16"/>
                <w:szCs w:val="16"/>
              </w:rPr>
              <w:t>EVIDENCIAS</w:t>
            </w:r>
          </w:p>
          <w:p w14:paraId="7B55AAD5" w14:textId="77777777" w:rsidR="002B4528" w:rsidRPr="00914FEF" w:rsidRDefault="002B4528" w:rsidP="00914FEF">
            <w:pPr>
              <w:jc w:val="center"/>
              <w:rPr>
                <w:sz w:val="16"/>
                <w:szCs w:val="16"/>
              </w:rPr>
            </w:pPr>
            <w:r w:rsidRPr="00914FEF">
              <w:rPr>
                <w:sz w:val="16"/>
                <w:szCs w:val="16"/>
              </w:rPr>
              <w:t>Actividades y ejercicios</w:t>
            </w:r>
          </w:p>
        </w:tc>
      </w:tr>
      <w:tr w:rsidR="00E82BBE" w:rsidRPr="00914FEF" w14:paraId="4F09EDC1" w14:textId="77777777" w:rsidTr="00914FEF">
        <w:trPr>
          <w:trHeight w:val="273"/>
        </w:trPr>
        <w:tc>
          <w:tcPr>
            <w:tcW w:w="3861" w:type="dxa"/>
          </w:tcPr>
          <w:p w14:paraId="11B04C92" w14:textId="77777777" w:rsidR="00E82BBE" w:rsidRPr="00914FEF" w:rsidRDefault="00E82BBE" w:rsidP="00914FEF">
            <w:pPr>
              <w:rPr>
                <w:sz w:val="16"/>
                <w:szCs w:val="16"/>
              </w:rPr>
            </w:pPr>
            <w:r w:rsidRPr="00914FEF">
              <w:rPr>
                <w:sz w:val="16"/>
                <w:szCs w:val="16"/>
              </w:rPr>
              <w:t>1.1. Iniciarse en la elaboración, expresión y presentación de contenidos propios en forma de esquemas, tablas informativas y otros formatos utilizando estrategias sencillas de búsqueda, selección y tratamiento de la información de forma guiada sobre procesos y acontecimientos relevantes del presente y del pasado.</w:t>
            </w:r>
          </w:p>
        </w:tc>
        <w:tc>
          <w:tcPr>
            <w:tcW w:w="3861" w:type="dxa"/>
          </w:tcPr>
          <w:p w14:paraId="33762A72" w14:textId="77777777" w:rsidR="00E82BBE" w:rsidRPr="00914FEF" w:rsidRDefault="00E82BBE" w:rsidP="00914FEF">
            <w:pPr>
              <w:spacing w:after="60"/>
              <w:rPr>
                <w:spacing w:val="-2"/>
                <w:sz w:val="16"/>
                <w:szCs w:val="16"/>
              </w:rPr>
            </w:pPr>
            <w:r w:rsidRPr="00914FEF">
              <w:rPr>
                <w:sz w:val="16"/>
                <w:szCs w:val="16"/>
              </w:rPr>
              <w:t xml:space="preserve">GEH.1.A.1. Ubicación espacial: representación del </w:t>
            </w:r>
            <w:r w:rsidRPr="00914FEF">
              <w:rPr>
                <w:spacing w:val="-2"/>
                <w:sz w:val="16"/>
                <w:szCs w:val="16"/>
              </w:rPr>
              <w:t xml:space="preserve">espacio, orientación y escalas. Utilización de recursos digitales e interpretación y elaboración de mapas, esquemas, imágenes y representaciones gráficas. Tecnologías de la Información Geográfica (TIG). </w:t>
            </w:r>
          </w:p>
          <w:p w14:paraId="57473419" w14:textId="77777777" w:rsidR="00E82BBE" w:rsidRPr="00914FEF" w:rsidRDefault="00E82BBE" w:rsidP="00914FEF">
            <w:pPr>
              <w:rPr>
                <w:sz w:val="16"/>
                <w:szCs w:val="16"/>
              </w:rPr>
            </w:pPr>
            <w:r w:rsidRPr="00914FEF">
              <w:rPr>
                <w:sz w:val="16"/>
                <w:szCs w:val="16"/>
              </w:rPr>
              <w:t>GEH.1.A.5. Tecnologías de la información. Manejo y utilización de dispositivos, aplicaciones informáticas y plataformas digitales. Búsqueda, tratamiento de la información y elaboración de conocimiento. Uso seguro de las redes de comunicación. Lectura crítica de la información.</w:t>
            </w:r>
          </w:p>
        </w:tc>
        <w:tc>
          <w:tcPr>
            <w:tcW w:w="2938" w:type="dxa"/>
            <w:vMerge w:val="restart"/>
          </w:tcPr>
          <w:p w14:paraId="6F3F5ED2" w14:textId="1A64CB03" w:rsidR="00E82BBE" w:rsidRPr="00914FEF" w:rsidRDefault="00E82BBE" w:rsidP="00914FEF">
            <w:pPr>
              <w:rPr>
                <w:spacing w:val="-4"/>
                <w:sz w:val="16"/>
                <w:szCs w:val="16"/>
              </w:rPr>
            </w:pPr>
            <w:r w:rsidRPr="00914FEF">
              <w:rPr>
                <w:b/>
                <w:bCs/>
                <w:spacing w:val="-4"/>
                <w:sz w:val="16"/>
                <w:szCs w:val="16"/>
              </w:rPr>
              <w:t>La expansión de Roma y sus consecuencias.</w:t>
            </w:r>
            <w:r w:rsidRPr="00914FEF">
              <w:rPr>
                <w:spacing w:val="-4"/>
                <w:sz w:val="16"/>
                <w:szCs w:val="16"/>
              </w:rPr>
              <w:t xml:space="preserve"> Actividad 1 y 2 (pág. 6)</w:t>
            </w:r>
          </w:p>
          <w:p w14:paraId="5448DCBA" w14:textId="1A75AD9F" w:rsidR="00E82BBE" w:rsidRPr="00914FEF" w:rsidRDefault="00E82BBE" w:rsidP="00914FEF">
            <w:pPr>
              <w:rPr>
                <w:spacing w:val="-4"/>
                <w:sz w:val="16"/>
                <w:szCs w:val="16"/>
              </w:rPr>
            </w:pPr>
            <w:r w:rsidRPr="00914FEF">
              <w:rPr>
                <w:b/>
                <w:bCs/>
                <w:spacing w:val="-4"/>
                <w:sz w:val="16"/>
                <w:szCs w:val="16"/>
              </w:rPr>
              <w:t>Romanización, crisis y caída del imperio.</w:t>
            </w:r>
            <w:r w:rsidRPr="00914FEF">
              <w:rPr>
                <w:spacing w:val="-4"/>
                <w:sz w:val="16"/>
                <w:szCs w:val="16"/>
              </w:rPr>
              <w:t xml:space="preserve"> Actividad 3 (pág. 8)</w:t>
            </w:r>
          </w:p>
          <w:p w14:paraId="6BBE77B8" w14:textId="1D496930" w:rsidR="00E82BBE" w:rsidRPr="00914FEF" w:rsidRDefault="00E82BBE" w:rsidP="00914FEF">
            <w:pPr>
              <w:rPr>
                <w:spacing w:val="-4"/>
                <w:sz w:val="16"/>
                <w:szCs w:val="16"/>
              </w:rPr>
            </w:pPr>
            <w:r w:rsidRPr="00914FEF">
              <w:rPr>
                <w:b/>
                <w:bCs/>
                <w:spacing w:val="-4"/>
                <w:sz w:val="16"/>
                <w:szCs w:val="16"/>
              </w:rPr>
              <w:t>La sociedad romana. Desigualdad y transformaciones.</w:t>
            </w:r>
            <w:r w:rsidRPr="00914FEF">
              <w:rPr>
                <w:spacing w:val="-4"/>
                <w:sz w:val="16"/>
                <w:szCs w:val="16"/>
              </w:rPr>
              <w:t xml:space="preserve"> Actividad 1 (pág. 10)</w:t>
            </w:r>
          </w:p>
          <w:p w14:paraId="621BAFF3" w14:textId="2AD853B7" w:rsidR="00E82BBE" w:rsidRPr="00914FEF" w:rsidRDefault="00635582" w:rsidP="00914FEF">
            <w:pPr>
              <w:rPr>
                <w:spacing w:val="-4"/>
                <w:sz w:val="16"/>
                <w:szCs w:val="16"/>
              </w:rPr>
            </w:pPr>
            <w:r w:rsidRPr="00914FEF">
              <w:rPr>
                <w:b/>
                <w:sz w:val="16"/>
                <w:szCs w:val="16"/>
              </w:rPr>
              <w:t>La economía romana.</w:t>
            </w:r>
            <w:r w:rsidRPr="00914FEF">
              <w:rPr>
                <w:bCs/>
                <w:sz w:val="16"/>
                <w:szCs w:val="16"/>
              </w:rPr>
              <w:t xml:space="preserve"> </w:t>
            </w:r>
            <w:r w:rsidR="00E82BBE" w:rsidRPr="00914FEF">
              <w:rPr>
                <w:b/>
                <w:sz w:val="16"/>
                <w:szCs w:val="16"/>
              </w:rPr>
              <w:t>En situación:</w:t>
            </w:r>
            <w:r w:rsidR="00E82BBE" w:rsidRPr="00914FEF">
              <w:rPr>
                <w:bCs/>
                <w:sz w:val="16"/>
                <w:szCs w:val="16"/>
              </w:rPr>
              <w:t xml:space="preserve"> </w:t>
            </w:r>
            <w:r w:rsidR="00E82BBE" w:rsidRPr="00914FEF">
              <w:rPr>
                <w:bCs/>
                <w:i/>
                <w:iCs/>
                <w:sz w:val="16"/>
                <w:szCs w:val="16"/>
              </w:rPr>
              <w:t xml:space="preserve">La villa romana de Salar </w:t>
            </w:r>
            <w:r w:rsidR="00E82BBE" w:rsidRPr="00914FEF">
              <w:rPr>
                <w:bCs/>
                <w:sz w:val="16"/>
                <w:szCs w:val="16"/>
              </w:rPr>
              <w:t>(pág. 13)</w:t>
            </w:r>
          </w:p>
          <w:p w14:paraId="5C1942FC" w14:textId="140BBB9A" w:rsidR="00E82BBE" w:rsidRPr="00914FEF" w:rsidRDefault="00E82BBE" w:rsidP="00914FEF">
            <w:pPr>
              <w:rPr>
                <w:spacing w:val="-4"/>
                <w:sz w:val="16"/>
                <w:szCs w:val="16"/>
              </w:rPr>
            </w:pPr>
            <w:r w:rsidRPr="00914FEF">
              <w:rPr>
                <w:b/>
                <w:bCs/>
                <w:spacing w:val="-4"/>
                <w:sz w:val="16"/>
                <w:szCs w:val="16"/>
              </w:rPr>
              <w:t>La vida en las ciudades.</w:t>
            </w:r>
            <w:r w:rsidRPr="00914FEF">
              <w:rPr>
                <w:spacing w:val="-4"/>
                <w:sz w:val="16"/>
                <w:szCs w:val="16"/>
              </w:rPr>
              <w:t xml:space="preserve"> Actividades 1, 2 y 4 (pág. 14)</w:t>
            </w:r>
          </w:p>
          <w:p w14:paraId="5B932B03" w14:textId="726C396B" w:rsidR="00E82BBE" w:rsidRPr="00914FEF" w:rsidRDefault="00221BE3" w:rsidP="00914FEF">
            <w:pPr>
              <w:rPr>
                <w:spacing w:val="-4"/>
                <w:sz w:val="16"/>
                <w:szCs w:val="16"/>
              </w:rPr>
            </w:pPr>
            <w:r w:rsidRPr="00914FEF">
              <w:rPr>
                <w:b/>
                <w:bCs/>
                <w:spacing w:val="-4"/>
                <w:sz w:val="16"/>
                <w:szCs w:val="16"/>
              </w:rPr>
              <w:t xml:space="preserve">Ayer y hoy. </w:t>
            </w:r>
            <w:r w:rsidR="00E82BBE" w:rsidRPr="00914FEF">
              <w:rPr>
                <w:b/>
                <w:bCs/>
                <w:spacing w:val="-4"/>
                <w:sz w:val="16"/>
                <w:szCs w:val="16"/>
              </w:rPr>
              <w:t xml:space="preserve">Juegos multitudinarios. </w:t>
            </w:r>
            <w:r w:rsidR="00E82BBE" w:rsidRPr="00914FEF">
              <w:rPr>
                <w:spacing w:val="-4"/>
                <w:sz w:val="16"/>
                <w:szCs w:val="16"/>
              </w:rPr>
              <w:t>Actividad 4 (pág. 17)</w:t>
            </w:r>
          </w:p>
          <w:p w14:paraId="13993C7A" w14:textId="3285049D" w:rsidR="00E82BBE" w:rsidRPr="00914FEF" w:rsidRDefault="00E82BBE" w:rsidP="00914FEF">
            <w:pPr>
              <w:rPr>
                <w:spacing w:val="-4"/>
                <w:sz w:val="16"/>
                <w:szCs w:val="16"/>
              </w:rPr>
            </w:pPr>
            <w:r w:rsidRPr="00914FEF">
              <w:rPr>
                <w:b/>
                <w:bCs/>
                <w:spacing w:val="-4"/>
                <w:sz w:val="16"/>
                <w:szCs w:val="16"/>
              </w:rPr>
              <w:t>El legado cultural y arquitectónico de Roma.</w:t>
            </w:r>
            <w:r w:rsidRPr="00914FEF">
              <w:rPr>
                <w:spacing w:val="-4"/>
                <w:sz w:val="16"/>
                <w:szCs w:val="16"/>
              </w:rPr>
              <w:t xml:space="preserve"> Actividad 4 (pág. 20)</w:t>
            </w:r>
          </w:p>
          <w:p w14:paraId="10D2BF05" w14:textId="68D759B0" w:rsidR="00E82BBE" w:rsidRPr="00914FEF" w:rsidRDefault="00E82BBE" w:rsidP="00914FEF">
            <w:pPr>
              <w:rPr>
                <w:spacing w:val="-4"/>
                <w:sz w:val="16"/>
                <w:szCs w:val="16"/>
              </w:rPr>
            </w:pPr>
            <w:r w:rsidRPr="00914FEF">
              <w:rPr>
                <w:b/>
                <w:bCs/>
                <w:spacing w:val="-4"/>
                <w:sz w:val="16"/>
                <w:szCs w:val="16"/>
              </w:rPr>
              <w:t>El legado escultórico, pictórico y musiv</w:t>
            </w:r>
            <w:r w:rsidR="00B22F2B" w:rsidRPr="00914FEF">
              <w:rPr>
                <w:b/>
                <w:bCs/>
                <w:spacing w:val="-4"/>
                <w:sz w:val="16"/>
                <w:szCs w:val="16"/>
              </w:rPr>
              <w:t>ario</w:t>
            </w:r>
            <w:r w:rsidRPr="00914FEF">
              <w:rPr>
                <w:b/>
                <w:bCs/>
                <w:spacing w:val="-4"/>
                <w:sz w:val="16"/>
                <w:szCs w:val="16"/>
              </w:rPr>
              <w:t xml:space="preserve"> de Roma.</w:t>
            </w:r>
            <w:r w:rsidRPr="00914FEF">
              <w:rPr>
                <w:spacing w:val="-4"/>
                <w:sz w:val="16"/>
                <w:szCs w:val="16"/>
              </w:rPr>
              <w:t xml:space="preserve"> Actividades 2, 4 y 5 (pág. 22)</w:t>
            </w:r>
          </w:p>
          <w:p w14:paraId="6E36CDBE" w14:textId="4FA1EAD5" w:rsidR="00E82BBE" w:rsidRPr="00914FEF" w:rsidRDefault="00E82BBE" w:rsidP="00914FEF">
            <w:pPr>
              <w:rPr>
                <w:spacing w:val="-4"/>
                <w:sz w:val="16"/>
                <w:szCs w:val="16"/>
              </w:rPr>
            </w:pPr>
            <w:r w:rsidRPr="00914FEF">
              <w:rPr>
                <w:b/>
                <w:bCs/>
                <w:spacing w:val="-4"/>
                <w:sz w:val="16"/>
                <w:szCs w:val="16"/>
              </w:rPr>
              <w:t>Otra mirada: del pasado al presente.</w:t>
            </w:r>
            <w:r w:rsidRPr="00914FEF">
              <w:rPr>
                <w:spacing w:val="-4"/>
                <w:sz w:val="16"/>
                <w:szCs w:val="16"/>
              </w:rPr>
              <w:t xml:space="preserve"> Actividad 1 (pág. 24)</w:t>
            </w:r>
          </w:p>
          <w:p w14:paraId="61A6975E" w14:textId="5D0D1349" w:rsidR="00E82BBE" w:rsidRPr="00914FEF" w:rsidRDefault="00E82BBE" w:rsidP="00914FEF">
            <w:pPr>
              <w:rPr>
                <w:spacing w:val="-4"/>
                <w:sz w:val="16"/>
                <w:szCs w:val="16"/>
              </w:rPr>
            </w:pPr>
            <w:r w:rsidRPr="00914FEF">
              <w:rPr>
                <w:b/>
                <w:bCs/>
                <w:spacing w:val="-4"/>
                <w:sz w:val="16"/>
                <w:szCs w:val="16"/>
              </w:rPr>
              <w:t>¡Actúa!</w:t>
            </w:r>
            <w:r w:rsidRPr="00914FEF">
              <w:rPr>
                <w:spacing w:val="-4"/>
                <w:sz w:val="16"/>
                <w:szCs w:val="16"/>
              </w:rPr>
              <w:t xml:space="preserve"> (pág. 27)</w:t>
            </w:r>
          </w:p>
        </w:tc>
      </w:tr>
      <w:tr w:rsidR="00E82BBE" w:rsidRPr="00914FEF" w14:paraId="28CDF1D1" w14:textId="77777777" w:rsidTr="00914FEF">
        <w:trPr>
          <w:trHeight w:val="532"/>
        </w:trPr>
        <w:tc>
          <w:tcPr>
            <w:tcW w:w="3861" w:type="dxa"/>
          </w:tcPr>
          <w:p w14:paraId="4AF2E193" w14:textId="77777777" w:rsidR="00E82BBE" w:rsidRPr="00914FEF" w:rsidRDefault="00E82BBE" w:rsidP="00914FEF">
            <w:pPr>
              <w:rPr>
                <w:sz w:val="16"/>
                <w:szCs w:val="16"/>
              </w:rPr>
            </w:pPr>
            <w:r w:rsidRPr="00914FEF">
              <w:rPr>
                <w:sz w:val="16"/>
                <w:szCs w:val="16"/>
              </w:rPr>
              <w:t>1.2. Contrastar y argumentar sobre temas y acontecimientos de la Prehistoria, la Edad Antigua, la Edad Media y la Edad Moderna, iniciándose en el uso y análisis de forma crítica de fuentes primarias y secundarias como pruebas históricas.</w:t>
            </w:r>
          </w:p>
        </w:tc>
        <w:tc>
          <w:tcPr>
            <w:tcW w:w="3861" w:type="dxa"/>
          </w:tcPr>
          <w:p w14:paraId="62C4A3C9" w14:textId="77777777" w:rsidR="00E82BBE" w:rsidRPr="00914FEF" w:rsidRDefault="00E82BBE" w:rsidP="00914FEF">
            <w:pPr>
              <w:spacing w:after="60"/>
              <w:rPr>
                <w:sz w:val="16"/>
                <w:szCs w:val="16"/>
              </w:rPr>
            </w:pPr>
            <w:r w:rsidRPr="00914FEF">
              <w:rPr>
                <w:sz w:val="16"/>
                <w:szCs w:val="16"/>
              </w:rPr>
              <w:t>GEH.1.A.5. Tecnologías de la información. Manejo y utilización de dispositivos, aplicaciones informáticas y plataformas digitales. Búsqueda, tratamiento de la información y elaboración de conocimiento. Uso seguro de las redes de comunicación. Lectura crítica de la información.</w:t>
            </w:r>
          </w:p>
          <w:p w14:paraId="2CCC38A0" w14:textId="77777777" w:rsidR="00E82BBE" w:rsidRPr="00914FEF" w:rsidRDefault="00E82BBE" w:rsidP="00914FEF">
            <w:pPr>
              <w:rPr>
                <w:sz w:val="16"/>
                <w:szCs w:val="16"/>
              </w:rPr>
            </w:pPr>
            <w:r w:rsidRPr="00914FEF">
              <w:rPr>
                <w:sz w:val="16"/>
                <w:szCs w:val="16"/>
              </w:rPr>
              <w:t>GEH.1.B.2. 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w:t>
            </w:r>
          </w:p>
        </w:tc>
        <w:tc>
          <w:tcPr>
            <w:tcW w:w="2938" w:type="dxa"/>
            <w:vMerge/>
          </w:tcPr>
          <w:p w14:paraId="31A52D77" w14:textId="77777777" w:rsidR="00E82BBE" w:rsidRPr="00914FEF" w:rsidRDefault="00E82BBE" w:rsidP="00914FEF">
            <w:pPr>
              <w:spacing w:after="60"/>
              <w:rPr>
                <w:spacing w:val="-4"/>
                <w:sz w:val="16"/>
                <w:szCs w:val="16"/>
              </w:rPr>
            </w:pPr>
          </w:p>
        </w:tc>
      </w:tr>
      <w:tr w:rsidR="002B4528" w:rsidRPr="00914FEF" w14:paraId="43CE67BB" w14:textId="77777777" w:rsidTr="00914FEF">
        <w:trPr>
          <w:trHeight w:val="283"/>
        </w:trPr>
        <w:tc>
          <w:tcPr>
            <w:tcW w:w="10660" w:type="dxa"/>
            <w:gridSpan w:val="3"/>
          </w:tcPr>
          <w:p w14:paraId="7FC2B29E" w14:textId="77777777" w:rsidR="002B4528" w:rsidRPr="00914FEF" w:rsidRDefault="002B4528" w:rsidP="00914FEF">
            <w:pPr>
              <w:rPr>
                <w:b/>
                <w:bCs/>
                <w:color w:val="000000" w:themeColor="text1"/>
                <w:sz w:val="16"/>
                <w:szCs w:val="16"/>
              </w:rPr>
            </w:pPr>
            <w:r w:rsidRPr="00914FEF">
              <w:rPr>
                <w:b/>
                <w:bCs/>
                <w:color w:val="000000" w:themeColor="text1"/>
                <w:sz w:val="16"/>
                <w:szCs w:val="16"/>
              </w:rPr>
              <w:lastRenderedPageBreak/>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p w14:paraId="6B4B537A" w14:textId="77777777" w:rsidR="002B4528" w:rsidRPr="00914FEF" w:rsidRDefault="002B4528" w:rsidP="00914FEF">
            <w:pPr>
              <w:spacing w:before="60"/>
              <w:rPr>
                <w:color w:val="000000" w:themeColor="text1"/>
                <w:sz w:val="16"/>
                <w:szCs w:val="16"/>
              </w:rPr>
            </w:pPr>
            <w:r w:rsidRPr="00914FEF">
              <w:rPr>
                <w:color w:val="000000" w:themeColor="text1"/>
                <w:sz w:val="16"/>
                <w:szCs w:val="16"/>
              </w:rPr>
              <w:t>DESCRIPTORES OPERATIVOS:</w:t>
            </w:r>
            <w:r w:rsidRPr="00914FEF">
              <w:rPr>
                <w:b/>
                <w:color w:val="000000" w:themeColor="text1"/>
                <w:sz w:val="16"/>
                <w:szCs w:val="16"/>
              </w:rPr>
              <w:t xml:space="preserve"> </w:t>
            </w:r>
            <w:r w:rsidRPr="00914FEF">
              <w:rPr>
                <w:color w:val="000000" w:themeColor="text1"/>
                <w:sz w:val="16"/>
                <w:szCs w:val="16"/>
              </w:rPr>
              <w:t>CCL1, CCL2, CD2, CC1, CC3, CE3, CCEC3.</w:t>
            </w:r>
          </w:p>
        </w:tc>
      </w:tr>
      <w:tr w:rsidR="002B4528" w:rsidRPr="00914FEF" w14:paraId="2D8950A0" w14:textId="77777777" w:rsidTr="00914FEF">
        <w:trPr>
          <w:trHeight w:val="269"/>
        </w:trPr>
        <w:tc>
          <w:tcPr>
            <w:tcW w:w="3861" w:type="dxa"/>
            <w:tcBorders>
              <w:bottom w:val="single" w:sz="4" w:space="0" w:color="auto"/>
            </w:tcBorders>
            <w:shd w:val="clear" w:color="auto" w:fill="FFF2CC" w:themeFill="accent4" w:themeFillTint="33"/>
            <w:vAlign w:val="center"/>
          </w:tcPr>
          <w:p w14:paraId="606E46E0" w14:textId="77777777" w:rsidR="002B4528" w:rsidRPr="00914FEF" w:rsidRDefault="002B4528" w:rsidP="00914FEF">
            <w:pPr>
              <w:jc w:val="center"/>
              <w:rPr>
                <w:sz w:val="16"/>
                <w:szCs w:val="16"/>
              </w:rPr>
            </w:pPr>
            <w:r w:rsidRPr="00914FEF">
              <w:rPr>
                <w:sz w:val="16"/>
                <w:szCs w:val="16"/>
              </w:rPr>
              <w:t>CRITERIOS DE EVALUACIÓN</w:t>
            </w:r>
          </w:p>
        </w:tc>
        <w:tc>
          <w:tcPr>
            <w:tcW w:w="3861" w:type="dxa"/>
            <w:tcBorders>
              <w:bottom w:val="single" w:sz="4" w:space="0" w:color="auto"/>
            </w:tcBorders>
            <w:shd w:val="clear" w:color="auto" w:fill="FFF2CC" w:themeFill="accent4" w:themeFillTint="33"/>
            <w:vAlign w:val="center"/>
          </w:tcPr>
          <w:p w14:paraId="01A1E655" w14:textId="77777777" w:rsidR="002B4528" w:rsidRPr="00914FEF" w:rsidRDefault="002B4528" w:rsidP="00914FEF">
            <w:pPr>
              <w:jc w:val="center"/>
              <w:rPr>
                <w:sz w:val="16"/>
                <w:szCs w:val="16"/>
              </w:rPr>
            </w:pPr>
            <w:r w:rsidRPr="00914FEF">
              <w:rPr>
                <w:sz w:val="16"/>
                <w:szCs w:val="16"/>
              </w:rPr>
              <w:t>SABERES BÁSICOS</w:t>
            </w:r>
          </w:p>
        </w:tc>
        <w:tc>
          <w:tcPr>
            <w:tcW w:w="2938" w:type="dxa"/>
            <w:tcBorders>
              <w:bottom w:val="single" w:sz="4" w:space="0" w:color="auto"/>
            </w:tcBorders>
            <w:shd w:val="clear" w:color="auto" w:fill="FBE4D5" w:themeFill="accent2" w:themeFillTint="33"/>
            <w:vAlign w:val="center"/>
          </w:tcPr>
          <w:p w14:paraId="3B0DEE05" w14:textId="77777777" w:rsidR="002B4528" w:rsidRPr="00914FEF" w:rsidRDefault="002B4528" w:rsidP="00914FEF">
            <w:pPr>
              <w:jc w:val="center"/>
              <w:rPr>
                <w:sz w:val="16"/>
                <w:szCs w:val="16"/>
              </w:rPr>
            </w:pPr>
            <w:r w:rsidRPr="00914FEF">
              <w:rPr>
                <w:sz w:val="16"/>
                <w:szCs w:val="16"/>
              </w:rPr>
              <w:t>EVIDENCIAS</w:t>
            </w:r>
          </w:p>
          <w:p w14:paraId="207116ED" w14:textId="77777777" w:rsidR="002B4528" w:rsidRPr="00914FEF" w:rsidRDefault="002B4528" w:rsidP="00914FEF">
            <w:pPr>
              <w:jc w:val="center"/>
              <w:rPr>
                <w:sz w:val="16"/>
                <w:szCs w:val="16"/>
              </w:rPr>
            </w:pPr>
            <w:r w:rsidRPr="00914FEF">
              <w:rPr>
                <w:sz w:val="16"/>
                <w:szCs w:val="16"/>
              </w:rPr>
              <w:t>Actividades y ejercicios</w:t>
            </w:r>
          </w:p>
        </w:tc>
      </w:tr>
      <w:tr w:rsidR="0049036C" w:rsidRPr="00914FEF" w14:paraId="1B54C8B5" w14:textId="77777777" w:rsidTr="00914FEF">
        <w:trPr>
          <w:trHeight w:val="1621"/>
        </w:trPr>
        <w:tc>
          <w:tcPr>
            <w:tcW w:w="3861" w:type="dxa"/>
            <w:tcBorders>
              <w:top w:val="single" w:sz="4" w:space="0" w:color="auto"/>
            </w:tcBorders>
          </w:tcPr>
          <w:p w14:paraId="07E6CB64" w14:textId="77777777" w:rsidR="0049036C" w:rsidRPr="00914FEF" w:rsidRDefault="0049036C" w:rsidP="00914FEF">
            <w:pPr>
              <w:rPr>
                <w:sz w:val="16"/>
                <w:szCs w:val="16"/>
              </w:rPr>
            </w:pPr>
            <w:r w:rsidRPr="00914FEF">
              <w:rPr>
                <w:sz w:val="16"/>
                <w:szCs w:val="16"/>
              </w:rPr>
              <w:t>2.1. Identificar, valorar y mostrar interés por los principales problemas que afectan a la sociedad, desde un entorno cercano y adoptando una posición crítica y proactiva hacia los mismos.</w:t>
            </w:r>
          </w:p>
        </w:tc>
        <w:tc>
          <w:tcPr>
            <w:tcW w:w="3861" w:type="dxa"/>
            <w:tcBorders>
              <w:top w:val="single" w:sz="4" w:space="0" w:color="auto"/>
            </w:tcBorders>
          </w:tcPr>
          <w:p w14:paraId="3C1576D2" w14:textId="77777777" w:rsidR="0049036C" w:rsidRPr="00914FEF" w:rsidRDefault="0049036C" w:rsidP="00914FEF">
            <w:pPr>
              <w:spacing w:after="60"/>
              <w:rPr>
                <w:sz w:val="16"/>
                <w:szCs w:val="16"/>
              </w:rPr>
            </w:pPr>
            <w:r w:rsidRPr="00914FEF">
              <w:rPr>
                <w:sz w:val="16"/>
                <w:szCs w:val="16"/>
              </w:rPr>
              <w:t xml:space="preserve">GEH.1.A.3. Emergencia climática. Elementos y factores que condicionan el clima. Variedad de climas de la Tierra. Métodos de recogida de datos meteorológicos e interpretación de gráficos (climogramas). El impacto de las actividades humanas sobre el clima. Riesgos y catástrofes climáticas en el presente, en el pasado y en el futuro. Vulnerabilidad, prevención y resiliencia de la población ante las catástrofes y los efectos del cambio climático. </w:t>
            </w:r>
          </w:p>
          <w:p w14:paraId="1DD8DB52" w14:textId="2FBC0710" w:rsidR="0049036C" w:rsidRPr="00914FEF" w:rsidRDefault="0049036C" w:rsidP="00914FEF">
            <w:pPr>
              <w:rPr>
                <w:sz w:val="16"/>
                <w:szCs w:val="16"/>
              </w:rPr>
            </w:pPr>
            <w:r w:rsidRPr="00914FEF">
              <w:rPr>
                <w:sz w:val="16"/>
                <w:szCs w:val="16"/>
              </w:rPr>
              <w:t xml:space="preserve">GEH.1.A.7. Objetivos de Desarrollo Sostenible. La visión de los dilemas del mundo actual, punto de partida para el pensamiento crítico y el desarrollo de juicios propios. </w:t>
            </w:r>
          </w:p>
        </w:tc>
        <w:tc>
          <w:tcPr>
            <w:tcW w:w="2938" w:type="dxa"/>
            <w:vMerge w:val="restart"/>
            <w:tcBorders>
              <w:top w:val="single" w:sz="4" w:space="0" w:color="auto"/>
            </w:tcBorders>
          </w:tcPr>
          <w:p w14:paraId="29BE9A31" w14:textId="77777777" w:rsidR="0049036C" w:rsidRPr="00914FEF" w:rsidRDefault="0049036C" w:rsidP="00914FEF">
            <w:pPr>
              <w:rPr>
                <w:spacing w:val="-4"/>
                <w:sz w:val="16"/>
                <w:szCs w:val="16"/>
              </w:rPr>
            </w:pPr>
            <w:r w:rsidRPr="00914FEF">
              <w:rPr>
                <w:b/>
                <w:bCs/>
                <w:spacing w:val="-4"/>
                <w:sz w:val="16"/>
                <w:szCs w:val="16"/>
              </w:rPr>
              <w:t>Presentación de la situación de aprendizaje</w:t>
            </w:r>
            <w:r w:rsidRPr="00914FEF">
              <w:rPr>
                <w:spacing w:val="-4"/>
                <w:sz w:val="16"/>
                <w:szCs w:val="16"/>
              </w:rPr>
              <w:t xml:space="preserve"> (pág. 2-3)</w:t>
            </w:r>
          </w:p>
          <w:p w14:paraId="42794248" w14:textId="0B15D115" w:rsidR="009C2479" w:rsidRPr="00914FEF" w:rsidRDefault="009C2479" w:rsidP="00914FEF">
            <w:pPr>
              <w:rPr>
                <w:spacing w:val="-4"/>
                <w:sz w:val="16"/>
                <w:szCs w:val="16"/>
              </w:rPr>
            </w:pPr>
            <w:r w:rsidRPr="00914FEF">
              <w:rPr>
                <w:b/>
                <w:sz w:val="16"/>
                <w:szCs w:val="16"/>
              </w:rPr>
              <w:t>Romanización, crisis y caída del imperio.</w:t>
            </w:r>
            <w:r w:rsidRPr="00914FEF">
              <w:rPr>
                <w:bCs/>
                <w:sz w:val="16"/>
                <w:szCs w:val="16"/>
              </w:rPr>
              <w:t xml:space="preserve"> Actividades 4 (pág. 8)</w:t>
            </w:r>
          </w:p>
          <w:p w14:paraId="441B118A" w14:textId="6641E3F7" w:rsidR="0049036C" w:rsidRPr="00914FEF" w:rsidRDefault="0049036C" w:rsidP="00914FEF">
            <w:pPr>
              <w:rPr>
                <w:spacing w:val="-4"/>
                <w:sz w:val="16"/>
                <w:szCs w:val="16"/>
              </w:rPr>
            </w:pPr>
            <w:r w:rsidRPr="00914FEF">
              <w:rPr>
                <w:b/>
                <w:bCs/>
                <w:spacing w:val="-4"/>
                <w:sz w:val="16"/>
                <w:szCs w:val="16"/>
              </w:rPr>
              <w:t>Otra mirada: del pasado al presente.</w:t>
            </w:r>
            <w:r w:rsidRPr="00914FEF">
              <w:rPr>
                <w:spacing w:val="-4"/>
                <w:sz w:val="16"/>
                <w:szCs w:val="16"/>
              </w:rPr>
              <w:t xml:space="preserve"> Actividad 4 (pág. 24)</w:t>
            </w:r>
          </w:p>
          <w:p w14:paraId="2362AB5D" w14:textId="49AD7207" w:rsidR="0049036C" w:rsidRPr="00914FEF" w:rsidRDefault="0049036C" w:rsidP="00914FEF">
            <w:pPr>
              <w:rPr>
                <w:spacing w:val="-4"/>
                <w:sz w:val="16"/>
                <w:szCs w:val="16"/>
              </w:rPr>
            </w:pPr>
            <w:r w:rsidRPr="00914FEF">
              <w:rPr>
                <w:b/>
                <w:bCs/>
                <w:spacing w:val="-4"/>
                <w:sz w:val="16"/>
                <w:szCs w:val="16"/>
              </w:rPr>
              <w:t>¡Actúa!</w:t>
            </w:r>
            <w:r w:rsidRPr="00914FEF">
              <w:rPr>
                <w:spacing w:val="-4"/>
                <w:sz w:val="16"/>
                <w:szCs w:val="16"/>
              </w:rPr>
              <w:t xml:space="preserve"> (pág. 27)</w:t>
            </w:r>
          </w:p>
        </w:tc>
      </w:tr>
      <w:tr w:rsidR="0049036C" w:rsidRPr="00914FEF" w14:paraId="5EBADE04" w14:textId="77777777" w:rsidTr="00914FEF">
        <w:trPr>
          <w:trHeight w:val="950"/>
        </w:trPr>
        <w:tc>
          <w:tcPr>
            <w:tcW w:w="3861" w:type="dxa"/>
          </w:tcPr>
          <w:p w14:paraId="1EA48AE4" w14:textId="77777777" w:rsidR="0049036C" w:rsidRPr="00914FEF" w:rsidRDefault="0049036C" w:rsidP="00914FEF">
            <w:pPr>
              <w:rPr>
                <w:sz w:val="16"/>
                <w:szCs w:val="16"/>
              </w:rPr>
            </w:pPr>
            <w:r w:rsidRPr="00914FEF">
              <w:rPr>
                <w:sz w:val="16"/>
                <w:szCs w:val="16"/>
              </w:rPr>
              <w:t>2.2. Iniciarse en la exposición argumentada de forma crítica sobre problemas de actualidad del entorno más próximo a través de conocimientos geográficos e históricos, contrastando y valorando fuentes diversas.</w:t>
            </w:r>
          </w:p>
        </w:tc>
        <w:tc>
          <w:tcPr>
            <w:tcW w:w="3861" w:type="dxa"/>
          </w:tcPr>
          <w:p w14:paraId="73755058" w14:textId="77777777" w:rsidR="0049036C" w:rsidRPr="00914FEF" w:rsidRDefault="0049036C" w:rsidP="00914FEF">
            <w:pPr>
              <w:spacing w:after="60"/>
              <w:rPr>
                <w:sz w:val="16"/>
                <w:szCs w:val="16"/>
              </w:rPr>
            </w:pPr>
            <w:r w:rsidRPr="00914FEF">
              <w:rPr>
                <w:sz w:val="16"/>
                <w:szCs w:val="16"/>
              </w:rPr>
              <w:t xml:space="preserve">GEH.1.B.2. 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 </w:t>
            </w:r>
          </w:p>
          <w:p w14:paraId="76983621" w14:textId="77777777" w:rsidR="0049036C" w:rsidRPr="00914FEF" w:rsidRDefault="0049036C" w:rsidP="00914FEF">
            <w:pPr>
              <w:adjustRightInd w:val="0"/>
              <w:rPr>
                <w:sz w:val="16"/>
                <w:szCs w:val="16"/>
              </w:rPr>
            </w:pPr>
            <w:r w:rsidRPr="00914FEF">
              <w:rPr>
                <w:sz w:val="16"/>
                <w:szCs w:val="16"/>
              </w:rPr>
              <w:t>GEH.1.C.4. Interés ante los retos y problemas de actualidad en el entorno local y global.</w:t>
            </w:r>
          </w:p>
        </w:tc>
        <w:tc>
          <w:tcPr>
            <w:tcW w:w="2938" w:type="dxa"/>
            <w:vMerge/>
          </w:tcPr>
          <w:p w14:paraId="48617B10" w14:textId="77777777" w:rsidR="0049036C" w:rsidRPr="00914FEF" w:rsidRDefault="0049036C" w:rsidP="00914FEF">
            <w:pPr>
              <w:spacing w:after="60"/>
              <w:rPr>
                <w:sz w:val="16"/>
                <w:szCs w:val="16"/>
              </w:rPr>
            </w:pPr>
          </w:p>
        </w:tc>
      </w:tr>
      <w:tr w:rsidR="0049036C" w:rsidRPr="00914FEF" w14:paraId="3DDB921F" w14:textId="77777777" w:rsidTr="00914FEF">
        <w:trPr>
          <w:trHeight w:val="950"/>
        </w:trPr>
        <w:tc>
          <w:tcPr>
            <w:tcW w:w="3861" w:type="dxa"/>
          </w:tcPr>
          <w:p w14:paraId="41E42B0D" w14:textId="04F7DC1D" w:rsidR="0049036C" w:rsidRPr="00914FEF" w:rsidRDefault="0049036C" w:rsidP="00914FEF">
            <w:pPr>
              <w:rPr>
                <w:sz w:val="16"/>
                <w:szCs w:val="16"/>
              </w:rPr>
            </w:pPr>
            <w:r w:rsidRPr="00914FEF">
              <w:rPr>
                <w:sz w:val="16"/>
                <w:szCs w:val="16"/>
              </w:rPr>
              <w:t>2.3. Iniciarse en el uso adecuado de términos, conceptos y acontecimientos relevantes en su entorno relacionados con la geografía, la historia y otras disciplinas de las ciencias sociales, a través de intervenciones orales, textos escritos y otros productos, ofreciendo planteamientos personales.</w:t>
            </w:r>
          </w:p>
        </w:tc>
        <w:tc>
          <w:tcPr>
            <w:tcW w:w="3861" w:type="dxa"/>
          </w:tcPr>
          <w:p w14:paraId="69546544" w14:textId="77777777" w:rsidR="0049036C" w:rsidRPr="00914FEF" w:rsidRDefault="0049036C" w:rsidP="00914FEF">
            <w:pPr>
              <w:adjustRightInd w:val="0"/>
              <w:rPr>
                <w:sz w:val="16"/>
                <w:szCs w:val="16"/>
              </w:rPr>
            </w:pPr>
            <w:r w:rsidRPr="00914FEF">
              <w:rPr>
                <w:sz w:val="16"/>
                <w:szCs w:val="16"/>
              </w:rPr>
              <w:t>GEH.1.A.6. Sociedad del conocimiento. Introducción a los objetivos y estrategias de las Ciencias Sociales y al uso de sus procedimientos, términos y conceptos. Uso de plataformas digitales.</w:t>
            </w:r>
          </w:p>
        </w:tc>
        <w:tc>
          <w:tcPr>
            <w:tcW w:w="2938" w:type="dxa"/>
            <w:vMerge/>
          </w:tcPr>
          <w:p w14:paraId="65BDCFD9" w14:textId="77777777" w:rsidR="0049036C" w:rsidRPr="00914FEF" w:rsidRDefault="0049036C" w:rsidP="00914FEF">
            <w:pPr>
              <w:spacing w:after="60"/>
              <w:rPr>
                <w:sz w:val="16"/>
                <w:szCs w:val="16"/>
              </w:rPr>
            </w:pPr>
          </w:p>
        </w:tc>
      </w:tr>
      <w:tr w:rsidR="0049036C" w:rsidRPr="00914FEF" w14:paraId="41E9B2AE" w14:textId="77777777" w:rsidTr="00914FEF">
        <w:trPr>
          <w:trHeight w:val="950"/>
        </w:trPr>
        <w:tc>
          <w:tcPr>
            <w:tcW w:w="3861" w:type="dxa"/>
          </w:tcPr>
          <w:p w14:paraId="2B818462" w14:textId="77777777" w:rsidR="0049036C" w:rsidRPr="00914FEF" w:rsidRDefault="0049036C" w:rsidP="00914FEF">
            <w:pPr>
              <w:rPr>
                <w:sz w:val="16"/>
                <w:szCs w:val="16"/>
              </w:rPr>
            </w:pPr>
            <w:r w:rsidRPr="00914FEF">
              <w:rPr>
                <w:sz w:val="16"/>
                <w:szCs w:val="16"/>
              </w:rPr>
              <w:t>2.4. Identificar los elementos que conforman la propia identidad en el contexto del mundo actual, de sus retos y conflictos aportando juicios propios, críticos y argumentados desde el respeto a las opiniones de los demás.</w:t>
            </w:r>
          </w:p>
        </w:tc>
        <w:tc>
          <w:tcPr>
            <w:tcW w:w="3861" w:type="dxa"/>
          </w:tcPr>
          <w:p w14:paraId="22C06444" w14:textId="77777777" w:rsidR="0049036C" w:rsidRPr="00914FEF" w:rsidRDefault="0049036C" w:rsidP="00914FEF">
            <w:pPr>
              <w:spacing w:after="60"/>
              <w:rPr>
                <w:sz w:val="16"/>
                <w:szCs w:val="16"/>
              </w:rPr>
            </w:pPr>
            <w:r w:rsidRPr="00914FEF">
              <w:rPr>
                <w:sz w:val="16"/>
                <w:szCs w:val="16"/>
              </w:rPr>
              <w:t xml:space="preserve">GEH.1.C.4. Interés ante los retos y problemas de actualidad en el entorno local y global. </w:t>
            </w:r>
          </w:p>
          <w:p w14:paraId="49D3552D" w14:textId="5B67CA47" w:rsidR="0049036C" w:rsidRPr="00914FEF" w:rsidRDefault="0049036C" w:rsidP="00914FEF">
            <w:pPr>
              <w:adjustRightInd w:val="0"/>
              <w:rPr>
                <w:sz w:val="16"/>
                <w:szCs w:val="16"/>
              </w:rPr>
            </w:pPr>
            <w:r w:rsidRPr="00914FEF">
              <w:rPr>
                <w:sz w:val="16"/>
                <w:szCs w:val="16"/>
              </w:rPr>
              <w:t>GEH.1.C.9. Identificación y gestión de las emociones y su repercusión en comportamientos individuales y colectivos.</w:t>
            </w:r>
          </w:p>
        </w:tc>
        <w:tc>
          <w:tcPr>
            <w:tcW w:w="2938" w:type="dxa"/>
            <w:vMerge/>
          </w:tcPr>
          <w:p w14:paraId="4B777C55" w14:textId="77777777" w:rsidR="0049036C" w:rsidRPr="00914FEF" w:rsidRDefault="0049036C" w:rsidP="00914FEF">
            <w:pPr>
              <w:spacing w:after="60"/>
              <w:rPr>
                <w:sz w:val="16"/>
                <w:szCs w:val="16"/>
              </w:rPr>
            </w:pPr>
          </w:p>
        </w:tc>
      </w:tr>
      <w:tr w:rsidR="002B4528" w:rsidRPr="00914FEF" w14:paraId="2303E463" w14:textId="77777777" w:rsidTr="00914FEF">
        <w:trPr>
          <w:trHeight w:val="283"/>
        </w:trPr>
        <w:tc>
          <w:tcPr>
            <w:tcW w:w="10660" w:type="dxa"/>
            <w:gridSpan w:val="3"/>
          </w:tcPr>
          <w:p w14:paraId="3D7882F8" w14:textId="77777777" w:rsidR="002B4528" w:rsidRPr="00914FEF" w:rsidRDefault="002B4528" w:rsidP="00914FEF">
            <w:pPr>
              <w:rPr>
                <w:b/>
                <w:bCs/>
                <w:color w:val="000000" w:themeColor="text1"/>
                <w:sz w:val="16"/>
                <w:szCs w:val="16"/>
              </w:rPr>
            </w:pPr>
            <w:r w:rsidRPr="00914FEF">
              <w:rPr>
                <w:b/>
                <w:bCs/>
                <w:color w:val="000000" w:themeColor="text1"/>
                <w:sz w:val="16"/>
                <w:szCs w:val="16"/>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p w14:paraId="5345420E" w14:textId="77777777" w:rsidR="002B4528" w:rsidRPr="00914FEF" w:rsidRDefault="002B4528" w:rsidP="00914FEF">
            <w:pPr>
              <w:spacing w:before="60"/>
              <w:rPr>
                <w:b/>
                <w:color w:val="000000" w:themeColor="text1"/>
                <w:sz w:val="16"/>
                <w:szCs w:val="16"/>
              </w:rPr>
            </w:pPr>
            <w:r w:rsidRPr="00914FEF">
              <w:rPr>
                <w:color w:val="000000" w:themeColor="text1"/>
                <w:sz w:val="16"/>
                <w:szCs w:val="16"/>
              </w:rPr>
              <w:t>DESCRIPTORES OPERATIVOS:</w:t>
            </w:r>
            <w:r w:rsidRPr="00914FEF">
              <w:rPr>
                <w:color w:val="000000" w:themeColor="text1"/>
                <w:sz w:val="18"/>
                <w:szCs w:val="18"/>
              </w:rPr>
              <w:t xml:space="preserve"> </w:t>
            </w:r>
            <w:r w:rsidRPr="00914FEF">
              <w:rPr>
                <w:color w:val="000000" w:themeColor="text1"/>
                <w:sz w:val="16"/>
                <w:szCs w:val="16"/>
              </w:rPr>
              <w:t>STEM3, STEM4, STEM5, CPSAA3, CC3, CC4, CE1, CCEC1.</w:t>
            </w:r>
          </w:p>
        </w:tc>
      </w:tr>
      <w:tr w:rsidR="002B4528" w:rsidRPr="00914FEF" w14:paraId="22888D16" w14:textId="77777777" w:rsidTr="00914FEF">
        <w:trPr>
          <w:trHeight w:val="283"/>
        </w:trPr>
        <w:tc>
          <w:tcPr>
            <w:tcW w:w="3861" w:type="dxa"/>
            <w:shd w:val="clear" w:color="auto" w:fill="FFF2CC" w:themeFill="accent4" w:themeFillTint="33"/>
            <w:vAlign w:val="center"/>
          </w:tcPr>
          <w:p w14:paraId="675D6083" w14:textId="77777777" w:rsidR="002B4528" w:rsidRPr="00914FEF" w:rsidRDefault="002B4528" w:rsidP="00914FEF">
            <w:pPr>
              <w:pBdr>
                <w:top w:val="nil"/>
                <w:left w:val="nil"/>
                <w:bottom w:val="nil"/>
                <w:right w:val="nil"/>
                <w:between w:val="nil"/>
              </w:pBdr>
              <w:jc w:val="center"/>
              <w:rPr>
                <w:sz w:val="16"/>
                <w:szCs w:val="16"/>
              </w:rPr>
            </w:pPr>
            <w:r w:rsidRPr="00914FEF">
              <w:rPr>
                <w:sz w:val="16"/>
                <w:szCs w:val="16"/>
              </w:rPr>
              <w:t>CRITERIOS DE EVALUACIÓN</w:t>
            </w:r>
          </w:p>
        </w:tc>
        <w:tc>
          <w:tcPr>
            <w:tcW w:w="3861" w:type="dxa"/>
            <w:shd w:val="clear" w:color="auto" w:fill="FFF2CC" w:themeFill="accent4" w:themeFillTint="33"/>
            <w:vAlign w:val="center"/>
          </w:tcPr>
          <w:p w14:paraId="044C646D" w14:textId="77777777" w:rsidR="002B4528" w:rsidRPr="00914FEF" w:rsidRDefault="002B4528" w:rsidP="00914FEF">
            <w:pPr>
              <w:jc w:val="center"/>
              <w:rPr>
                <w:sz w:val="16"/>
                <w:szCs w:val="16"/>
              </w:rPr>
            </w:pPr>
            <w:r w:rsidRPr="00914FEF">
              <w:rPr>
                <w:sz w:val="16"/>
                <w:szCs w:val="16"/>
              </w:rPr>
              <w:t>SABERES BÁSICOS</w:t>
            </w:r>
          </w:p>
        </w:tc>
        <w:tc>
          <w:tcPr>
            <w:tcW w:w="2938" w:type="dxa"/>
            <w:tcBorders>
              <w:bottom w:val="single" w:sz="4" w:space="0" w:color="auto"/>
            </w:tcBorders>
            <w:shd w:val="clear" w:color="auto" w:fill="FBE4D5" w:themeFill="accent2" w:themeFillTint="33"/>
            <w:vAlign w:val="center"/>
          </w:tcPr>
          <w:p w14:paraId="01B54D1E" w14:textId="77777777" w:rsidR="002B4528" w:rsidRPr="00914FEF" w:rsidRDefault="002B4528" w:rsidP="00914FEF">
            <w:pPr>
              <w:jc w:val="center"/>
              <w:rPr>
                <w:sz w:val="16"/>
                <w:szCs w:val="16"/>
              </w:rPr>
            </w:pPr>
            <w:r w:rsidRPr="00914FEF">
              <w:rPr>
                <w:sz w:val="16"/>
                <w:szCs w:val="16"/>
              </w:rPr>
              <w:t>EVIDENCIAS</w:t>
            </w:r>
          </w:p>
          <w:p w14:paraId="235C2F1F" w14:textId="77777777" w:rsidR="002B4528" w:rsidRPr="00914FEF" w:rsidRDefault="002B4528" w:rsidP="00914FEF">
            <w:pPr>
              <w:jc w:val="center"/>
              <w:rPr>
                <w:sz w:val="16"/>
                <w:szCs w:val="16"/>
              </w:rPr>
            </w:pPr>
            <w:r w:rsidRPr="00914FEF">
              <w:rPr>
                <w:sz w:val="16"/>
                <w:szCs w:val="16"/>
              </w:rPr>
              <w:t>Actividades y ejercicios</w:t>
            </w:r>
          </w:p>
        </w:tc>
      </w:tr>
      <w:tr w:rsidR="002B4528" w:rsidRPr="00914FEF" w14:paraId="3D4ABC66" w14:textId="77777777" w:rsidTr="00914FEF">
        <w:trPr>
          <w:trHeight w:val="283"/>
        </w:trPr>
        <w:tc>
          <w:tcPr>
            <w:tcW w:w="3861" w:type="dxa"/>
          </w:tcPr>
          <w:p w14:paraId="6B9940C8" w14:textId="77777777" w:rsidR="002B4528" w:rsidRPr="00914FEF" w:rsidRDefault="002B4528" w:rsidP="00914FEF">
            <w:pPr>
              <w:pBdr>
                <w:top w:val="nil"/>
                <w:left w:val="nil"/>
                <w:bottom w:val="nil"/>
                <w:right w:val="nil"/>
                <w:between w:val="nil"/>
              </w:pBdr>
              <w:rPr>
                <w:sz w:val="16"/>
                <w:szCs w:val="16"/>
              </w:rPr>
            </w:pPr>
            <w:r w:rsidRPr="00914FEF">
              <w:rPr>
                <w:sz w:val="16"/>
                <w:szCs w:val="16"/>
              </w:rPr>
              <w:t>3.1. Conocer acontecimientos relevantes del mundo actual y de la historia, a través de la investigación y del trabajo por proyectos, de retos o problemas, iniciándose en la aplicación de procesos inductivos, mediante la elaboración de productos sencillos que reflejen la comprensión de los fenómenos y problemas abordados.</w:t>
            </w:r>
          </w:p>
        </w:tc>
        <w:tc>
          <w:tcPr>
            <w:tcW w:w="3861" w:type="dxa"/>
          </w:tcPr>
          <w:p w14:paraId="715736E8" w14:textId="77777777" w:rsidR="002B4528" w:rsidRPr="00914FEF" w:rsidRDefault="002B4528" w:rsidP="00914FEF">
            <w:pPr>
              <w:adjustRightInd w:val="0"/>
              <w:rPr>
                <w:sz w:val="16"/>
                <w:szCs w:val="16"/>
              </w:rPr>
            </w:pPr>
            <w:r w:rsidRPr="00914FEF">
              <w:rPr>
                <w:sz w:val="16"/>
                <w:szCs w:val="16"/>
              </w:rPr>
              <w:t>GEH.1.A.6. Sociedad del conocimiento. Introducción a los objetivos y estrategias de las Ciencias Sociales y al uso de sus procedimientos, términos y conceptos. Uso de plataformas digitales.</w:t>
            </w:r>
          </w:p>
        </w:tc>
        <w:tc>
          <w:tcPr>
            <w:tcW w:w="2938" w:type="dxa"/>
          </w:tcPr>
          <w:p w14:paraId="5C3DB2FC" w14:textId="77777777" w:rsidR="002B4528" w:rsidRPr="00914FEF" w:rsidRDefault="009C2479" w:rsidP="00914FEF">
            <w:pPr>
              <w:ind w:right="57"/>
              <w:rPr>
                <w:bCs/>
                <w:sz w:val="16"/>
                <w:szCs w:val="16"/>
              </w:rPr>
            </w:pPr>
            <w:r w:rsidRPr="00914FEF">
              <w:rPr>
                <w:b/>
                <w:sz w:val="16"/>
                <w:szCs w:val="16"/>
              </w:rPr>
              <w:t>Romanización, crisis y caída del imperio.</w:t>
            </w:r>
            <w:r w:rsidRPr="00914FEF">
              <w:rPr>
                <w:bCs/>
                <w:sz w:val="16"/>
                <w:szCs w:val="16"/>
              </w:rPr>
              <w:t xml:space="preserve"> Actividades 1 y 2(pág. 8)</w:t>
            </w:r>
          </w:p>
          <w:p w14:paraId="39E26508" w14:textId="50C91E24" w:rsidR="009C2479" w:rsidRPr="00914FEF" w:rsidRDefault="009C2479" w:rsidP="00914FEF">
            <w:pPr>
              <w:ind w:right="57"/>
              <w:rPr>
                <w:bCs/>
                <w:sz w:val="16"/>
                <w:szCs w:val="16"/>
              </w:rPr>
            </w:pPr>
            <w:r w:rsidRPr="00914FEF">
              <w:rPr>
                <w:b/>
                <w:sz w:val="16"/>
                <w:szCs w:val="16"/>
              </w:rPr>
              <w:t>En situación:</w:t>
            </w:r>
            <w:r w:rsidRPr="00914FEF">
              <w:rPr>
                <w:bCs/>
                <w:sz w:val="16"/>
                <w:szCs w:val="16"/>
              </w:rPr>
              <w:t xml:space="preserve"> </w:t>
            </w:r>
            <w:r w:rsidRPr="00914FEF">
              <w:rPr>
                <w:bCs/>
                <w:i/>
                <w:iCs/>
                <w:sz w:val="16"/>
                <w:szCs w:val="16"/>
              </w:rPr>
              <w:t>La villa romana de Salar</w:t>
            </w:r>
            <w:r w:rsidRPr="00914FEF">
              <w:rPr>
                <w:bCs/>
                <w:sz w:val="16"/>
                <w:szCs w:val="16"/>
              </w:rPr>
              <w:t xml:space="preserve"> (pág. 13)</w:t>
            </w:r>
          </w:p>
        </w:tc>
      </w:tr>
      <w:tr w:rsidR="002B4528" w:rsidRPr="00914FEF" w14:paraId="065C8D53" w14:textId="77777777" w:rsidTr="00914FEF">
        <w:trPr>
          <w:trHeight w:val="283"/>
        </w:trPr>
        <w:tc>
          <w:tcPr>
            <w:tcW w:w="3861" w:type="dxa"/>
          </w:tcPr>
          <w:p w14:paraId="772A5C62" w14:textId="77777777" w:rsidR="002B4528" w:rsidRPr="00914FEF" w:rsidRDefault="002B4528" w:rsidP="00914FEF">
            <w:pPr>
              <w:pBdr>
                <w:top w:val="nil"/>
                <w:left w:val="nil"/>
                <w:bottom w:val="nil"/>
                <w:right w:val="nil"/>
                <w:between w:val="nil"/>
              </w:pBdr>
              <w:rPr>
                <w:sz w:val="16"/>
                <w:szCs w:val="16"/>
              </w:rPr>
            </w:pPr>
            <w:r w:rsidRPr="00914FEF">
              <w:rPr>
                <w:sz w:val="16"/>
                <w:szCs w:val="16"/>
              </w:rPr>
              <w:t>3.2. Identificar de una manera general los principales problemas, a los que se ha enfrentado la humanidad a lo largo de la historia, los cambios producidos, señalando sus causas y consecuencias, así como los problemas que, en la actualidad, debemos plantear en torno a los Objetivos de Desarrollo Sostenible.</w:t>
            </w:r>
          </w:p>
        </w:tc>
        <w:tc>
          <w:tcPr>
            <w:tcW w:w="3861" w:type="dxa"/>
          </w:tcPr>
          <w:p w14:paraId="2F2718CF" w14:textId="77777777" w:rsidR="002B4528" w:rsidRPr="00914FEF" w:rsidRDefault="002B4528" w:rsidP="00914FEF">
            <w:pPr>
              <w:spacing w:after="60"/>
              <w:rPr>
                <w:sz w:val="16"/>
                <w:szCs w:val="16"/>
              </w:rPr>
            </w:pPr>
            <w:r w:rsidRPr="00914FEF">
              <w:rPr>
                <w:sz w:val="16"/>
                <w:szCs w:val="16"/>
              </w:rPr>
              <w:t xml:space="preserve">GEH.1.A.6. Sociedad del conocimiento. Introducción a los objetivos y estrategias de las Ciencias Sociales y al uso de sus procedimientos, términos y conceptos. Uso de plataformas digitales. </w:t>
            </w:r>
          </w:p>
          <w:p w14:paraId="09EF84C2" w14:textId="77777777" w:rsidR="002B4528" w:rsidRPr="00914FEF" w:rsidRDefault="002B4528" w:rsidP="00914FEF">
            <w:pPr>
              <w:spacing w:after="60"/>
              <w:rPr>
                <w:sz w:val="16"/>
                <w:szCs w:val="16"/>
              </w:rPr>
            </w:pPr>
            <w:r w:rsidRPr="00914FEF">
              <w:rPr>
                <w:sz w:val="16"/>
                <w:szCs w:val="16"/>
              </w:rPr>
              <w:t xml:space="preserve">GEH.1.A.7. Objetivos de Desarrollo Sostenible. La visión de los dilemas del mundo actual, punto de partida para el pensamiento crítico y el desarrollo de juicios propios. </w:t>
            </w:r>
          </w:p>
          <w:p w14:paraId="44C4CBDC" w14:textId="77777777" w:rsidR="002B4528" w:rsidRPr="00914FEF" w:rsidRDefault="002B4528" w:rsidP="00914FEF">
            <w:pPr>
              <w:widowControl/>
              <w:rPr>
                <w:sz w:val="16"/>
                <w:szCs w:val="16"/>
              </w:rPr>
            </w:pPr>
            <w:r w:rsidRPr="00914FEF">
              <w:rPr>
                <w:sz w:val="16"/>
                <w:szCs w:val="16"/>
              </w:rPr>
              <w:t>GEH.1.B.1. Métodos básicos de investigación para la construcción del conocimiento de la Geografía y la Historia. Metodologías del pensamiento geográfico y del pensamiento histórico.</w:t>
            </w:r>
          </w:p>
        </w:tc>
        <w:tc>
          <w:tcPr>
            <w:tcW w:w="2938" w:type="dxa"/>
          </w:tcPr>
          <w:p w14:paraId="61B18170" w14:textId="77777777" w:rsidR="002B4528" w:rsidRPr="00914FEF" w:rsidRDefault="009C2479" w:rsidP="00914FEF">
            <w:pPr>
              <w:ind w:right="57"/>
              <w:rPr>
                <w:spacing w:val="-4"/>
                <w:sz w:val="16"/>
                <w:szCs w:val="16"/>
              </w:rPr>
            </w:pPr>
            <w:r w:rsidRPr="00914FEF">
              <w:rPr>
                <w:b/>
                <w:bCs/>
                <w:spacing w:val="-4"/>
                <w:sz w:val="16"/>
                <w:szCs w:val="16"/>
              </w:rPr>
              <w:t>La sociedad romana. Desigualdad y transformaciones.</w:t>
            </w:r>
            <w:r w:rsidRPr="00914FEF">
              <w:rPr>
                <w:spacing w:val="-4"/>
                <w:sz w:val="16"/>
                <w:szCs w:val="16"/>
              </w:rPr>
              <w:t xml:space="preserve"> Actividad 1 y 3 (pág. 10)</w:t>
            </w:r>
          </w:p>
          <w:p w14:paraId="4CCD9867" w14:textId="1565AC31" w:rsidR="00BA5C05" w:rsidRPr="00914FEF" w:rsidRDefault="00BA5C05" w:rsidP="00914FEF">
            <w:pPr>
              <w:ind w:right="57"/>
              <w:rPr>
                <w:spacing w:val="-4"/>
                <w:sz w:val="16"/>
                <w:szCs w:val="16"/>
              </w:rPr>
            </w:pPr>
            <w:r w:rsidRPr="00914FEF">
              <w:rPr>
                <w:b/>
                <w:bCs/>
                <w:spacing w:val="-4"/>
                <w:sz w:val="16"/>
                <w:szCs w:val="16"/>
              </w:rPr>
              <w:t>¡Actúa!</w:t>
            </w:r>
            <w:r w:rsidRPr="00914FEF">
              <w:rPr>
                <w:spacing w:val="-4"/>
                <w:sz w:val="16"/>
                <w:szCs w:val="16"/>
              </w:rPr>
              <w:t xml:space="preserve"> (pág. 27)</w:t>
            </w:r>
          </w:p>
        </w:tc>
      </w:tr>
      <w:tr w:rsidR="002B4528" w:rsidRPr="00914FEF" w14:paraId="2E42D5FE" w14:textId="77777777" w:rsidTr="00914FEF">
        <w:trPr>
          <w:trHeight w:val="283"/>
        </w:trPr>
        <w:tc>
          <w:tcPr>
            <w:tcW w:w="3861" w:type="dxa"/>
          </w:tcPr>
          <w:p w14:paraId="27A65DD4" w14:textId="77777777" w:rsidR="002B4528" w:rsidRPr="00914FEF" w:rsidRDefault="002B4528" w:rsidP="00914FEF">
            <w:pPr>
              <w:pBdr>
                <w:top w:val="nil"/>
                <w:left w:val="nil"/>
                <w:bottom w:val="nil"/>
                <w:right w:val="nil"/>
                <w:between w:val="nil"/>
              </w:pBdr>
              <w:rPr>
                <w:sz w:val="16"/>
                <w:szCs w:val="16"/>
              </w:rPr>
            </w:pPr>
            <w:r w:rsidRPr="00914FEF">
              <w:rPr>
                <w:sz w:val="16"/>
                <w:szCs w:val="16"/>
              </w:rPr>
              <w:t>3.3. Representar información básica sobre acontecimientos geográficos e históricos utilizando mapas, representaciones gráficas sencillas y visuales, tanto en soporte físico como digital.</w:t>
            </w:r>
          </w:p>
        </w:tc>
        <w:tc>
          <w:tcPr>
            <w:tcW w:w="3861" w:type="dxa"/>
          </w:tcPr>
          <w:p w14:paraId="346A5C18" w14:textId="77777777" w:rsidR="002B4528" w:rsidRPr="00914FEF" w:rsidRDefault="007B47B8" w:rsidP="00914FEF">
            <w:pPr>
              <w:widowControl/>
              <w:rPr>
                <w:sz w:val="16"/>
                <w:szCs w:val="16"/>
              </w:rPr>
            </w:pPr>
            <w:r w:rsidRPr="00914FEF">
              <w:rPr>
                <w:sz w:val="16"/>
                <w:szCs w:val="16"/>
              </w:rPr>
              <w:t>GEH.1.A.1. Ubicación espacial: representación del espacio, orientación y escalas. Utilización de recursos digitales e interpretación y elaboración de mapas, esquemas, imágenes y representaciones gráficas. Tecnologías de la Información Geográfica (TIG).</w:t>
            </w:r>
          </w:p>
        </w:tc>
        <w:tc>
          <w:tcPr>
            <w:tcW w:w="2938" w:type="dxa"/>
          </w:tcPr>
          <w:p w14:paraId="3C003463" w14:textId="25FCB691" w:rsidR="00EA6860" w:rsidRPr="00914FEF" w:rsidRDefault="00EA6860" w:rsidP="00914FEF">
            <w:pPr>
              <w:ind w:right="57"/>
              <w:rPr>
                <w:bCs/>
                <w:sz w:val="16"/>
                <w:szCs w:val="16"/>
              </w:rPr>
            </w:pPr>
            <w:r w:rsidRPr="00914FEF">
              <w:rPr>
                <w:b/>
                <w:sz w:val="16"/>
                <w:szCs w:val="16"/>
              </w:rPr>
              <w:t>El territorio romano y su evolución histórica.</w:t>
            </w:r>
            <w:r w:rsidRPr="00914FEF">
              <w:rPr>
                <w:bCs/>
                <w:sz w:val="16"/>
                <w:szCs w:val="16"/>
              </w:rPr>
              <w:t xml:space="preserve"> Actividad 3 (pág. 5)</w:t>
            </w:r>
          </w:p>
          <w:p w14:paraId="0B7648F4" w14:textId="77777777" w:rsidR="002B4528" w:rsidRPr="00914FEF" w:rsidRDefault="009C2479" w:rsidP="00914FEF">
            <w:pPr>
              <w:rPr>
                <w:bCs/>
                <w:sz w:val="16"/>
                <w:szCs w:val="16"/>
              </w:rPr>
            </w:pPr>
            <w:r w:rsidRPr="00914FEF">
              <w:rPr>
                <w:b/>
                <w:sz w:val="16"/>
                <w:szCs w:val="16"/>
              </w:rPr>
              <w:t>Romanización, crisis y caída del imperio.</w:t>
            </w:r>
            <w:r w:rsidRPr="00914FEF">
              <w:rPr>
                <w:bCs/>
                <w:sz w:val="16"/>
                <w:szCs w:val="16"/>
              </w:rPr>
              <w:t xml:space="preserve"> Actividad 3(pág. 8)</w:t>
            </w:r>
          </w:p>
          <w:p w14:paraId="328E6F9B" w14:textId="77777777" w:rsidR="009C2479" w:rsidRPr="00914FEF" w:rsidRDefault="009C2479" w:rsidP="00914FEF">
            <w:pPr>
              <w:rPr>
                <w:bCs/>
                <w:sz w:val="16"/>
                <w:szCs w:val="16"/>
              </w:rPr>
            </w:pPr>
            <w:r w:rsidRPr="00914FEF">
              <w:rPr>
                <w:b/>
                <w:sz w:val="16"/>
                <w:szCs w:val="16"/>
              </w:rPr>
              <w:t>La economía romana.</w:t>
            </w:r>
            <w:r w:rsidRPr="00914FEF">
              <w:rPr>
                <w:bCs/>
                <w:sz w:val="16"/>
                <w:szCs w:val="16"/>
              </w:rPr>
              <w:t xml:space="preserve"> Actividades 2 y 3. (pág. 12)</w:t>
            </w:r>
          </w:p>
          <w:p w14:paraId="6F5BC288" w14:textId="25BABF4D" w:rsidR="008F30CC" w:rsidRPr="00914FEF" w:rsidRDefault="008F30CC" w:rsidP="00914FEF">
            <w:pPr>
              <w:rPr>
                <w:b/>
                <w:sz w:val="16"/>
                <w:szCs w:val="16"/>
              </w:rPr>
            </w:pPr>
            <w:r w:rsidRPr="00914FEF">
              <w:rPr>
                <w:b/>
                <w:sz w:val="16"/>
                <w:szCs w:val="16"/>
              </w:rPr>
              <w:t>¿Qué has aprendido?</w:t>
            </w:r>
            <w:r w:rsidRPr="00914FEF">
              <w:rPr>
                <w:bCs/>
                <w:sz w:val="16"/>
                <w:szCs w:val="16"/>
              </w:rPr>
              <w:t xml:space="preserve"> Actividad 4. (pág. 26)</w:t>
            </w:r>
          </w:p>
        </w:tc>
      </w:tr>
      <w:tr w:rsidR="002B4528" w:rsidRPr="00914FEF" w14:paraId="5BC0EEE5" w14:textId="77777777" w:rsidTr="00914FEF">
        <w:trPr>
          <w:trHeight w:val="454"/>
        </w:trPr>
        <w:tc>
          <w:tcPr>
            <w:tcW w:w="3861" w:type="dxa"/>
          </w:tcPr>
          <w:p w14:paraId="55182B0B" w14:textId="77777777" w:rsidR="002B4528" w:rsidRPr="00914FEF" w:rsidRDefault="002B4528" w:rsidP="00914FEF">
            <w:pPr>
              <w:pBdr>
                <w:top w:val="nil"/>
                <w:left w:val="nil"/>
                <w:bottom w:val="nil"/>
                <w:right w:val="nil"/>
                <w:between w:val="nil"/>
              </w:pBdr>
              <w:rPr>
                <w:sz w:val="16"/>
                <w:szCs w:val="16"/>
              </w:rPr>
            </w:pPr>
            <w:r w:rsidRPr="00914FEF">
              <w:rPr>
                <w:sz w:val="16"/>
                <w:szCs w:val="16"/>
              </w:rPr>
              <w:t>3.4. Utilizar una secuencia cronológica sencilla con objeto de identificar la relación entre hechos y procesos en diferentes períodos y lugares históricos (simultaneidad y duración), utilizando términos y conceptos apropiados básicos.</w:t>
            </w:r>
          </w:p>
        </w:tc>
        <w:tc>
          <w:tcPr>
            <w:tcW w:w="3861" w:type="dxa"/>
          </w:tcPr>
          <w:p w14:paraId="1B382090" w14:textId="77777777" w:rsidR="002B4528" w:rsidRPr="00914FEF" w:rsidRDefault="002B4528" w:rsidP="00914FEF">
            <w:pPr>
              <w:spacing w:after="60"/>
              <w:rPr>
                <w:sz w:val="16"/>
                <w:szCs w:val="16"/>
              </w:rPr>
            </w:pPr>
            <w:r w:rsidRPr="00914FEF">
              <w:rPr>
                <w:sz w:val="16"/>
                <w:szCs w:val="16"/>
              </w:rPr>
              <w:t>GEH.1.A.1. Ubicación espacial: representación del espacio, orientación y escalas. Utilización de recursos digitales e interpretación y elaboración de mapas, esquemas, imágenes y representaciones gráficas. Tecnologías de la Información Geográfica (TIG).</w:t>
            </w:r>
          </w:p>
          <w:p w14:paraId="5345E670" w14:textId="77777777" w:rsidR="002B4528" w:rsidRPr="00914FEF" w:rsidRDefault="002B4528" w:rsidP="00914FEF">
            <w:pPr>
              <w:spacing w:after="60"/>
              <w:rPr>
                <w:sz w:val="16"/>
                <w:szCs w:val="16"/>
              </w:rPr>
            </w:pPr>
            <w:r w:rsidRPr="00914FEF">
              <w:rPr>
                <w:sz w:val="16"/>
                <w:szCs w:val="16"/>
              </w:rPr>
              <w:t xml:space="preserve">GEH.1.A.6. Sociedad del conocimiento. Introducción a los objetivos y estrategias de las Ciencias Sociales y al uso de sus procedimientos, términos y conceptos. Uso de plataformas digitales. </w:t>
            </w:r>
          </w:p>
          <w:p w14:paraId="3BA64462" w14:textId="77777777" w:rsidR="002B4528" w:rsidRPr="00914FEF" w:rsidRDefault="002B4528" w:rsidP="00914FEF">
            <w:pPr>
              <w:widowControl/>
              <w:rPr>
                <w:sz w:val="16"/>
                <w:szCs w:val="16"/>
              </w:rPr>
            </w:pPr>
            <w:r w:rsidRPr="00914FEF">
              <w:rPr>
                <w:sz w:val="16"/>
                <w:szCs w:val="16"/>
              </w:rPr>
              <w:t>GEH.1.B.3. Tiempo histórico: construcción e interpretación de líneas del tiempo a través de la linealidad, cronología, simultaneidad y duración.</w:t>
            </w:r>
          </w:p>
        </w:tc>
        <w:tc>
          <w:tcPr>
            <w:tcW w:w="2938" w:type="dxa"/>
          </w:tcPr>
          <w:p w14:paraId="1BB88819" w14:textId="77777777" w:rsidR="002B4528" w:rsidRPr="00914FEF" w:rsidRDefault="0049036C" w:rsidP="00914FEF">
            <w:pPr>
              <w:ind w:right="57"/>
              <w:rPr>
                <w:bCs/>
                <w:sz w:val="16"/>
                <w:szCs w:val="16"/>
              </w:rPr>
            </w:pPr>
            <w:r w:rsidRPr="00914FEF">
              <w:rPr>
                <w:b/>
                <w:sz w:val="16"/>
                <w:szCs w:val="16"/>
              </w:rPr>
              <w:t>El territorio romano y su evolución histórica.</w:t>
            </w:r>
            <w:r w:rsidRPr="00914FEF">
              <w:rPr>
                <w:bCs/>
                <w:sz w:val="16"/>
                <w:szCs w:val="16"/>
              </w:rPr>
              <w:t xml:space="preserve"> Actividades 1 y 3 (pág. 5)</w:t>
            </w:r>
          </w:p>
          <w:p w14:paraId="572A3469" w14:textId="77777777" w:rsidR="00635582" w:rsidRPr="00914FEF" w:rsidRDefault="009C2479" w:rsidP="00914FEF">
            <w:pPr>
              <w:ind w:right="57"/>
              <w:rPr>
                <w:bCs/>
                <w:sz w:val="16"/>
                <w:szCs w:val="16"/>
              </w:rPr>
            </w:pPr>
            <w:r w:rsidRPr="00914FEF">
              <w:rPr>
                <w:b/>
                <w:sz w:val="16"/>
                <w:szCs w:val="16"/>
              </w:rPr>
              <w:t>La expansión de Roma y sus consecuencias.</w:t>
            </w:r>
            <w:r w:rsidRPr="00914FEF">
              <w:rPr>
                <w:bCs/>
                <w:sz w:val="16"/>
                <w:szCs w:val="16"/>
              </w:rPr>
              <w:t xml:space="preserve"> Actividad 1 (pág.6)</w:t>
            </w:r>
          </w:p>
          <w:p w14:paraId="749A3A71" w14:textId="38D17960" w:rsidR="008F30CC" w:rsidRPr="00914FEF" w:rsidRDefault="008F30CC" w:rsidP="00914FEF">
            <w:pPr>
              <w:ind w:right="57"/>
              <w:rPr>
                <w:bCs/>
                <w:sz w:val="16"/>
                <w:szCs w:val="16"/>
              </w:rPr>
            </w:pPr>
            <w:r w:rsidRPr="00914FEF">
              <w:rPr>
                <w:b/>
                <w:sz w:val="16"/>
                <w:szCs w:val="16"/>
              </w:rPr>
              <w:t>¿Qué has aprendido?</w:t>
            </w:r>
            <w:r w:rsidRPr="00914FEF">
              <w:rPr>
                <w:bCs/>
                <w:sz w:val="16"/>
                <w:szCs w:val="16"/>
              </w:rPr>
              <w:t xml:space="preserve"> Actividad 3. (pág. 26)</w:t>
            </w:r>
            <w:r w:rsidR="00BA5C05" w:rsidRPr="00914FEF">
              <w:rPr>
                <w:bCs/>
                <w:sz w:val="16"/>
                <w:szCs w:val="16"/>
              </w:rPr>
              <w:t xml:space="preserve"> Actividad 6 (pág. 27)</w:t>
            </w:r>
          </w:p>
        </w:tc>
      </w:tr>
      <w:tr w:rsidR="002B4528" w:rsidRPr="00914FEF" w14:paraId="1A9A11C1" w14:textId="77777777" w:rsidTr="00914FEF">
        <w:trPr>
          <w:trHeight w:val="283"/>
        </w:trPr>
        <w:tc>
          <w:tcPr>
            <w:tcW w:w="3861" w:type="dxa"/>
          </w:tcPr>
          <w:p w14:paraId="1399ABF9" w14:textId="77777777" w:rsidR="002B4528" w:rsidRPr="00914FEF" w:rsidRDefault="002B4528" w:rsidP="00914FEF">
            <w:pPr>
              <w:pBdr>
                <w:top w:val="nil"/>
                <w:left w:val="nil"/>
                <w:bottom w:val="nil"/>
                <w:right w:val="nil"/>
                <w:between w:val="nil"/>
              </w:pBdr>
              <w:rPr>
                <w:sz w:val="16"/>
                <w:szCs w:val="16"/>
              </w:rPr>
            </w:pPr>
            <w:r w:rsidRPr="00914FEF">
              <w:rPr>
                <w:sz w:val="16"/>
                <w:szCs w:val="16"/>
              </w:rPr>
              <w:t>3.5. Analizar de manera guiada procesos de cambio histórico de relevancia a través del uso de diferentes fuentes de información, señalando los principales elementos de continuidad y permanencia en diferentes periodos y lugares.</w:t>
            </w:r>
          </w:p>
        </w:tc>
        <w:tc>
          <w:tcPr>
            <w:tcW w:w="3861" w:type="dxa"/>
          </w:tcPr>
          <w:p w14:paraId="56774831" w14:textId="77777777" w:rsidR="002B4528" w:rsidRPr="00914FEF" w:rsidRDefault="002B4528" w:rsidP="00914FEF">
            <w:pPr>
              <w:spacing w:after="60"/>
              <w:rPr>
                <w:sz w:val="16"/>
                <w:szCs w:val="16"/>
              </w:rPr>
            </w:pPr>
            <w:r w:rsidRPr="00914FEF">
              <w:rPr>
                <w:sz w:val="16"/>
                <w:szCs w:val="16"/>
              </w:rPr>
              <w:t>GEH.1.B.2. 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w:t>
            </w:r>
          </w:p>
          <w:p w14:paraId="39195E5C" w14:textId="77777777" w:rsidR="002B4528" w:rsidRPr="00914FEF" w:rsidRDefault="002B4528" w:rsidP="00914FEF">
            <w:pPr>
              <w:widowControl/>
              <w:rPr>
                <w:sz w:val="16"/>
                <w:szCs w:val="16"/>
              </w:rPr>
            </w:pPr>
            <w:r w:rsidRPr="00914FEF">
              <w:rPr>
                <w:sz w:val="16"/>
                <w:szCs w:val="16"/>
              </w:rPr>
              <w:t>GEH.1.C.10. Ciclos vitales, uso del tiempo libre y hábitos de consumo. Diferencias y cambios e n las formas de vida en las sociedades actuales y en las del pasado.</w:t>
            </w:r>
          </w:p>
        </w:tc>
        <w:tc>
          <w:tcPr>
            <w:tcW w:w="2938" w:type="dxa"/>
          </w:tcPr>
          <w:p w14:paraId="7B7E2906" w14:textId="77777777" w:rsidR="002B4528" w:rsidRPr="00914FEF" w:rsidRDefault="009C2479" w:rsidP="00914FEF">
            <w:pPr>
              <w:rPr>
                <w:bCs/>
                <w:sz w:val="16"/>
                <w:szCs w:val="16"/>
              </w:rPr>
            </w:pPr>
            <w:r w:rsidRPr="00914FEF">
              <w:rPr>
                <w:b/>
                <w:sz w:val="16"/>
                <w:szCs w:val="16"/>
              </w:rPr>
              <w:t>El territorio romano y su evolución histórica.</w:t>
            </w:r>
            <w:r w:rsidRPr="00914FEF">
              <w:rPr>
                <w:bCs/>
                <w:sz w:val="16"/>
                <w:szCs w:val="16"/>
              </w:rPr>
              <w:t xml:space="preserve"> Actividad 6 (pág. 5)</w:t>
            </w:r>
          </w:p>
          <w:p w14:paraId="28D44A7D" w14:textId="77777777" w:rsidR="009C2479" w:rsidRPr="00914FEF" w:rsidRDefault="009C2479" w:rsidP="00914FEF">
            <w:pPr>
              <w:rPr>
                <w:bCs/>
                <w:sz w:val="16"/>
                <w:szCs w:val="16"/>
              </w:rPr>
            </w:pPr>
            <w:r w:rsidRPr="00914FEF">
              <w:rPr>
                <w:b/>
                <w:sz w:val="16"/>
                <w:szCs w:val="16"/>
              </w:rPr>
              <w:t>La expansión de Roma y sus consecuencias.</w:t>
            </w:r>
            <w:r w:rsidRPr="00914FEF">
              <w:rPr>
                <w:bCs/>
                <w:sz w:val="16"/>
                <w:szCs w:val="16"/>
              </w:rPr>
              <w:t xml:space="preserve"> Actividad 3 (pág.6)</w:t>
            </w:r>
          </w:p>
          <w:p w14:paraId="2BB63996" w14:textId="7D32D6F1" w:rsidR="009C2479" w:rsidRPr="00914FEF" w:rsidRDefault="00635582" w:rsidP="00914FEF">
            <w:pPr>
              <w:rPr>
                <w:bCs/>
                <w:sz w:val="16"/>
                <w:szCs w:val="16"/>
              </w:rPr>
            </w:pPr>
            <w:r w:rsidRPr="00914FEF">
              <w:rPr>
                <w:b/>
                <w:sz w:val="16"/>
                <w:szCs w:val="16"/>
              </w:rPr>
              <w:t>Romanización, crisis y caída del imperio.</w:t>
            </w:r>
            <w:r w:rsidRPr="00914FEF">
              <w:rPr>
                <w:bCs/>
                <w:sz w:val="16"/>
                <w:szCs w:val="16"/>
              </w:rPr>
              <w:t xml:space="preserve"> </w:t>
            </w:r>
            <w:r w:rsidR="009C2479" w:rsidRPr="00914FEF">
              <w:rPr>
                <w:b/>
                <w:sz w:val="16"/>
                <w:szCs w:val="16"/>
              </w:rPr>
              <w:t>En situación:</w:t>
            </w:r>
            <w:r w:rsidR="009C2479" w:rsidRPr="00914FEF">
              <w:rPr>
                <w:bCs/>
                <w:sz w:val="16"/>
                <w:szCs w:val="16"/>
              </w:rPr>
              <w:t xml:space="preserve"> </w:t>
            </w:r>
            <w:r w:rsidR="009C2479" w:rsidRPr="00914FEF">
              <w:rPr>
                <w:bCs/>
                <w:i/>
                <w:iCs/>
                <w:sz w:val="16"/>
                <w:szCs w:val="16"/>
              </w:rPr>
              <w:t>Roma y la Unión Europea</w:t>
            </w:r>
            <w:r w:rsidR="009C2479" w:rsidRPr="00914FEF">
              <w:rPr>
                <w:bCs/>
                <w:sz w:val="16"/>
                <w:szCs w:val="16"/>
              </w:rPr>
              <w:t>. (pág. 9)</w:t>
            </w:r>
          </w:p>
          <w:p w14:paraId="1D45D21B" w14:textId="3A2EB837" w:rsidR="00BA5C05" w:rsidRPr="00914FEF" w:rsidRDefault="00BA5C05" w:rsidP="00914FEF">
            <w:pPr>
              <w:rPr>
                <w:bCs/>
                <w:sz w:val="16"/>
                <w:szCs w:val="16"/>
              </w:rPr>
            </w:pPr>
            <w:r w:rsidRPr="00914FEF">
              <w:rPr>
                <w:b/>
                <w:sz w:val="16"/>
                <w:szCs w:val="16"/>
              </w:rPr>
              <w:t>Ayer y hoy:</w:t>
            </w:r>
            <w:r w:rsidRPr="00914FEF">
              <w:rPr>
                <w:bCs/>
                <w:sz w:val="16"/>
                <w:szCs w:val="16"/>
              </w:rPr>
              <w:t xml:space="preserve"> </w:t>
            </w:r>
            <w:r w:rsidRPr="00914FEF">
              <w:rPr>
                <w:bCs/>
                <w:i/>
                <w:iCs/>
                <w:sz w:val="16"/>
                <w:szCs w:val="16"/>
              </w:rPr>
              <w:t>Juegos multitudinarios.</w:t>
            </w:r>
            <w:r w:rsidRPr="00914FEF">
              <w:rPr>
                <w:bCs/>
                <w:sz w:val="16"/>
                <w:szCs w:val="16"/>
              </w:rPr>
              <w:t xml:space="preserve"> Actividades 1 y 3 (pág. 17)</w:t>
            </w:r>
          </w:p>
        </w:tc>
      </w:tr>
      <w:tr w:rsidR="002B4528" w:rsidRPr="00914FEF" w14:paraId="243A741F" w14:textId="77777777" w:rsidTr="00914FEF">
        <w:trPr>
          <w:trHeight w:val="283"/>
        </w:trPr>
        <w:tc>
          <w:tcPr>
            <w:tcW w:w="10660" w:type="dxa"/>
            <w:gridSpan w:val="3"/>
          </w:tcPr>
          <w:p w14:paraId="0C224E0C" w14:textId="77777777" w:rsidR="002B4528" w:rsidRPr="00914FEF" w:rsidRDefault="002B4528" w:rsidP="00914FEF">
            <w:pPr>
              <w:rPr>
                <w:b/>
                <w:bCs/>
                <w:color w:val="000000" w:themeColor="text1"/>
                <w:sz w:val="16"/>
                <w:szCs w:val="16"/>
              </w:rPr>
            </w:pPr>
            <w:r w:rsidRPr="00914FEF">
              <w:rPr>
                <w:b/>
                <w:bCs/>
                <w:color w:val="000000" w:themeColor="text1"/>
                <w:sz w:val="16"/>
                <w:szCs w:val="16"/>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p w14:paraId="1B18DF47" w14:textId="77777777" w:rsidR="002B4528" w:rsidRPr="00914FEF" w:rsidRDefault="002B4528" w:rsidP="00914FEF">
            <w:pPr>
              <w:spacing w:before="60"/>
              <w:rPr>
                <w:color w:val="000000" w:themeColor="text1"/>
                <w:sz w:val="16"/>
                <w:szCs w:val="16"/>
              </w:rPr>
            </w:pPr>
            <w:r w:rsidRPr="00914FEF">
              <w:rPr>
                <w:color w:val="000000" w:themeColor="text1"/>
                <w:sz w:val="16"/>
                <w:szCs w:val="16"/>
              </w:rPr>
              <w:t>DESCRIPTORES OPERATIVOS: CCL5, CC1, CC2, CCEC1.</w:t>
            </w:r>
          </w:p>
        </w:tc>
      </w:tr>
      <w:tr w:rsidR="002B4528" w:rsidRPr="00914FEF" w14:paraId="33625D9B" w14:textId="77777777" w:rsidTr="00914FEF">
        <w:trPr>
          <w:trHeight w:val="283"/>
        </w:trPr>
        <w:tc>
          <w:tcPr>
            <w:tcW w:w="3861" w:type="dxa"/>
            <w:shd w:val="clear" w:color="auto" w:fill="FFF2CC" w:themeFill="accent4" w:themeFillTint="33"/>
            <w:vAlign w:val="center"/>
          </w:tcPr>
          <w:p w14:paraId="71858E1E" w14:textId="77777777" w:rsidR="002B4528" w:rsidRPr="00914FEF" w:rsidRDefault="002B4528" w:rsidP="00914FEF">
            <w:pPr>
              <w:pBdr>
                <w:top w:val="nil"/>
                <w:left w:val="nil"/>
                <w:bottom w:val="nil"/>
                <w:right w:val="nil"/>
                <w:between w:val="nil"/>
              </w:pBdr>
              <w:jc w:val="center"/>
              <w:rPr>
                <w:sz w:val="16"/>
                <w:szCs w:val="16"/>
              </w:rPr>
            </w:pPr>
            <w:r w:rsidRPr="00914FEF">
              <w:rPr>
                <w:sz w:val="16"/>
                <w:szCs w:val="16"/>
              </w:rPr>
              <w:t>CRITERIOS DE EVALUACIÓN</w:t>
            </w:r>
          </w:p>
        </w:tc>
        <w:tc>
          <w:tcPr>
            <w:tcW w:w="3861" w:type="dxa"/>
            <w:shd w:val="clear" w:color="auto" w:fill="FFF2CC" w:themeFill="accent4" w:themeFillTint="33"/>
            <w:vAlign w:val="center"/>
          </w:tcPr>
          <w:p w14:paraId="2BAA1254" w14:textId="77777777" w:rsidR="002B4528" w:rsidRPr="00914FEF" w:rsidRDefault="002B4528" w:rsidP="00914FEF">
            <w:pPr>
              <w:jc w:val="center"/>
              <w:rPr>
                <w:sz w:val="16"/>
                <w:szCs w:val="16"/>
              </w:rPr>
            </w:pPr>
            <w:r w:rsidRPr="00914FEF">
              <w:rPr>
                <w:sz w:val="16"/>
                <w:szCs w:val="16"/>
              </w:rPr>
              <w:t>SABERES BÁSICOS</w:t>
            </w:r>
          </w:p>
        </w:tc>
        <w:tc>
          <w:tcPr>
            <w:tcW w:w="2938" w:type="dxa"/>
            <w:tcBorders>
              <w:bottom w:val="single" w:sz="4" w:space="0" w:color="auto"/>
            </w:tcBorders>
            <w:shd w:val="clear" w:color="auto" w:fill="FBE4D5" w:themeFill="accent2" w:themeFillTint="33"/>
            <w:vAlign w:val="center"/>
          </w:tcPr>
          <w:p w14:paraId="368DFCE7" w14:textId="77777777" w:rsidR="002B4528" w:rsidRPr="00914FEF" w:rsidRDefault="002B4528" w:rsidP="00914FEF">
            <w:pPr>
              <w:jc w:val="center"/>
              <w:rPr>
                <w:sz w:val="16"/>
                <w:szCs w:val="16"/>
              </w:rPr>
            </w:pPr>
            <w:r w:rsidRPr="00914FEF">
              <w:rPr>
                <w:sz w:val="16"/>
                <w:szCs w:val="16"/>
              </w:rPr>
              <w:t>EVIDENCIAS</w:t>
            </w:r>
          </w:p>
          <w:p w14:paraId="002C0256" w14:textId="77777777" w:rsidR="002B4528" w:rsidRPr="00914FEF" w:rsidRDefault="002B4528" w:rsidP="00914FEF">
            <w:pPr>
              <w:jc w:val="center"/>
              <w:rPr>
                <w:sz w:val="16"/>
                <w:szCs w:val="16"/>
              </w:rPr>
            </w:pPr>
            <w:r w:rsidRPr="00914FEF">
              <w:rPr>
                <w:sz w:val="16"/>
                <w:szCs w:val="16"/>
              </w:rPr>
              <w:t>Actividades y ejercicios</w:t>
            </w:r>
          </w:p>
        </w:tc>
      </w:tr>
      <w:tr w:rsidR="002B4528" w:rsidRPr="00914FEF" w14:paraId="5404146A" w14:textId="77777777" w:rsidTr="00914FEF">
        <w:trPr>
          <w:trHeight w:val="274"/>
        </w:trPr>
        <w:tc>
          <w:tcPr>
            <w:tcW w:w="3861" w:type="dxa"/>
          </w:tcPr>
          <w:p w14:paraId="5FADDE45" w14:textId="77777777" w:rsidR="002B4528" w:rsidRPr="00914FEF" w:rsidRDefault="002B4528" w:rsidP="00914FEF">
            <w:pPr>
              <w:pBdr>
                <w:top w:val="nil"/>
                <w:left w:val="nil"/>
                <w:bottom w:val="nil"/>
                <w:right w:val="nil"/>
                <w:between w:val="nil"/>
              </w:pBdr>
              <w:rPr>
                <w:sz w:val="16"/>
                <w:szCs w:val="16"/>
              </w:rPr>
            </w:pPr>
            <w:r w:rsidRPr="00914FEF">
              <w:rPr>
                <w:sz w:val="16"/>
                <w:szCs w:val="16"/>
              </w:rPr>
              <w:t>5.1. Identificar e interpretar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gestando.</w:t>
            </w:r>
          </w:p>
        </w:tc>
        <w:tc>
          <w:tcPr>
            <w:tcW w:w="3861" w:type="dxa"/>
          </w:tcPr>
          <w:p w14:paraId="073E593E" w14:textId="7AB92C13" w:rsidR="002B4528" w:rsidRPr="00914FEF" w:rsidRDefault="002B4528" w:rsidP="00914FEF">
            <w:pPr>
              <w:spacing w:after="60"/>
              <w:rPr>
                <w:sz w:val="16"/>
                <w:szCs w:val="16"/>
              </w:rPr>
            </w:pPr>
            <w:r w:rsidRPr="00914FEF">
              <w:rPr>
                <w:sz w:val="16"/>
                <w:szCs w:val="16"/>
              </w:rPr>
              <w:t xml:space="preserve">GEH.1.B.5. Condicionantes geográficos e interpretaciones históricas del surgimiento de las civilizaciones. Mesopotamia y Egipto. Complejidad social y nacimiento de la autoridad: familia, clan, tribu, casta, linaje. Desigualdad social y disputa por el poder en la Prehistoria y la </w:t>
            </w:r>
            <w:r w:rsidR="007B47B8" w:rsidRPr="00914FEF">
              <w:rPr>
                <w:sz w:val="16"/>
                <w:szCs w:val="16"/>
              </w:rPr>
              <w:t>Antigüedad</w:t>
            </w:r>
            <w:r w:rsidRPr="00914FEF">
              <w:rPr>
                <w:sz w:val="16"/>
                <w:szCs w:val="16"/>
              </w:rPr>
              <w:t xml:space="preserve">. Formación de oligarquías, la imagen del poder, y la evolución de la aristocracia. </w:t>
            </w:r>
          </w:p>
          <w:p w14:paraId="7DF25B63" w14:textId="246B61A1" w:rsidR="002B4528" w:rsidRPr="00914FEF" w:rsidRDefault="002B4528" w:rsidP="00914FEF">
            <w:pPr>
              <w:spacing w:after="60"/>
              <w:rPr>
                <w:sz w:val="16"/>
                <w:szCs w:val="16"/>
              </w:rPr>
            </w:pPr>
            <w:r w:rsidRPr="00914FEF">
              <w:rPr>
                <w:sz w:val="16"/>
                <w:szCs w:val="16"/>
              </w:rPr>
              <w:t xml:space="preserve">GEH.1.B.6. Las grandes rutas comerciales y </w:t>
            </w:r>
            <w:r w:rsidR="007B47B8" w:rsidRPr="00914FEF">
              <w:rPr>
                <w:sz w:val="16"/>
                <w:szCs w:val="16"/>
              </w:rPr>
              <w:t>l</w:t>
            </w:r>
            <w:r w:rsidRPr="00914FEF">
              <w:rPr>
                <w:sz w:val="16"/>
                <w:szCs w:val="16"/>
              </w:rPr>
              <w:t xml:space="preserve">as estrategias por el control de los recursos: talasocracias e imperios, conquista y colonización. De la civilización minoica al imperio romano. </w:t>
            </w:r>
          </w:p>
          <w:p w14:paraId="55A8EA30" w14:textId="77777777" w:rsidR="002B4528" w:rsidRPr="00914FEF" w:rsidRDefault="002B4528" w:rsidP="00914FEF">
            <w:pPr>
              <w:spacing w:after="60"/>
              <w:rPr>
                <w:sz w:val="16"/>
                <w:szCs w:val="16"/>
              </w:rPr>
            </w:pPr>
            <w:r w:rsidRPr="00914FEF">
              <w:rPr>
                <w:sz w:val="16"/>
                <w:szCs w:val="16"/>
              </w:rPr>
              <w:t xml:space="preserve">GEH.1.B.8. La organización política del ser humano y las formulaciones estatales en el mundo Antiguo: democracias, repúblicas, imperios y reinos. Los imperios fluviales. Grecia desde su origen al imperio de Alejandro magno. Origen y etapas de la historia de Roma. </w:t>
            </w:r>
          </w:p>
          <w:p w14:paraId="4C2D0BA1" w14:textId="2D26E186" w:rsidR="002B4528" w:rsidRPr="00914FEF" w:rsidRDefault="002B4528" w:rsidP="00914FEF">
            <w:pPr>
              <w:spacing w:after="60"/>
              <w:rPr>
                <w:sz w:val="16"/>
                <w:szCs w:val="16"/>
              </w:rPr>
            </w:pPr>
            <w:r w:rsidRPr="00914FEF">
              <w:rPr>
                <w:sz w:val="16"/>
                <w:szCs w:val="16"/>
              </w:rPr>
              <w:t xml:space="preserve">GEH.1.B.9. La transformación humana del territorio y la distribución desigual de los recursos y del trabajo. Evolución de los sistemas económicos, de los ciclos demográficos, de los modos de vida y de los modelos de organización social en la Prehistoria y la </w:t>
            </w:r>
            <w:r w:rsidR="007B47B8" w:rsidRPr="00914FEF">
              <w:rPr>
                <w:sz w:val="16"/>
                <w:szCs w:val="16"/>
              </w:rPr>
              <w:t>Antigüedad</w:t>
            </w:r>
            <w:r w:rsidRPr="00914FEF">
              <w:rPr>
                <w:sz w:val="16"/>
                <w:szCs w:val="16"/>
              </w:rPr>
              <w:t xml:space="preserve">. La lucha por la supervivencia y el estatus social. </w:t>
            </w:r>
          </w:p>
          <w:p w14:paraId="38ED4B07" w14:textId="64EFBFF1" w:rsidR="002B4528" w:rsidRPr="00914FEF" w:rsidRDefault="002B4528" w:rsidP="00914FEF">
            <w:pPr>
              <w:tabs>
                <w:tab w:val="left" w:pos="2595"/>
              </w:tabs>
              <w:rPr>
                <w:sz w:val="16"/>
                <w:szCs w:val="16"/>
              </w:rPr>
            </w:pPr>
            <w:r w:rsidRPr="00914FEF">
              <w:rPr>
                <w:sz w:val="16"/>
                <w:szCs w:val="16"/>
              </w:rPr>
              <w:t xml:space="preserve">GEH.1.B.11. El papel de la religión en la organización social, la legitimación del poder y la formación de identidades: politeísmo, monoteísmo y el surgimiento de las grandes religiones. El politeísmo de Mesopotamia y Egipto y su relación con la aparición del estado. La mitología griega y la religión romana. El cristianismo. </w:t>
            </w:r>
          </w:p>
        </w:tc>
        <w:tc>
          <w:tcPr>
            <w:tcW w:w="2938" w:type="dxa"/>
          </w:tcPr>
          <w:p w14:paraId="1FF956C9" w14:textId="1E4B9B9A" w:rsidR="00BA5C05" w:rsidRPr="00914FEF" w:rsidRDefault="00BA5C05" w:rsidP="00914FEF">
            <w:pPr>
              <w:rPr>
                <w:spacing w:val="-4"/>
                <w:sz w:val="16"/>
                <w:szCs w:val="16"/>
              </w:rPr>
            </w:pPr>
            <w:r w:rsidRPr="00914FEF">
              <w:rPr>
                <w:b/>
                <w:bCs/>
                <w:spacing w:val="-4"/>
                <w:sz w:val="16"/>
                <w:szCs w:val="16"/>
              </w:rPr>
              <w:t xml:space="preserve">La sociedad romana. Desigualdad y transformaciones. </w:t>
            </w:r>
            <w:r w:rsidRPr="00914FEF">
              <w:rPr>
                <w:spacing w:val="-4"/>
                <w:sz w:val="16"/>
                <w:szCs w:val="16"/>
              </w:rPr>
              <w:t>Actividad 2. (pág. 10)</w:t>
            </w:r>
          </w:p>
          <w:p w14:paraId="03D673D2" w14:textId="112DAAAD" w:rsidR="00275BB3" w:rsidRPr="00914FEF" w:rsidRDefault="00275BB3" w:rsidP="00914FEF">
            <w:pPr>
              <w:rPr>
                <w:spacing w:val="-4"/>
                <w:sz w:val="16"/>
                <w:szCs w:val="16"/>
              </w:rPr>
            </w:pPr>
            <w:r w:rsidRPr="00914FEF">
              <w:rPr>
                <w:b/>
                <w:bCs/>
                <w:spacing w:val="-4"/>
                <w:sz w:val="16"/>
                <w:szCs w:val="16"/>
              </w:rPr>
              <w:t>La economía romana.</w:t>
            </w:r>
            <w:r w:rsidRPr="00914FEF">
              <w:rPr>
                <w:spacing w:val="-4"/>
                <w:sz w:val="16"/>
                <w:szCs w:val="16"/>
              </w:rPr>
              <w:t xml:space="preserve"> Actividad 1. (pág. 12)</w:t>
            </w:r>
          </w:p>
          <w:p w14:paraId="4B96CAF8" w14:textId="124F9690" w:rsidR="00BA5C05" w:rsidRPr="00914FEF" w:rsidRDefault="00BA5C05" w:rsidP="00914FEF">
            <w:pPr>
              <w:rPr>
                <w:spacing w:val="-4"/>
                <w:sz w:val="16"/>
                <w:szCs w:val="16"/>
              </w:rPr>
            </w:pPr>
            <w:r w:rsidRPr="00914FEF">
              <w:rPr>
                <w:b/>
                <w:bCs/>
                <w:spacing w:val="-4"/>
                <w:sz w:val="16"/>
                <w:szCs w:val="16"/>
              </w:rPr>
              <w:t>Mapa:</w:t>
            </w:r>
            <w:r w:rsidRPr="00914FEF">
              <w:rPr>
                <w:spacing w:val="-4"/>
                <w:sz w:val="16"/>
                <w:szCs w:val="16"/>
              </w:rPr>
              <w:t xml:space="preserve"> </w:t>
            </w:r>
            <w:r w:rsidRPr="00914FEF">
              <w:rPr>
                <w:i/>
                <w:iCs/>
                <w:spacing w:val="-4"/>
                <w:sz w:val="16"/>
                <w:szCs w:val="16"/>
              </w:rPr>
              <w:t>El comercio romano</w:t>
            </w:r>
            <w:r w:rsidRPr="00914FEF">
              <w:rPr>
                <w:spacing w:val="-4"/>
                <w:sz w:val="16"/>
                <w:szCs w:val="16"/>
              </w:rPr>
              <w:t xml:space="preserve"> (pág. 13)</w:t>
            </w:r>
          </w:p>
          <w:p w14:paraId="59004F35" w14:textId="191994A0" w:rsidR="002B4528" w:rsidRPr="00914FEF" w:rsidRDefault="00275BB3" w:rsidP="00914FEF">
            <w:pPr>
              <w:rPr>
                <w:spacing w:val="-4"/>
                <w:sz w:val="16"/>
                <w:szCs w:val="16"/>
              </w:rPr>
            </w:pPr>
            <w:r w:rsidRPr="00914FEF">
              <w:rPr>
                <w:b/>
                <w:bCs/>
                <w:spacing w:val="-4"/>
                <w:sz w:val="16"/>
                <w:szCs w:val="16"/>
              </w:rPr>
              <w:t>La vida en las ciudades.</w:t>
            </w:r>
            <w:r w:rsidRPr="00914FEF">
              <w:rPr>
                <w:spacing w:val="-4"/>
                <w:sz w:val="16"/>
                <w:szCs w:val="16"/>
              </w:rPr>
              <w:t xml:space="preserve"> Actividades 1, 2 y 4 (pág. 14)</w:t>
            </w:r>
            <w:r w:rsidR="00635582" w:rsidRPr="00914FEF">
              <w:rPr>
                <w:spacing w:val="-4"/>
                <w:sz w:val="16"/>
                <w:szCs w:val="16"/>
              </w:rPr>
              <w:t xml:space="preserve"> </w:t>
            </w:r>
            <w:r w:rsidRPr="00914FEF">
              <w:rPr>
                <w:b/>
                <w:bCs/>
                <w:spacing w:val="-4"/>
                <w:sz w:val="16"/>
                <w:szCs w:val="16"/>
              </w:rPr>
              <w:t>En situación:</w:t>
            </w:r>
            <w:r w:rsidRPr="00914FEF">
              <w:rPr>
                <w:spacing w:val="-4"/>
                <w:sz w:val="16"/>
                <w:szCs w:val="16"/>
              </w:rPr>
              <w:t xml:space="preserve"> </w:t>
            </w:r>
            <w:r w:rsidRPr="00914FEF">
              <w:rPr>
                <w:i/>
                <w:iCs/>
                <w:spacing w:val="-4"/>
                <w:sz w:val="16"/>
                <w:szCs w:val="16"/>
              </w:rPr>
              <w:t xml:space="preserve">en el corazón de la ciudad </w:t>
            </w:r>
            <w:r w:rsidRPr="00914FEF">
              <w:rPr>
                <w:spacing w:val="-4"/>
                <w:sz w:val="16"/>
                <w:szCs w:val="16"/>
              </w:rPr>
              <w:t>(pág. 15)</w:t>
            </w:r>
          </w:p>
          <w:p w14:paraId="3AC0EAEA" w14:textId="77777777" w:rsidR="00275BB3" w:rsidRPr="00914FEF" w:rsidRDefault="00275BB3" w:rsidP="00914FEF">
            <w:pPr>
              <w:rPr>
                <w:spacing w:val="-4"/>
                <w:sz w:val="16"/>
                <w:szCs w:val="16"/>
              </w:rPr>
            </w:pPr>
            <w:r w:rsidRPr="00914FEF">
              <w:rPr>
                <w:b/>
                <w:bCs/>
                <w:spacing w:val="-4"/>
                <w:sz w:val="16"/>
                <w:szCs w:val="16"/>
              </w:rPr>
              <w:t>Las creencias romanas. Del politeísmo al monoteísmo.</w:t>
            </w:r>
            <w:r w:rsidRPr="00914FEF">
              <w:rPr>
                <w:spacing w:val="-4"/>
                <w:sz w:val="16"/>
                <w:szCs w:val="16"/>
              </w:rPr>
              <w:t xml:space="preserve"> </w:t>
            </w:r>
            <w:r w:rsidR="008F30CC" w:rsidRPr="00914FEF">
              <w:rPr>
                <w:spacing w:val="-4"/>
                <w:sz w:val="16"/>
                <w:szCs w:val="16"/>
              </w:rPr>
              <w:t>Actividades 1-6 (pág. 18)</w:t>
            </w:r>
          </w:p>
          <w:p w14:paraId="0635A1A0" w14:textId="77777777" w:rsidR="008F30CC" w:rsidRPr="00914FEF" w:rsidRDefault="008F30CC" w:rsidP="00914FEF">
            <w:pPr>
              <w:rPr>
                <w:spacing w:val="-4"/>
                <w:sz w:val="16"/>
                <w:szCs w:val="16"/>
              </w:rPr>
            </w:pPr>
            <w:r w:rsidRPr="00914FEF">
              <w:rPr>
                <w:b/>
                <w:bCs/>
                <w:spacing w:val="-4"/>
                <w:sz w:val="16"/>
                <w:szCs w:val="16"/>
              </w:rPr>
              <w:t>El legado cultural y arquitectónico de Roma.</w:t>
            </w:r>
            <w:r w:rsidRPr="00914FEF">
              <w:rPr>
                <w:spacing w:val="-4"/>
                <w:sz w:val="16"/>
                <w:szCs w:val="16"/>
              </w:rPr>
              <w:t xml:space="preserve"> Actividad 1. (pág. 20)</w:t>
            </w:r>
          </w:p>
          <w:p w14:paraId="0264119B" w14:textId="7698C59E" w:rsidR="00BA5C05" w:rsidRPr="00914FEF" w:rsidRDefault="00BA5C05" w:rsidP="00914FEF">
            <w:pPr>
              <w:rPr>
                <w:spacing w:val="-4"/>
                <w:sz w:val="16"/>
                <w:szCs w:val="16"/>
              </w:rPr>
            </w:pPr>
            <w:r w:rsidRPr="00914FEF">
              <w:rPr>
                <w:b/>
                <w:bCs/>
                <w:spacing w:val="-4"/>
                <w:sz w:val="16"/>
                <w:szCs w:val="16"/>
              </w:rPr>
              <w:t>¿Qué has aprendido?</w:t>
            </w:r>
            <w:r w:rsidRPr="00914FEF">
              <w:rPr>
                <w:spacing w:val="-4"/>
                <w:sz w:val="16"/>
                <w:szCs w:val="16"/>
              </w:rPr>
              <w:t xml:space="preserve"> Actividad 1 (pág. 26)</w:t>
            </w:r>
          </w:p>
        </w:tc>
      </w:tr>
      <w:tr w:rsidR="002B4528" w:rsidRPr="00914FEF" w14:paraId="7E7838B4" w14:textId="77777777" w:rsidTr="00914FEF">
        <w:trPr>
          <w:trHeight w:val="461"/>
        </w:trPr>
        <w:tc>
          <w:tcPr>
            <w:tcW w:w="3861" w:type="dxa"/>
          </w:tcPr>
          <w:p w14:paraId="3B900DB0" w14:textId="77777777" w:rsidR="002B4528" w:rsidRPr="00914FEF" w:rsidRDefault="002B4528" w:rsidP="00914FEF">
            <w:pPr>
              <w:pBdr>
                <w:top w:val="nil"/>
                <w:left w:val="nil"/>
                <w:bottom w:val="nil"/>
                <w:right w:val="nil"/>
                <w:between w:val="nil"/>
              </w:pBdr>
              <w:rPr>
                <w:sz w:val="16"/>
                <w:szCs w:val="16"/>
              </w:rPr>
            </w:pPr>
            <w:r w:rsidRPr="00914FEF">
              <w:rPr>
                <w:sz w:val="16"/>
                <w:szCs w:val="16"/>
              </w:rPr>
              <w:t>5.2. Señalar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w:t>
            </w:r>
          </w:p>
        </w:tc>
        <w:tc>
          <w:tcPr>
            <w:tcW w:w="3861" w:type="dxa"/>
          </w:tcPr>
          <w:p w14:paraId="2069E7FD" w14:textId="77777777" w:rsidR="002B4528" w:rsidRPr="00914FEF" w:rsidRDefault="002B4528" w:rsidP="00914FEF">
            <w:pPr>
              <w:spacing w:after="60"/>
              <w:rPr>
                <w:sz w:val="16"/>
                <w:szCs w:val="16"/>
              </w:rPr>
            </w:pPr>
            <w:r w:rsidRPr="00914FEF">
              <w:rPr>
                <w:sz w:val="16"/>
                <w:szCs w:val="16"/>
              </w:rPr>
              <w:t xml:space="preserve">GEH.1.B.8. La organización política del ser humano y las formulaciones estatales en el mundo Antiguo: democracias, repúblicas, imperios y reinos. Los imperios fluviales. Grecia desde su origen al imperio de Alejandro magno. Origen y etapas de la historia de Roma. </w:t>
            </w:r>
          </w:p>
          <w:p w14:paraId="5102544A" w14:textId="4E68C16A" w:rsidR="002B4528" w:rsidRPr="00914FEF" w:rsidRDefault="002B4528" w:rsidP="00914FEF">
            <w:pPr>
              <w:tabs>
                <w:tab w:val="left" w:pos="2595"/>
              </w:tabs>
              <w:rPr>
                <w:sz w:val="16"/>
                <w:szCs w:val="16"/>
              </w:rPr>
            </w:pPr>
            <w:r w:rsidRPr="00914FEF">
              <w:rPr>
                <w:sz w:val="16"/>
                <w:szCs w:val="16"/>
              </w:rPr>
              <w:t xml:space="preserve">GEH.1.B.15. Las raíces clásicas de la cultura occidental. El legado histórico y el acervo cultural en la formación de las identidades colectivas. La huella humana y el respeto, la protección y conservación del patrimonio ambiental, histórico, artístico y cultural. El patrimonio andaluz y su conservación. </w:t>
            </w:r>
          </w:p>
        </w:tc>
        <w:tc>
          <w:tcPr>
            <w:tcW w:w="2938" w:type="dxa"/>
          </w:tcPr>
          <w:p w14:paraId="40E83D2B" w14:textId="77777777" w:rsidR="002B4528" w:rsidRPr="00914FEF" w:rsidRDefault="00275BB3" w:rsidP="00914FEF">
            <w:pPr>
              <w:rPr>
                <w:spacing w:val="-4"/>
                <w:sz w:val="16"/>
                <w:szCs w:val="16"/>
              </w:rPr>
            </w:pPr>
            <w:r w:rsidRPr="00914FEF">
              <w:rPr>
                <w:b/>
                <w:bCs/>
                <w:spacing w:val="-4"/>
                <w:sz w:val="16"/>
                <w:szCs w:val="16"/>
              </w:rPr>
              <w:t>La sociedad romana. Desigualdad y transformaciones.</w:t>
            </w:r>
            <w:r w:rsidRPr="00914FEF">
              <w:rPr>
                <w:spacing w:val="-4"/>
                <w:sz w:val="16"/>
                <w:szCs w:val="16"/>
              </w:rPr>
              <w:t xml:space="preserve"> (pág. 10)</w:t>
            </w:r>
          </w:p>
          <w:p w14:paraId="61686F07" w14:textId="287F6540" w:rsidR="008F30CC" w:rsidRPr="00914FEF" w:rsidRDefault="008F30CC" w:rsidP="00914FEF">
            <w:pPr>
              <w:rPr>
                <w:spacing w:val="-4"/>
                <w:sz w:val="16"/>
                <w:szCs w:val="16"/>
              </w:rPr>
            </w:pPr>
            <w:r w:rsidRPr="00914FEF">
              <w:rPr>
                <w:b/>
                <w:bCs/>
                <w:spacing w:val="-4"/>
                <w:sz w:val="16"/>
                <w:szCs w:val="16"/>
              </w:rPr>
              <w:t>El legado cultural y arquitectónico de Roma.</w:t>
            </w:r>
            <w:r w:rsidRPr="00914FEF">
              <w:rPr>
                <w:spacing w:val="-4"/>
                <w:sz w:val="16"/>
                <w:szCs w:val="16"/>
              </w:rPr>
              <w:t xml:space="preserve"> Actividad 1. (pág. 20)</w:t>
            </w:r>
          </w:p>
        </w:tc>
      </w:tr>
      <w:tr w:rsidR="002B4528" w:rsidRPr="00914FEF" w14:paraId="4F006455" w14:textId="77777777" w:rsidTr="00914FEF">
        <w:trPr>
          <w:trHeight w:val="461"/>
        </w:trPr>
        <w:tc>
          <w:tcPr>
            <w:tcW w:w="3861" w:type="dxa"/>
          </w:tcPr>
          <w:p w14:paraId="6524576F" w14:textId="77777777" w:rsidR="002B4528" w:rsidRPr="00914FEF" w:rsidRDefault="002B4528" w:rsidP="00914FEF">
            <w:pPr>
              <w:pBdr>
                <w:top w:val="nil"/>
                <w:left w:val="nil"/>
                <w:bottom w:val="nil"/>
                <w:right w:val="nil"/>
                <w:between w:val="nil"/>
              </w:pBdr>
              <w:rPr>
                <w:sz w:val="16"/>
                <w:szCs w:val="16"/>
              </w:rPr>
            </w:pPr>
            <w:r w:rsidRPr="00914FEF">
              <w:rPr>
                <w:sz w:val="16"/>
                <w:szCs w:val="16"/>
              </w:rPr>
              <w:t>5.3. Mostrar actitudes pacíficas y respetuosas y asumir las normas como marco necesario para la convivencia, entendiendo qué significa tener capacidad crítica e identificando y respondiendo de manera asertiva ante las situaciones de injusticia y desigualdad.</w:t>
            </w:r>
          </w:p>
        </w:tc>
        <w:tc>
          <w:tcPr>
            <w:tcW w:w="3861" w:type="dxa"/>
          </w:tcPr>
          <w:p w14:paraId="3E3B3BE1" w14:textId="77777777" w:rsidR="002B4528" w:rsidRPr="00914FEF" w:rsidRDefault="002B4528" w:rsidP="00914FEF">
            <w:pPr>
              <w:spacing w:after="60"/>
              <w:rPr>
                <w:sz w:val="16"/>
                <w:szCs w:val="16"/>
              </w:rPr>
            </w:pPr>
            <w:r w:rsidRPr="00914FEF">
              <w:rPr>
                <w:sz w:val="16"/>
                <w:szCs w:val="16"/>
              </w:rPr>
              <w:t xml:space="preserve">GEH.1.C.2. Alteridad: respeto y aceptación «del otro». Comportamientos no discriminatorios y contrarios a cualquier actitud diferenciadora y segregadora. </w:t>
            </w:r>
          </w:p>
          <w:p w14:paraId="0174F890" w14:textId="77777777" w:rsidR="002B4528" w:rsidRPr="00914FEF" w:rsidRDefault="002B4528" w:rsidP="00914FEF">
            <w:pPr>
              <w:spacing w:after="60"/>
              <w:rPr>
                <w:sz w:val="16"/>
                <w:szCs w:val="16"/>
              </w:rPr>
            </w:pPr>
            <w:r w:rsidRPr="00914FEF">
              <w:rPr>
                <w:sz w:val="16"/>
                <w:szCs w:val="16"/>
              </w:rPr>
              <w:t xml:space="preserve">GEH.1.C.3. Igualdad de género. Manifestaciones y conductas no sexistas. </w:t>
            </w:r>
          </w:p>
          <w:p w14:paraId="7F706D46" w14:textId="5ACB2AE9" w:rsidR="002B4528" w:rsidRPr="00914FEF" w:rsidRDefault="002B4528" w:rsidP="00914FEF">
            <w:pPr>
              <w:tabs>
                <w:tab w:val="left" w:pos="2595"/>
              </w:tabs>
              <w:rPr>
                <w:sz w:val="16"/>
                <w:szCs w:val="16"/>
              </w:rPr>
            </w:pPr>
            <w:r w:rsidRPr="00914FEF">
              <w:rPr>
                <w:sz w:val="16"/>
                <w:szCs w:val="16"/>
              </w:rPr>
              <w:t>GEH.1.C.9. Identificación y gestión de las emociones y su repercusión en comportamientos individuales y colectivos.</w:t>
            </w:r>
          </w:p>
        </w:tc>
        <w:tc>
          <w:tcPr>
            <w:tcW w:w="2938" w:type="dxa"/>
          </w:tcPr>
          <w:p w14:paraId="6938494A" w14:textId="77777777" w:rsidR="00BA5C05" w:rsidRPr="00914FEF" w:rsidRDefault="00BA5C05" w:rsidP="00914FEF">
            <w:pPr>
              <w:ind w:right="57"/>
              <w:rPr>
                <w:bCs/>
                <w:sz w:val="16"/>
                <w:szCs w:val="16"/>
              </w:rPr>
            </w:pPr>
            <w:r w:rsidRPr="00914FEF">
              <w:rPr>
                <w:b/>
                <w:sz w:val="16"/>
                <w:szCs w:val="16"/>
              </w:rPr>
              <w:t>La sociedad romana. Desigualdad y transformaciones.</w:t>
            </w:r>
            <w:r w:rsidRPr="00914FEF">
              <w:rPr>
                <w:bCs/>
                <w:sz w:val="16"/>
                <w:szCs w:val="16"/>
              </w:rPr>
              <w:t xml:space="preserve"> Actividad 3. (pág. 10)</w:t>
            </w:r>
          </w:p>
          <w:p w14:paraId="2F607C04" w14:textId="77777777" w:rsidR="00BA5C05" w:rsidRPr="00914FEF" w:rsidRDefault="00BA5C05" w:rsidP="00914FEF">
            <w:pPr>
              <w:ind w:right="57"/>
              <w:rPr>
                <w:spacing w:val="-4"/>
                <w:sz w:val="16"/>
                <w:szCs w:val="16"/>
              </w:rPr>
            </w:pPr>
            <w:r w:rsidRPr="00914FEF">
              <w:rPr>
                <w:b/>
                <w:bCs/>
                <w:spacing w:val="-4"/>
                <w:sz w:val="16"/>
                <w:szCs w:val="16"/>
              </w:rPr>
              <w:t>Ayer y hoy:</w:t>
            </w:r>
            <w:r w:rsidRPr="00914FEF">
              <w:rPr>
                <w:spacing w:val="-4"/>
                <w:sz w:val="16"/>
                <w:szCs w:val="16"/>
              </w:rPr>
              <w:t xml:space="preserve"> </w:t>
            </w:r>
            <w:r w:rsidRPr="00914FEF">
              <w:rPr>
                <w:i/>
                <w:iCs/>
                <w:spacing w:val="-4"/>
                <w:sz w:val="16"/>
                <w:szCs w:val="16"/>
              </w:rPr>
              <w:t>juegos multitudinarios.</w:t>
            </w:r>
            <w:r w:rsidRPr="00914FEF">
              <w:rPr>
                <w:spacing w:val="-4"/>
                <w:sz w:val="16"/>
                <w:szCs w:val="16"/>
              </w:rPr>
              <w:t xml:space="preserve"> Actividad 2. (pág. 17)</w:t>
            </w:r>
          </w:p>
          <w:p w14:paraId="171D02C8" w14:textId="23828104" w:rsidR="002B4528" w:rsidRPr="00914FEF" w:rsidRDefault="00BA5C05" w:rsidP="00914FEF">
            <w:pPr>
              <w:spacing w:after="60"/>
              <w:rPr>
                <w:spacing w:val="-4"/>
                <w:sz w:val="16"/>
                <w:szCs w:val="16"/>
              </w:rPr>
            </w:pPr>
            <w:r w:rsidRPr="00914FEF">
              <w:rPr>
                <w:b/>
                <w:bCs/>
                <w:spacing w:val="-4"/>
                <w:sz w:val="16"/>
                <w:szCs w:val="16"/>
              </w:rPr>
              <w:t>Otra mirada: del pasado al presente.</w:t>
            </w:r>
            <w:r w:rsidRPr="00914FEF">
              <w:rPr>
                <w:spacing w:val="-4"/>
                <w:sz w:val="16"/>
                <w:szCs w:val="16"/>
              </w:rPr>
              <w:t xml:space="preserve"> Actividades 2-4 (pág. 24)</w:t>
            </w:r>
          </w:p>
        </w:tc>
      </w:tr>
      <w:tr w:rsidR="002B4528" w:rsidRPr="00914FEF" w14:paraId="27D84566" w14:textId="77777777" w:rsidTr="00914FEF">
        <w:trPr>
          <w:trHeight w:val="461"/>
        </w:trPr>
        <w:tc>
          <w:tcPr>
            <w:tcW w:w="10660" w:type="dxa"/>
            <w:gridSpan w:val="3"/>
          </w:tcPr>
          <w:p w14:paraId="5D15FB20" w14:textId="77777777" w:rsidR="002B4528" w:rsidRPr="00914FEF" w:rsidRDefault="002B4528" w:rsidP="00914FEF">
            <w:pPr>
              <w:rPr>
                <w:b/>
                <w:bCs/>
                <w:color w:val="000000" w:themeColor="text1"/>
                <w:sz w:val="16"/>
                <w:szCs w:val="16"/>
              </w:rPr>
            </w:pPr>
            <w:r w:rsidRPr="00914FEF">
              <w:rPr>
                <w:b/>
                <w:bCs/>
                <w:color w:val="000000" w:themeColor="text1"/>
                <w:sz w:val="16"/>
                <w:szCs w:val="16"/>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p w14:paraId="2F4FEA32" w14:textId="77777777" w:rsidR="002B4528" w:rsidRPr="00914FEF" w:rsidRDefault="002B4528" w:rsidP="00914FEF">
            <w:pPr>
              <w:spacing w:before="60"/>
              <w:rPr>
                <w:sz w:val="16"/>
                <w:szCs w:val="16"/>
              </w:rPr>
            </w:pPr>
            <w:r w:rsidRPr="00914FEF">
              <w:rPr>
                <w:color w:val="000000" w:themeColor="text1"/>
                <w:sz w:val="16"/>
                <w:szCs w:val="16"/>
              </w:rPr>
              <w:t>DESCRIPTORES OPERATIVOS: CCL5, CPSAA3, CC1, CC2, CC3, CCEC1.</w:t>
            </w:r>
          </w:p>
        </w:tc>
      </w:tr>
      <w:tr w:rsidR="002B4528" w:rsidRPr="00914FEF" w14:paraId="4A9424A9" w14:textId="77777777" w:rsidTr="00914FEF">
        <w:trPr>
          <w:trHeight w:val="461"/>
        </w:trPr>
        <w:tc>
          <w:tcPr>
            <w:tcW w:w="3861" w:type="dxa"/>
            <w:shd w:val="clear" w:color="auto" w:fill="FFF2CC"/>
            <w:vAlign w:val="center"/>
          </w:tcPr>
          <w:p w14:paraId="2EEB2D9A" w14:textId="77777777" w:rsidR="002B4528" w:rsidRPr="00914FEF" w:rsidRDefault="002B4528" w:rsidP="00914FEF">
            <w:pPr>
              <w:pBdr>
                <w:top w:val="nil"/>
                <w:left w:val="nil"/>
                <w:bottom w:val="nil"/>
                <w:right w:val="nil"/>
                <w:between w:val="nil"/>
              </w:pBdr>
              <w:jc w:val="center"/>
              <w:rPr>
                <w:sz w:val="16"/>
                <w:szCs w:val="16"/>
              </w:rPr>
            </w:pPr>
            <w:r w:rsidRPr="00914FEF">
              <w:rPr>
                <w:sz w:val="16"/>
                <w:szCs w:val="16"/>
              </w:rPr>
              <w:t>CRITERIOS DE EVALUACIÓN</w:t>
            </w:r>
          </w:p>
        </w:tc>
        <w:tc>
          <w:tcPr>
            <w:tcW w:w="3861" w:type="dxa"/>
            <w:shd w:val="clear" w:color="auto" w:fill="FFF2CC"/>
            <w:vAlign w:val="center"/>
          </w:tcPr>
          <w:p w14:paraId="0F4134BB" w14:textId="77777777" w:rsidR="002B4528" w:rsidRPr="00914FEF" w:rsidRDefault="002B4528" w:rsidP="00914FEF">
            <w:pPr>
              <w:jc w:val="center"/>
              <w:rPr>
                <w:sz w:val="16"/>
                <w:szCs w:val="16"/>
              </w:rPr>
            </w:pPr>
            <w:r w:rsidRPr="00914FEF">
              <w:rPr>
                <w:sz w:val="16"/>
                <w:szCs w:val="16"/>
              </w:rPr>
              <w:t>SABERES BÁSICOS</w:t>
            </w:r>
          </w:p>
        </w:tc>
        <w:tc>
          <w:tcPr>
            <w:tcW w:w="2938" w:type="dxa"/>
            <w:shd w:val="clear" w:color="auto" w:fill="FBE5D5"/>
            <w:vAlign w:val="center"/>
          </w:tcPr>
          <w:p w14:paraId="53909DDC" w14:textId="77777777" w:rsidR="002B4528" w:rsidRPr="00914FEF" w:rsidRDefault="002B4528" w:rsidP="00914FEF">
            <w:pPr>
              <w:jc w:val="center"/>
              <w:rPr>
                <w:sz w:val="16"/>
                <w:szCs w:val="16"/>
              </w:rPr>
            </w:pPr>
            <w:r w:rsidRPr="00914FEF">
              <w:rPr>
                <w:sz w:val="16"/>
                <w:szCs w:val="16"/>
              </w:rPr>
              <w:t>EVIDENCIAS</w:t>
            </w:r>
          </w:p>
          <w:p w14:paraId="6E04D60A" w14:textId="77777777" w:rsidR="002B4528" w:rsidRPr="00914FEF" w:rsidRDefault="002B4528" w:rsidP="00914FEF">
            <w:pPr>
              <w:jc w:val="center"/>
              <w:rPr>
                <w:sz w:val="16"/>
                <w:szCs w:val="16"/>
              </w:rPr>
            </w:pPr>
            <w:r w:rsidRPr="00914FEF">
              <w:rPr>
                <w:sz w:val="16"/>
                <w:szCs w:val="16"/>
              </w:rPr>
              <w:t>Actividades y ejercicios</w:t>
            </w:r>
          </w:p>
        </w:tc>
      </w:tr>
      <w:tr w:rsidR="002B4528" w:rsidRPr="00914FEF" w14:paraId="0BA9C406" w14:textId="77777777" w:rsidTr="00914FEF">
        <w:trPr>
          <w:trHeight w:val="461"/>
        </w:trPr>
        <w:tc>
          <w:tcPr>
            <w:tcW w:w="3861" w:type="dxa"/>
          </w:tcPr>
          <w:p w14:paraId="304F37F2" w14:textId="77777777" w:rsidR="002B4528" w:rsidRPr="00914FEF" w:rsidRDefault="002B4528" w:rsidP="00914FEF">
            <w:pPr>
              <w:pBdr>
                <w:top w:val="nil"/>
                <w:left w:val="nil"/>
                <w:bottom w:val="nil"/>
                <w:right w:val="nil"/>
                <w:between w:val="nil"/>
              </w:pBdr>
              <w:rPr>
                <w:sz w:val="16"/>
                <w:szCs w:val="16"/>
              </w:rPr>
            </w:pPr>
            <w:r w:rsidRPr="00914FEF">
              <w:rPr>
                <w:sz w:val="16"/>
                <w:szCs w:val="16"/>
              </w:rPr>
              <w:t>6.1. Situar el nacimiento y desarrollo de distintas civilizaciones y ubicarlas en el espacio y en el tiempo, integrando los elementos históricos, culturales, institucionales y religiosos que las han conformado, reconociendo la realidad multicultural generada a lo largo del tiempo e identificando sus aportaciones más relevantes a la cultura universal.</w:t>
            </w:r>
          </w:p>
        </w:tc>
        <w:tc>
          <w:tcPr>
            <w:tcW w:w="3861" w:type="dxa"/>
          </w:tcPr>
          <w:p w14:paraId="6A21FC81" w14:textId="77777777" w:rsidR="002B4528" w:rsidRPr="00914FEF" w:rsidRDefault="002B4528" w:rsidP="00914FEF">
            <w:pPr>
              <w:spacing w:after="60"/>
              <w:rPr>
                <w:sz w:val="16"/>
                <w:szCs w:val="16"/>
              </w:rPr>
            </w:pPr>
            <w:r w:rsidRPr="00914FEF">
              <w:rPr>
                <w:sz w:val="16"/>
                <w:szCs w:val="16"/>
              </w:rPr>
              <w:t>GEH.1.A.1. Ubicación espacial: representación del espacio, orientación y escalas. Utilización de recursos digitales e interpretación y elaboración de mapas, esquemas, imágenes y representaciones gráficas. Tecnologías de la Información Geográfica (TIG).</w:t>
            </w:r>
          </w:p>
          <w:p w14:paraId="34E0C68B" w14:textId="77777777" w:rsidR="002B4528" w:rsidRPr="00914FEF" w:rsidRDefault="002B4528" w:rsidP="00914FEF">
            <w:pPr>
              <w:spacing w:after="60"/>
              <w:rPr>
                <w:sz w:val="16"/>
                <w:szCs w:val="16"/>
              </w:rPr>
            </w:pPr>
            <w:r w:rsidRPr="00914FEF">
              <w:rPr>
                <w:sz w:val="16"/>
                <w:szCs w:val="16"/>
              </w:rPr>
              <w:t xml:space="preserve">GEH.1.B.3. Tiempo histórico: construcción e interpretación de líneas del tiempo a través de la linealidad, cronología, simultaneidad y duración. </w:t>
            </w:r>
          </w:p>
          <w:p w14:paraId="2E2D88A1" w14:textId="5EB5EE81" w:rsidR="002B4528" w:rsidRPr="00914FEF" w:rsidRDefault="002B4528" w:rsidP="00914FEF">
            <w:pPr>
              <w:spacing w:after="60"/>
              <w:rPr>
                <w:sz w:val="16"/>
                <w:szCs w:val="16"/>
              </w:rPr>
            </w:pPr>
            <w:r w:rsidRPr="00914FEF">
              <w:rPr>
                <w:sz w:val="16"/>
                <w:szCs w:val="16"/>
              </w:rPr>
              <w:t xml:space="preserve">GEH.1.B.5. Condicionantes geográficos e interpretaciones históricas del surgimiento de las civilizaciones. Mesopotamia y Egipto. Complejidad social y nacimiento de la autoridad: familia, clan, tribu, casta, linaje. Desigualdad social y disputa por el poder en la Prehistoria y la </w:t>
            </w:r>
            <w:r w:rsidR="007B47B8" w:rsidRPr="00914FEF">
              <w:rPr>
                <w:sz w:val="16"/>
                <w:szCs w:val="16"/>
              </w:rPr>
              <w:t>Antigüedad</w:t>
            </w:r>
            <w:r w:rsidRPr="00914FEF">
              <w:rPr>
                <w:sz w:val="16"/>
                <w:szCs w:val="16"/>
              </w:rPr>
              <w:t xml:space="preserve">. Formación de oligarquías, la imagen del poder, y la evolución de la aristocracia. </w:t>
            </w:r>
          </w:p>
          <w:p w14:paraId="23DF62EE" w14:textId="77777777" w:rsidR="002B4528" w:rsidRPr="00914FEF" w:rsidRDefault="002B4528" w:rsidP="00914FEF">
            <w:pPr>
              <w:spacing w:after="60"/>
              <w:rPr>
                <w:sz w:val="16"/>
                <w:szCs w:val="16"/>
              </w:rPr>
            </w:pPr>
            <w:r w:rsidRPr="00914FEF">
              <w:rPr>
                <w:sz w:val="16"/>
                <w:szCs w:val="16"/>
              </w:rPr>
              <w:t xml:space="preserve">GEH.1.B.8. La organización política del ser humano y las formulaciones estatales en el mundo Antiguo: democracias, repúblicas, imperios y reinos. Los imperios fluviales. Grecia desde su origen al imperio de Alejandro magno. Origen y etapas de la historia de Roma. </w:t>
            </w:r>
          </w:p>
          <w:p w14:paraId="4BE30127" w14:textId="70A6CA57" w:rsidR="002B4528" w:rsidRPr="00914FEF" w:rsidRDefault="002B4528" w:rsidP="00914FEF">
            <w:pPr>
              <w:spacing w:after="60"/>
              <w:rPr>
                <w:sz w:val="16"/>
                <w:szCs w:val="16"/>
              </w:rPr>
            </w:pPr>
            <w:r w:rsidRPr="00914FEF">
              <w:rPr>
                <w:sz w:val="16"/>
                <w:szCs w:val="16"/>
              </w:rPr>
              <w:t>GEH.1.B.11. El papel de la religión en la organización social, la legitimación del poder y la formación de identidades:</w:t>
            </w:r>
            <w:r w:rsidR="00914FEF" w:rsidRPr="00914FEF">
              <w:rPr>
                <w:sz w:val="16"/>
                <w:szCs w:val="16"/>
              </w:rPr>
              <w:t xml:space="preserve"> politeísmo, monoteísmo y e l s</w:t>
            </w:r>
            <w:r w:rsidRPr="00914FEF">
              <w:rPr>
                <w:sz w:val="16"/>
                <w:szCs w:val="16"/>
              </w:rPr>
              <w:t xml:space="preserve">urgimiento de las grandes religiones. El politeísmo de Mesopotamia y Egipto y su relación con la aparición del estado. La mitología griega y la religión romana. El cristianismo. </w:t>
            </w:r>
          </w:p>
          <w:p w14:paraId="23FA48DD" w14:textId="0198FC5F" w:rsidR="002B4528" w:rsidRPr="00914FEF" w:rsidRDefault="002B4528" w:rsidP="00914FEF">
            <w:pPr>
              <w:tabs>
                <w:tab w:val="left" w:pos="2595"/>
              </w:tabs>
              <w:rPr>
                <w:sz w:val="16"/>
                <w:szCs w:val="16"/>
              </w:rPr>
            </w:pPr>
            <w:r w:rsidRPr="00914FEF">
              <w:rPr>
                <w:sz w:val="16"/>
                <w:szCs w:val="16"/>
              </w:rPr>
              <w:t xml:space="preserve">GEH.1.B.13. Significado y función de las expresiones artísticas y culturales en las distintas civilizaciones: Mesopotamia, Egipto, Grecia y Roma. Diversidad y riqueza cultural. </w:t>
            </w:r>
          </w:p>
        </w:tc>
        <w:tc>
          <w:tcPr>
            <w:tcW w:w="2938" w:type="dxa"/>
          </w:tcPr>
          <w:p w14:paraId="09FD5D95" w14:textId="76D37265" w:rsidR="00B535EC" w:rsidRPr="00914FEF" w:rsidRDefault="00B535EC" w:rsidP="00914FEF">
            <w:pPr>
              <w:ind w:right="57"/>
              <w:rPr>
                <w:bCs/>
                <w:sz w:val="16"/>
                <w:szCs w:val="16"/>
              </w:rPr>
            </w:pPr>
            <w:r w:rsidRPr="00914FEF">
              <w:rPr>
                <w:b/>
                <w:sz w:val="16"/>
                <w:szCs w:val="16"/>
              </w:rPr>
              <w:t>El territorio romano y su evolución histórica.</w:t>
            </w:r>
            <w:r w:rsidRPr="00914FEF">
              <w:rPr>
                <w:bCs/>
                <w:sz w:val="16"/>
                <w:szCs w:val="16"/>
              </w:rPr>
              <w:t xml:space="preserve"> Actividades</w:t>
            </w:r>
            <w:r w:rsidR="00EA6860" w:rsidRPr="00914FEF">
              <w:rPr>
                <w:bCs/>
                <w:sz w:val="16"/>
                <w:szCs w:val="16"/>
              </w:rPr>
              <w:t xml:space="preserve"> 1,</w:t>
            </w:r>
            <w:r w:rsidRPr="00914FEF">
              <w:rPr>
                <w:bCs/>
                <w:sz w:val="16"/>
                <w:szCs w:val="16"/>
              </w:rPr>
              <w:t xml:space="preserve"> 2 y 3 (pág. 5)</w:t>
            </w:r>
          </w:p>
          <w:p w14:paraId="3A724906" w14:textId="0978AD39" w:rsidR="00B535EC" w:rsidRPr="00914FEF" w:rsidRDefault="00B535EC" w:rsidP="00914FEF">
            <w:pPr>
              <w:ind w:right="57"/>
              <w:rPr>
                <w:bCs/>
                <w:sz w:val="16"/>
                <w:szCs w:val="16"/>
              </w:rPr>
            </w:pPr>
            <w:r w:rsidRPr="00914FEF">
              <w:rPr>
                <w:b/>
                <w:sz w:val="16"/>
                <w:szCs w:val="16"/>
              </w:rPr>
              <w:t>La expansión de Roma y sus consecuencias.</w:t>
            </w:r>
            <w:r w:rsidRPr="00914FEF">
              <w:rPr>
                <w:bCs/>
                <w:sz w:val="16"/>
                <w:szCs w:val="16"/>
              </w:rPr>
              <w:t xml:space="preserve"> Actividad 1(pág. 6)</w:t>
            </w:r>
          </w:p>
          <w:p w14:paraId="4BE20226" w14:textId="52D5B443" w:rsidR="00B535EC" w:rsidRPr="00914FEF" w:rsidRDefault="00B535EC" w:rsidP="00914FEF">
            <w:pPr>
              <w:ind w:right="57"/>
              <w:rPr>
                <w:bCs/>
                <w:sz w:val="16"/>
                <w:szCs w:val="16"/>
              </w:rPr>
            </w:pPr>
            <w:r w:rsidRPr="00914FEF">
              <w:rPr>
                <w:b/>
                <w:sz w:val="16"/>
                <w:szCs w:val="16"/>
              </w:rPr>
              <w:t>Romanización, crisis y caída del imperio.</w:t>
            </w:r>
            <w:r w:rsidRPr="00914FEF">
              <w:rPr>
                <w:bCs/>
                <w:sz w:val="16"/>
                <w:szCs w:val="16"/>
              </w:rPr>
              <w:t xml:space="preserve"> Actividad 2 (pág. 8)</w:t>
            </w:r>
          </w:p>
          <w:p w14:paraId="5540261D" w14:textId="259185EA" w:rsidR="008E59B2" w:rsidRPr="00914FEF" w:rsidRDefault="008E59B2" w:rsidP="00914FEF">
            <w:pPr>
              <w:ind w:right="57"/>
              <w:rPr>
                <w:bCs/>
                <w:sz w:val="16"/>
                <w:szCs w:val="16"/>
              </w:rPr>
            </w:pPr>
            <w:r w:rsidRPr="00914FEF">
              <w:rPr>
                <w:b/>
                <w:sz w:val="16"/>
                <w:szCs w:val="16"/>
              </w:rPr>
              <w:t>Las creencias romanas. Del politeísmo al monoteísmo.</w:t>
            </w:r>
            <w:r w:rsidRPr="00914FEF">
              <w:rPr>
                <w:bCs/>
                <w:sz w:val="16"/>
                <w:szCs w:val="16"/>
              </w:rPr>
              <w:t xml:space="preserve"> Actividades 1-6 (pág. 18)</w:t>
            </w:r>
          </w:p>
          <w:p w14:paraId="60CB7664" w14:textId="778961BA" w:rsidR="008E59B2" w:rsidRPr="00914FEF" w:rsidRDefault="008E59B2" w:rsidP="00914FEF">
            <w:pPr>
              <w:ind w:right="57"/>
              <w:rPr>
                <w:bCs/>
                <w:sz w:val="16"/>
                <w:szCs w:val="16"/>
              </w:rPr>
            </w:pPr>
            <w:r w:rsidRPr="00914FEF">
              <w:rPr>
                <w:b/>
                <w:sz w:val="16"/>
                <w:szCs w:val="16"/>
              </w:rPr>
              <w:t>El legado cultural y arquitectónico de Roma.</w:t>
            </w:r>
            <w:r w:rsidRPr="00914FEF">
              <w:rPr>
                <w:bCs/>
                <w:sz w:val="16"/>
                <w:szCs w:val="16"/>
              </w:rPr>
              <w:t xml:space="preserve"> Actividad 1-4. (pág. 20)</w:t>
            </w:r>
          </w:p>
          <w:p w14:paraId="30D6E6D5" w14:textId="238A7389" w:rsidR="008E59B2" w:rsidRPr="00914FEF" w:rsidRDefault="008E59B2" w:rsidP="00914FEF">
            <w:pPr>
              <w:ind w:right="57"/>
              <w:rPr>
                <w:bCs/>
                <w:sz w:val="16"/>
                <w:szCs w:val="16"/>
              </w:rPr>
            </w:pPr>
            <w:r w:rsidRPr="00914FEF">
              <w:rPr>
                <w:b/>
                <w:sz w:val="16"/>
                <w:szCs w:val="16"/>
              </w:rPr>
              <w:t>El legado escultórico, pictórico y musivo de Roma</w:t>
            </w:r>
            <w:r w:rsidRPr="00914FEF">
              <w:rPr>
                <w:bCs/>
                <w:sz w:val="16"/>
                <w:szCs w:val="16"/>
              </w:rPr>
              <w:t>. Actividades 1-5 (pág. 22)</w:t>
            </w:r>
          </w:p>
          <w:p w14:paraId="53CA1C3A" w14:textId="452BC005" w:rsidR="002B4528" w:rsidRPr="00914FEF" w:rsidRDefault="008F30CC" w:rsidP="00914FEF">
            <w:pPr>
              <w:ind w:right="57"/>
              <w:rPr>
                <w:bCs/>
                <w:sz w:val="16"/>
                <w:szCs w:val="16"/>
              </w:rPr>
            </w:pPr>
            <w:r w:rsidRPr="00914FEF">
              <w:rPr>
                <w:b/>
                <w:sz w:val="16"/>
                <w:szCs w:val="16"/>
              </w:rPr>
              <w:t>¿Qué has aprendido?</w:t>
            </w:r>
            <w:r w:rsidRPr="00914FEF">
              <w:rPr>
                <w:bCs/>
                <w:sz w:val="16"/>
                <w:szCs w:val="16"/>
              </w:rPr>
              <w:t xml:space="preserve"> Actividad 2. (pág. 26)</w:t>
            </w:r>
          </w:p>
        </w:tc>
      </w:tr>
      <w:tr w:rsidR="002B4528" w:rsidRPr="00914FEF" w14:paraId="0A3F9008" w14:textId="77777777" w:rsidTr="00914FEF">
        <w:trPr>
          <w:trHeight w:val="461"/>
        </w:trPr>
        <w:tc>
          <w:tcPr>
            <w:tcW w:w="3861" w:type="dxa"/>
          </w:tcPr>
          <w:p w14:paraId="0AD1E3B0" w14:textId="77777777" w:rsidR="002B4528" w:rsidRPr="00914FEF" w:rsidRDefault="002B4528" w:rsidP="00914FEF">
            <w:pPr>
              <w:pBdr>
                <w:top w:val="nil"/>
                <w:left w:val="nil"/>
                <w:bottom w:val="nil"/>
                <w:right w:val="nil"/>
                <w:between w:val="nil"/>
              </w:pBdr>
              <w:rPr>
                <w:sz w:val="16"/>
                <w:szCs w:val="16"/>
              </w:rPr>
            </w:pPr>
            <w:r w:rsidRPr="00914FEF">
              <w:rPr>
                <w:sz w:val="16"/>
                <w:szCs w:val="16"/>
              </w:rPr>
              <w:t>6.2. Reconocer las desigualdades sociales existentes en épocas pasadas y los mecanismos de dominación y control que se han aplicado, reconociendo aquellos grupos que se han visto sometidos y silenciados, identificando la presencia de mujeres y de personajes pertenecientes a otros colectivos discriminados.</w:t>
            </w:r>
          </w:p>
        </w:tc>
        <w:tc>
          <w:tcPr>
            <w:tcW w:w="3861" w:type="dxa"/>
          </w:tcPr>
          <w:p w14:paraId="311891AF" w14:textId="0147E4DF" w:rsidR="002B4528" w:rsidRPr="00914FEF" w:rsidRDefault="002B4528" w:rsidP="00914FEF">
            <w:pPr>
              <w:spacing w:after="60"/>
              <w:rPr>
                <w:sz w:val="16"/>
                <w:szCs w:val="16"/>
              </w:rPr>
            </w:pPr>
            <w:r w:rsidRPr="00914FEF">
              <w:rPr>
                <w:sz w:val="16"/>
                <w:szCs w:val="16"/>
              </w:rPr>
              <w:t xml:space="preserve">GEH.1.B.5. Condicionantes geográficos e interpretaciones históricas del surgimiento de las civilizaciones. Mesopotamia y Egipto. Complejidad social y nacimiento de la autoridad: familia, clan, tribu, casta, linaje. Desigualdad social y disputa por el poder en la Prehistoria y la </w:t>
            </w:r>
            <w:r w:rsidR="007B47B8" w:rsidRPr="00914FEF">
              <w:rPr>
                <w:sz w:val="16"/>
                <w:szCs w:val="16"/>
              </w:rPr>
              <w:t>Antigüedad</w:t>
            </w:r>
            <w:r w:rsidRPr="00914FEF">
              <w:rPr>
                <w:sz w:val="16"/>
                <w:szCs w:val="16"/>
              </w:rPr>
              <w:t xml:space="preserve">. Formación de oligarquías, la imagen del poder, y la evolución de la aristocracia. </w:t>
            </w:r>
          </w:p>
          <w:p w14:paraId="1699A9A3" w14:textId="02150E5E" w:rsidR="002B4528" w:rsidRPr="00914FEF" w:rsidRDefault="002B4528" w:rsidP="00914FEF">
            <w:pPr>
              <w:spacing w:after="60"/>
              <w:rPr>
                <w:sz w:val="16"/>
                <w:szCs w:val="16"/>
              </w:rPr>
            </w:pPr>
            <w:r w:rsidRPr="00914FEF">
              <w:rPr>
                <w:sz w:val="16"/>
                <w:szCs w:val="16"/>
              </w:rPr>
              <w:t xml:space="preserve">GEH.1.B.9. La transformación humana del territorio y la distribución desigual de los recursos y del trabajo. Evolución de los sistemas económicos, de los ciclos demográficos, de los modos de vida y de los modelos de organización social en la Prehistoria y la </w:t>
            </w:r>
            <w:r w:rsidR="007B47B8" w:rsidRPr="00914FEF">
              <w:rPr>
                <w:sz w:val="16"/>
                <w:szCs w:val="16"/>
              </w:rPr>
              <w:t>Antigüedad</w:t>
            </w:r>
            <w:r w:rsidRPr="00914FEF">
              <w:rPr>
                <w:sz w:val="16"/>
                <w:szCs w:val="16"/>
              </w:rPr>
              <w:t xml:space="preserve">. La lucha por la supervivencia y el estatus social. </w:t>
            </w:r>
          </w:p>
          <w:p w14:paraId="200D9B7F" w14:textId="0B6907C3" w:rsidR="002B4528" w:rsidRPr="00914FEF" w:rsidRDefault="002B4528" w:rsidP="00914FEF">
            <w:pPr>
              <w:tabs>
                <w:tab w:val="left" w:pos="2595"/>
              </w:tabs>
              <w:rPr>
                <w:sz w:val="16"/>
                <w:szCs w:val="16"/>
              </w:rPr>
            </w:pPr>
            <w:r w:rsidRPr="00914FEF">
              <w:rPr>
                <w:sz w:val="16"/>
                <w:szCs w:val="16"/>
              </w:rPr>
              <w:t xml:space="preserve">GEH.1.B.12. Las personas invisibilizadas de la historia: mujeres, esclavos y extranjeros. Marginación, segregación, control y sumisión en la Edad Antigua. La resistencia a la o presión. Personajes femeninos en la </w:t>
            </w:r>
            <w:r w:rsidR="007B47B8" w:rsidRPr="00914FEF">
              <w:rPr>
                <w:sz w:val="16"/>
                <w:szCs w:val="16"/>
              </w:rPr>
              <w:t>Antigüedad</w:t>
            </w:r>
            <w:r w:rsidRPr="00914FEF">
              <w:rPr>
                <w:sz w:val="16"/>
                <w:szCs w:val="16"/>
              </w:rPr>
              <w:t>.</w:t>
            </w:r>
          </w:p>
        </w:tc>
        <w:tc>
          <w:tcPr>
            <w:tcW w:w="2938" w:type="dxa"/>
          </w:tcPr>
          <w:p w14:paraId="093B9A2B" w14:textId="1EBF82F7" w:rsidR="00EA6860" w:rsidRPr="00914FEF" w:rsidRDefault="00EA6860" w:rsidP="00914FEF">
            <w:pPr>
              <w:ind w:right="57"/>
              <w:rPr>
                <w:b/>
                <w:sz w:val="16"/>
                <w:szCs w:val="16"/>
              </w:rPr>
            </w:pPr>
            <w:r w:rsidRPr="00914FEF">
              <w:rPr>
                <w:b/>
                <w:sz w:val="16"/>
                <w:szCs w:val="16"/>
              </w:rPr>
              <w:t xml:space="preserve">Presentación situación de aprendizaje </w:t>
            </w:r>
            <w:r w:rsidRPr="00914FEF">
              <w:rPr>
                <w:bCs/>
                <w:sz w:val="16"/>
                <w:szCs w:val="16"/>
              </w:rPr>
              <w:t>(págs. 4-5)</w:t>
            </w:r>
          </w:p>
          <w:p w14:paraId="73D8A364" w14:textId="7CEC1DAE" w:rsidR="008E59B2" w:rsidRPr="00914FEF" w:rsidRDefault="008E59B2" w:rsidP="00914FEF">
            <w:pPr>
              <w:ind w:right="57"/>
              <w:rPr>
                <w:bCs/>
                <w:sz w:val="16"/>
                <w:szCs w:val="16"/>
              </w:rPr>
            </w:pPr>
            <w:r w:rsidRPr="00914FEF">
              <w:rPr>
                <w:b/>
                <w:sz w:val="16"/>
                <w:szCs w:val="16"/>
              </w:rPr>
              <w:t xml:space="preserve">La expansión de Roma y sus consecuencias. </w:t>
            </w:r>
            <w:r w:rsidRPr="00914FEF">
              <w:rPr>
                <w:bCs/>
                <w:sz w:val="16"/>
                <w:szCs w:val="16"/>
              </w:rPr>
              <w:t>Actividad 3 (pág. 15)</w:t>
            </w:r>
          </w:p>
          <w:p w14:paraId="19B90D9F" w14:textId="1BE1DDCD" w:rsidR="008E59B2" w:rsidRPr="00914FEF" w:rsidRDefault="008E59B2" w:rsidP="00914FEF">
            <w:pPr>
              <w:ind w:right="57"/>
              <w:rPr>
                <w:bCs/>
                <w:sz w:val="16"/>
                <w:szCs w:val="16"/>
              </w:rPr>
            </w:pPr>
            <w:r w:rsidRPr="00914FEF">
              <w:rPr>
                <w:b/>
                <w:sz w:val="16"/>
                <w:szCs w:val="16"/>
              </w:rPr>
              <w:t>La sociedad romana. Desigualdades y transformación.</w:t>
            </w:r>
            <w:r w:rsidRPr="00914FEF">
              <w:rPr>
                <w:bCs/>
                <w:sz w:val="16"/>
                <w:szCs w:val="16"/>
              </w:rPr>
              <w:t xml:space="preserve"> Actividad 2 (pág. 10)</w:t>
            </w:r>
          </w:p>
          <w:p w14:paraId="73EE1939" w14:textId="2F17DBE7" w:rsidR="008E59B2" w:rsidRPr="00914FEF" w:rsidRDefault="008E59B2" w:rsidP="00914FEF">
            <w:pPr>
              <w:ind w:right="57"/>
              <w:rPr>
                <w:b/>
                <w:sz w:val="16"/>
                <w:szCs w:val="16"/>
              </w:rPr>
            </w:pPr>
            <w:r w:rsidRPr="00914FEF">
              <w:rPr>
                <w:b/>
                <w:sz w:val="16"/>
                <w:szCs w:val="16"/>
              </w:rPr>
              <w:t>La economía romana.</w:t>
            </w:r>
            <w:r w:rsidRPr="00914FEF">
              <w:rPr>
                <w:bCs/>
                <w:sz w:val="16"/>
                <w:szCs w:val="16"/>
              </w:rPr>
              <w:t xml:space="preserve"> Actividad 1 (pág. 12)</w:t>
            </w:r>
          </w:p>
          <w:p w14:paraId="45132357" w14:textId="4D2A890D" w:rsidR="002B4528" w:rsidRPr="00914FEF" w:rsidRDefault="008F30CC" w:rsidP="00914FEF">
            <w:pPr>
              <w:ind w:right="57"/>
              <w:rPr>
                <w:bCs/>
                <w:sz w:val="16"/>
                <w:szCs w:val="16"/>
              </w:rPr>
            </w:pPr>
            <w:r w:rsidRPr="00914FEF">
              <w:rPr>
                <w:b/>
                <w:sz w:val="16"/>
                <w:szCs w:val="16"/>
              </w:rPr>
              <w:t>¿Qué has aprendido?</w:t>
            </w:r>
            <w:r w:rsidRPr="00914FEF">
              <w:rPr>
                <w:bCs/>
                <w:sz w:val="16"/>
                <w:szCs w:val="16"/>
              </w:rPr>
              <w:t xml:space="preserve"> Actividad 1. (pág. 26)</w:t>
            </w:r>
          </w:p>
        </w:tc>
      </w:tr>
      <w:tr w:rsidR="002B4528" w:rsidRPr="00914FEF" w14:paraId="1D54AB2B" w14:textId="77777777" w:rsidTr="00914FEF">
        <w:trPr>
          <w:trHeight w:val="907"/>
        </w:trPr>
        <w:tc>
          <w:tcPr>
            <w:tcW w:w="3861" w:type="dxa"/>
          </w:tcPr>
          <w:p w14:paraId="2BA2346C" w14:textId="77777777" w:rsidR="002B4528" w:rsidRPr="00914FEF" w:rsidRDefault="002B4528" w:rsidP="00914FEF">
            <w:pPr>
              <w:pBdr>
                <w:top w:val="nil"/>
                <w:left w:val="nil"/>
                <w:bottom w:val="nil"/>
                <w:right w:val="nil"/>
                <w:between w:val="nil"/>
              </w:pBdr>
              <w:rPr>
                <w:sz w:val="16"/>
                <w:szCs w:val="16"/>
              </w:rPr>
            </w:pPr>
            <w:r w:rsidRPr="00914FEF">
              <w:rPr>
                <w:sz w:val="16"/>
                <w:szCs w:val="16"/>
              </w:rPr>
              <w:t>6.4. Investigar acerca de la igualdad real de hombres y mujeres actuando en contra de cualquier actitud y comportamiento discriminatorio por razón de género.</w:t>
            </w:r>
          </w:p>
        </w:tc>
        <w:tc>
          <w:tcPr>
            <w:tcW w:w="3861" w:type="dxa"/>
          </w:tcPr>
          <w:p w14:paraId="08C1D1CE" w14:textId="77777777" w:rsidR="002B4528" w:rsidRPr="00914FEF" w:rsidRDefault="002B4528" w:rsidP="00914FEF">
            <w:pPr>
              <w:spacing w:after="60"/>
              <w:rPr>
                <w:sz w:val="16"/>
                <w:szCs w:val="16"/>
              </w:rPr>
            </w:pPr>
            <w:r w:rsidRPr="00914FEF">
              <w:rPr>
                <w:sz w:val="16"/>
                <w:szCs w:val="16"/>
              </w:rPr>
              <w:t xml:space="preserve">GEH.1.A.5. 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0E9A72A7" w14:textId="77777777" w:rsidR="002B4528" w:rsidRPr="00914FEF" w:rsidRDefault="002B4528" w:rsidP="00914FEF">
            <w:pPr>
              <w:tabs>
                <w:tab w:val="left" w:pos="2595"/>
              </w:tabs>
              <w:rPr>
                <w:sz w:val="16"/>
                <w:szCs w:val="16"/>
              </w:rPr>
            </w:pPr>
            <w:r w:rsidRPr="00914FEF">
              <w:rPr>
                <w:sz w:val="16"/>
                <w:szCs w:val="16"/>
              </w:rPr>
              <w:t>GEH.1.C.3. Igualdad de género. Manifestaciones y conductas no sexistas.</w:t>
            </w:r>
          </w:p>
        </w:tc>
        <w:tc>
          <w:tcPr>
            <w:tcW w:w="2938" w:type="dxa"/>
          </w:tcPr>
          <w:p w14:paraId="05ADEEBB" w14:textId="0F396C32" w:rsidR="00B535EC" w:rsidRPr="00914FEF" w:rsidRDefault="00B535EC" w:rsidP="00914FEF">
            <w:pPr>
              <w:ind w:right="57"/>
              <w:rPr>
                <w:bCs/>
                <w:sz w:val="16"/>
                <w:szCs w:val="16"/>
              </w:rPr>
            </w:pPr>
            <w:r w:rsidRPr="00914FEF">
              <w:rPr>
                <w:b/>
                <w:sz w:val="16"/>
                <w:szCs w:val="16"/>
              </w:rPr>
              <w:t>La sociedad romana. Desigualdad y transformaciones.</w:t>
            </w:r>
            <w:r w:rsidRPr="00914FEF">
              <w:rPr>
                <w:bCs/>
                <w:sz w:val="16"/>
                <w:szCs w:val="16"/>
              </w:rPr>
              <w:t xml:space="preserve"> Actividad 3. (pág. 10)</w:t>
            </w:r>
          </w:p>
          <w:p w14:paraId="6C73310B" w14:textId="10C8E2B5" w:rsidR="002B4528" w:rsidRPr="00914FEF" w:rsidRDefault="008F30CC" w:rsidP="00914FEF">
            <w:pPr>
              <w:ind w:right="57"/>
              <w:rPr>
                <w:spacing w:val="-4"/>
                <w:sz w:val="16"/>
                <w:szCs w:val="16"/>
              </w:rPr>
            </w:pPr>
            <w:r w:rsidRPr="00914FEF">
              <w:rPr>
                <w:b/>
                <w:bCs/>
                <w:spacing w:val="-4"/>
                <w:sz w:val="16"/>
                <w:szCs w:val="16"/>
              </w:rPr>
              <w:t>Ayer y hoy:</w:t>
            </w:r>
            <w:r w:rsidRPr="00914FEF">
              <w:rPr>
                <w:spacing w:val="-4"/>
                <w:sz w:val="16"/>
                <w:szCs w:val="16"/>
              </w:rPr>
              <w:t xml:space="preserve"> </w:t>
            </w:r>
            <w:r w:rsidRPr="00914FEF">
              <w:rPr>
                <w:i/>
                <w:iCs/>
                <w:spacing w:val="-4"/>
                <w:sz w:val="16"/>
                <w:szCs w:val="16"/>
              </w:rPr>
              <w:t>juegos multitudinarios.</w:t>
            </w:r>
            <w:r w:rsidRPr="00914FEF">
              <w:rPr>
                <w:spacing w:val="-4"/>
                <w:sz w:val="16"/>
                <w:szCs w:val="16"/>
              </w:rPr>
              <w:t xml:space="preserve"> Actividad 2. (pág. 17)</w:t>
            </w:r>
          </w:p>
          <w:p w14:paraId="562D2797" w14:textId="3E6491C8" w:rsidR="008F30CC" w:rsidRPr="00914FEF" w:rsidRDefault="008F30CC" w:rsidP="00914FEF">
            <w:pPr>
              <w:ind w:right="57"/>
              <w:rPr>
                <w:bCs/>
                <w:sz w:val="16"/>
                <w:szCs w:val="16"/>
              </w:rPr>
            </w:pPr>
            <w:r w:rsidRPr="00914FEF">
              <w:rPr>
                <w:b/>
                <w:bCs/>
                <w:spacing w:val="-4"/>
                <w:sz w:val="16"/>
                <w:szCs w:val="16"/>
              </w:rPr>
              <w:t>Otra mirada: del pasado al presente.</w:t>
            </w:r>
            <w:r w:rsidRPr="00914FEF">
              <w:rPr>
                <w:spacing w:val="-4"/>
                <w:sz w:val="16"/>
                <w:szCs w:val="16"/>
              </w:rPr>
              <w:t xml:space="preserve"> Acti</w:t>
            </w:r>
            <w:r w:rsidR="00B535EC" w:rsidRPr="00914FEF">
              <w:rPr>
                <w:spacing w:val="-4"/>
                <w:sz w:val="16"/>
                <w:szCs w:val="16"/>
              </w:rPr>
              <w:t>vi</w:t>
            </w:r>
            <w:r w:rsidRPr="00914FEF">
              <w:rPr>
                <w:spacing w:val="-4"/>
                <w:sz w:val="16"/>
                <w:szCs w:val="16"/>
              </w:rPr>
              <w:t>dades 2</w:t>
            </w:r>
            <w:r w:rsidR="00BA5C05" w:rsidRPr="00914FEF">
              <w:rPr>
                <w:spacing w:val="-4"/>
                <w:sz w:val="16"/>
                <w:szCs w:val="16"/>
              </w:rPr>
              <w:t>-</w:t>
            </w:r>
            <w:r w:rsidRPr="00914FEF">
              <w:rPr>
                <w:spacing w:val="-4"/>
                <w:sz w:val="16"/>
                <w:szCs w:val="16"/>
              </w:rPr>
              <w:t>4 (pág. 24)</w:t>
            </w:r>
          </w:p>
        </w:tc>
      </w:tr>
      <w:tr w:rsidR="002B4528" w:rsidRPr="00914FEF" w14:paraId="64C066E0" w14:textId="77777777" w:rsidTr="00914FEF">
        <w:trPr>
          <w:trHeight w:val="461"/>
        </w:trPr>
        <w:tc>
          <w:tcPr>
            <w:tcW w:w="10660" w:type="dxa"/>
            <w:gridSpan w:val="3"/>
          </w:tcPr>
          <w:p w14:paraId="543745E5" w14:textId="77777777" w:rsidR="002B4528" w:rsidRPr="00914FEF" w:rsidRDefault="002B4528" w:rsidP="00914FEF">
            <w:pPr>
              <w:rPr>
                <w:b/>
                <w:bCs/>
                <w:color w:val="000000" w:themeColor="text1"/>
                <w:sz w:val="16"/>
                <w:szCs w:val="16"/>
              </w:rPr>
            </w:pPr>
            <w:r w:rsidRPr="00914FEF">
              <w:rPr>
                <w:b/>
                <w:bCs/>
                <w:color w:val="000000" w:themeColor="text1"/>
                <w:sz w:val="16"/>
                <w:szCs w:val="16"/>
              </w:rPr>
              <w:t>7. 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p w14:paraId="678141A6" w14:textId="77777777" w:rsidR="002B4528" w:rsidRPr="00914FEF" w:rsidRDefault="002B4528" w:rsidP="00914FEF">
            <w:pPr>
              <w:spacing w:before="60"/>
              <w:rPr>
                <w:rFonts w:eastAsiaTheme="minorHAnsi"/>
                <w:i/>
                <w:iCs/>
                <w:sz w:val="19"/>
                <w:szCs w:val="19"/>
                <w:lang w:eastAsia="en-US"/>
              </w:rPr>
            </w:pPr>
            <w:r w:rsidRPr="00914FEF">
              <w:rPr>
                <w:color w:val="000000" w:themeColor="text1"/>
                <w:sz w:val="16"/>
                <w:szCs w:val="16"/>
              </w:rPr>
              <w:t>DESCRIPTORES OPERATIVOS: CP3, CPSAA1, CC1 CC2, CC3, CCEC1.</w:t>
            </w:r>
          </w:p>
        </w:tc>
      </w:tr>
      <w:tr w:rsidR="002B4528" w:rsidRPr="00914FEF" w14:paraId="6774B09C" w14:textId="77777777" w:rsidTr="00914FEF">
        <w:trPr>
          <w:trHeight w:val="461"/>
        </w:trPr>
        <w:tc>
          <w:tcPr>
            <w:tcW w:w="3861" w:type="dxa"/>
            <w:shd w:val="clear" w:color="auto" w:fill="FFF2CC"/>
            <w:vAlign w:val="center"/>
          </w:tcPr>
          <w:p w14:paraId="44379CF4" w14:textId="77777777" w:rsidR="002B4528" w:rsidRPr="00914FEF" w:rsidRDefault="002B4528" w:rsidP="00914FEF">
            <w:pPr>
              <w:pBdr>
                <w:top w:val="nil"/>
                <w:left w:val="nil"/>
                <w:bottom w:val="nil"/>
                <w:right w:val="nil"/>
                <w:between w:val="nil"/>
              </w:pBdr>
              <w:jc w:val="center"/>
              <w:rPr>
                <w:sz w:val="16"/>
                <w:szCs w:val="16"/>
              </w:rPr>
            </w:pPr>
            <w:r w:rsidRPr="00914FEF">
              <w:rPr>
                <w:sz w:val="16"/>
                <w:szCs w:val="16"/>
              </w:rPr>
              <w:t>CRITERIOS DE EVALUACIÓN</w:t>
            </w:r>
          </w:p>
        </w:tc>
        <w:tc>
          <w:tcPr>
            <w:tcW w:w="3861" w:type="dxa"/>
            <w:shd w:val="clear" w:color="auto" w:fill="FFF2CC"/>
            <w:vAlign w:val="center"/>
          </w:tcPr>
          <w:p w14:paraId="248D26F7" w14:textId="77777777" w:rsidR="002B4528" w:rsidRPr="00914FEF" w:rsidRDefault="002B4528" w:rsidP="00914FEF">
            <w:pPr>
              <w:jc w:val="center"/>
              <w:rPr>
                <w:sz w:val="16"/>
                <w:szCs w:val="16"/>
              </w:rPr>
            </w:pPr>
            <w:r w:rsidRPr="00914FEF">
              <w:rPr>
                <w:sz w:val="16"/>
                <w:szCs w:val="16"/>
              </w:rPr>
              <w:t>SABERES BÁSICOS</w:t>
            </w:r>
          </w:p>
        </w:tc>
        <w:tc>
          <w:tcPr>
            <w:tcW w:w="2938" w:type="dxa"/>
            <w:shd w:val="clear" w:color="auto" w:fill="FBE5D5"/>
            <w:vAlign w:val="center"/>
          </w:tcPr>
          <w:p w14:paraId="561CA1E7" w14:textId="77777777" w:rsidR="002B4528" w:rsidRPr="00914FEF" w:rsidRDefault="002B4528" w:rsidP="00914FEF">
            <w:pPr>
              <w:jc w:val="center"/>
              <w:rPr>
                <w:sz w:val="16"/>
                <w:szCs w:val="16"/>
              </w:rPr>
            </w:pPr>
            <w:r w:rsidRPr="00914FEF">
              <w:rPr>
                <w:sz w:val="16"/>
                <w:szCs w:val="16"/>
              </w:rPr>
              <w:t>EVIDENCIAS</w:t>
            </w:r>
          </w:p>
          <w:p w14:paraId="237C0265" w14:textId="77777777" w:rsidR="002B4528" w:rsidRPr="00914FEF" w:rsidRDefault="002B4528" w:rsidP="00914FEF">
            <w:pPr>
              <w:jc w:val="center"/>
              <w:rPr>
                <w:sz w:val="16"/>
                <w:szCs w:val="16"/>
              </w:rPr>
            </w:pPr>
            <w:r w:rsidRPr="00914FEF">
              <w:rPr>
                <w:sz w:val="16"/>
                <w:szCs w:val="16"/>
              </w:rPr>
              <w:t>Actividades y ejercicios</w:t>
            </w:r>
          </w:p>
        </w:tc>
      </w:tr>
      <w:tr w:rsidR="002B4528" w:rsidRPr="00914FEF" w14:paraId="01E2F337" w14:textId="77777777" w:rsidTr="00914FEF">
        <w:trPr>
          <w:trHeight w:val="461"/>
        </w:trPr>
        <w:tc>
          <w:tcPr>
            <w:tcW w:w="3861" w:type="dxa"/>
          </w:tcPr>
          <w:p w14:paraId="02A83B4D" w14:textId="77777777" w:rsidR="002B4528" w:rsidRPr="00914FEF" w:rsidRDefault="002B4528" w:rsidP="00914FEF">
            <w:pPr>
              <w:pBdr>
                <w:top w:val="nil"/>
                <w:left w:val="nil"/>
                <w:bottom w:val="nil"/>
                <w:right w:val="nil"/>
                <w:between w:val="nil"/>
              </w:pBdr>
              <w:rPr>
                <w:sz w:val="16"/>
                <w:szCs w:val="16"/>
              </w:rPr>
            </w:pPr>
            <w:r w:rsidRPr="00914FEF">
              <w:rPr>
                <w:sz w:val="16"/>
                <w:szCs w:val="16"/>
              </w:rPr>
              <w:t>7.1. Identificar las culturas y civilizaciones que se han desarrollado a lo largo de la historia antigua y relacionarlas con las diversas identidades colectivas que se han ido construyendo hasta la actualidad, reflexionando de forma guiada sobre sus aportaciones a la cultura humana universal, española y andaluza.</w:t>
            </w:r>
          </w:p>
        </w:tc>
        <w:tc>
          <w:tcPr>
            <w:tcW w:w="3861" w:type="dxa"/>
          </w:tcPr>
          <w:p w14:paraId="0AF7984C" w14:textId="6CD49AE3" w:rsidR="002B4528" w:rsidRPr="00914FEF" w:rsidRDefault="002B4528" w:rsidP="00914FEF">
            <w:pPr>
              <w:spacing w:after="60"/>
              <w:rPr>
                <w:sz w:val="16"/>
                <w:szCs w:val="16"/>
              </w:rPr>
            </w:pPr>
            <w:r w:rsidRPr="00914FEF">
              <w:rPr>
                <w:sz w:val="16"/>
                <w:szCs w:val="16"/>
              </w:rPr>
              <w:t xml:space="preserve">GEH.1.B.5. Condicionantes geográficos e interpretaciones históricas del surgimiento de las civilizaciones. Mesopotamia y Egipto. Complejidad social y nacimiento de la autoridad: familia, clan, tribu, casta, linaje. Desigualdad social y disputa por el poder en la Prehistoria y la </w:t>
            </w:r>
            <w:r w:rsidR="007B47B8" w:rsidRPr="00914FEF">
              <w:rPr>
                <w:sz w:val="16"/>
                <w:szCs w:val="16"/>
              </w:rPr>
              <w:t>Antigüedad</w:t>
            </w:r>
            <w:r w:rsidRPr="00914FEF">
              <w:rPr>
                <w:sz w:val="16"/>
                <w:szCs w:val="16"/>
              </w:rPr>
              <w:t xml:space="preserve">. Formación de oligarquías, la imagen del poder, y la evolución de la aristocracia. </w:t>
            </w:r>
          </w:p>
          <w:p w14:paraId="579A4C3D" w14:textId="77777777" w:rsidR="002B4528" w:rsidRPr="00914FEF" w:rsidRDefault="002B4528" w:rsidP="00914FEF">
            <w:pPr>
              <w:spacing w:after="60"/>
              <w:rPr>
                <w:sz w:val="16"/>
                <w:szCs w:val="16"/>
              </w:rPr>
            </w:pPr>
            <w:r w:rsidRPr="00914FEF">
              <w:rPr>
                <w:sz w:val="16"/>
                <w:szCs w:val="16"/>
              </w:rPr>
              <w:t xml:space="preserve">GEH.1.B.13. Significado y función de las expresiones artísticas y culturales en las distintas civilizaciones: Mesopotamia, Egipto, Grecia y Roma. Diversidad y riqueza cultural. </w:t>
            </w:r>
          </w:p>
          <w:p w14:paraId="556BAC92" w14:textId="77777777" w:rsidR="002B4528" w:rsidRPr="00914FEF" w:rsidRDefault="002B4528" w:rsidP="00914FEF">
            <w:pPr>
              <w:spacing w:after="60"/>
              <w:rPr>
                <w:sz w:val="16"/>
                <w:szCs w:val="16"/>
              </w:rPr>
            </w:pPr>
            <w:r w:rsidRPr="00914FEF">
              <w:rPr>
                <w:sz w:val="16"/>
                <w:szCs w:val="16"/>
              </w:rPr>
              <w:t xml:space="preserve">GEH.1.B.14. España en el tiempo y su conexión con los grandes procesos de la historia antigua: pueblos mediterráneos colonizadores, pueblos prerromanos y romanización. Relación de Andalucía con las civilizaciones mediterráneas: colonizaciones fenicia y griega. Influencia mediterránea en Tartessos. La Bética romana. </w:t>
            </w:r>
          </w:p>
          <w:p w14:paraId="046F2A93" w14:textId="2E393D02" w:rsidR="002B4528" w:rsidRPr="00914FEF" w:rsidRDefault="002B4528" w:rsidP="00914FEF">
            <w:pPr>
              <w:tabs>
                <w:tab w:val="left" w:pos="2595"/>
              </w:tabs>
              <w:rPr>
                <w:sz w:val="16"/>
                <w:szCs w:val="16"/>
              </w:rPr>
            </w:pPr>
            <w:r w:rsidRPr="00914FEF">
              <w:rPr>
                <w:sz w:val="16"/>
                <w:szCs w:val="16"/>
              </w:rPr>
              <w:t xml:space="preserve">GEH.1.B.15. Las raíces clásicas de la cultura occidental. El legado histórico y el acervo cultural en la formación de las identidades colectivas. La huella humana y el respeto, la protección y conservación del patrimonio ambiental, histórico, artístico y cultural. El patrimonio andaluz y su conservación. </w:t>
            </w:r>
          </w:p>
        </w:tc>
        <w:tc>
          <w:tcPr>
            <w:tcW w:w="2938" w:type="dxa"/>
          </w:tcPr>
          <w:p w14:paraId="0D05524F" w14:textId="120B7E75" w:rsidR="008F30CC" w:rsidRPr="00914FEF" w:rsidRDefault="00386F8B" w:rsidP="00914FEF">
            <w:pPr>
              <w:rPr>
                <w:bCs/>
                <w:sz w:val="16"/>
                <w:szCs w:val="16"/>
              </w:rPr>
            </w:pPr>
            <w:r w:rsidRPr="00914FEF">
              <w:rPr>
                <w:b/>
                <w:sz w:val="16"/>
                <w:szCs w:val="16"/>
              </w:rPr>
              <w:t xml:space="preserve">La economía romana. </w:t>
            </w:r>
            <w:r w:rsidR="008F30CC" w:rsidRPr="00914FEF">
              <w:rPr>
                <w:b/>
                <w:sz w:val="16"/>
                <w:szCs w:val="16"/>
              </w:rPr>
              <w:t>En situación:</w:t>
            </w:r>
            <w:r w:rsidR="008F30CC" w:rsidRPr="00914FEF">
              <w:rPr>
                <w:bCs/>
                <w:i/>
                <w:iCs/>
                <w:sz w:val="16"/>
                <w:szCs w:val="16"/>
              </w:rPr>
              <w:t xml:space="preserve"> La villa romana de Salar</w:t>
            </w:r>
            <w:r w:rsidR="008F30CC" w:rsidRPr="00914FEF">
              <w:rPr>
                <w:bCs/>
                <w:sz w:val="16"/>
                <w:szCs w:val="16"/>
              </w:rPr>
              <w:t xml:space="preserve"> (pág. 13)</w:t>
            </w:r>
            <w:r w:rsidRPr="00914FEF">
              <w:rPr>
                <w:bCs/>
                <w:sz w:val="16"/>
                <w:szCs w:val="16"/>
              </w:rPr>
              <w:t xml:space="preserve">. </w:t>
            </w:r>
            <w:r w:rsidRPr="00914FEF">
              <w:rPr>
                <w:b/>
                <w:sz w:val="16"/>
                <w:szCs w:val="16"/>
              </w:rPr>
              <w:t xml:space="preserve">Mapa: </w:t>
            </w:r>
            <w:r w:rsidRPr="00914FEF">
              <w:rPr>
                <w:bCs/>
                <w:i/>
                <w:iCs/>
                <w:sz w:val="16"/>
                <w:szCs w:val="16"/>
              </w:rPr>
              <w:t>el comercio romano.</w:t>
            </w:r>
            <w:r w:rsidRPr="00914FEF">
              <w:rPr>
                <w:bCs/>
                <w:sz w:val="16"/>
                <w:szCs w:val="16"/>
              </w:rPr>
              <w:t xml:space="preserve"> (pág. 13)</w:t>
            </w:r>
          </w:p>
          <w:p w14:paraId="587BFEE3" w14:textId="0AACDBBB" w:rsidR="00386F8B" w:rsidRPr="00914FEF" w:rsidRDefault="00386F8B" w:rsidP="00914FEF">
            <w:pPr>
              <w:rPr>
                <w:bCs/>
                <w:sz w:val="16"/>
                <w:szCs w:val="16"/>
              </w:rPr>
            </w:pPr>
            <w:r w:rsidRPr="00914FEF">
              <w:rPr>
                <w:b/>
                <w:sz w:val="16"/>
                <w:szCs w:val="16"/>
              </w:rPr>
              <w:t xml:space="preserve">La vida en las ciudades. </w:t>
            </w:r>
            <w:r w:rsidRPr="00914FEF">
              <w:rPr>
                <w:bCs/>
                <w:sz w:val="16"/>
                <w:szCs w:val="16"/>
              </w:rPr>
              <w:t>(pág. 14)</w:t>
            </w:r>
          </w:p>
          <w:p w14:paraId="37C0FE27" w14:textId="30C731A4" w:rsidR="002B4528" w:rsidRPr="00914FEF" w:rsidRDefault="00B535EC" w:rsidP="00914FEF">
            <w:pPr>
              <w:rPr>
                <w:bCs/>
                <w:sz w:val="16"/>
                <w:szCs w:val="16"/>
              </w:rPr>
            </w:pPr>
            <w:r w:rsidRPr="00914FEF">
              <w:rPr>
                <w:b/>
                <w:sz w:val="16"/>
                <w:szCs w:val="16"/>
              </w:rPr>
              <w:t>Las creencias romanas. Del politeísmo al monoteísmo.</w:t>
            </w:r>
            <w:r w:rsidRPr="00914FEF">
              <w:rPr>
                <w:bCs/>
                <w:sz w:val="16"/>
                <w:szCs w:val="16"/>
              </w:rPr>
              <w:t xml:space="preserve"> </w:t>
            </w:r>
            <w:r w:rsidR="008E59B2" w:rsidRPr="00914FEF">
              <w:rPr>
                <w:bCs/>
                <w:sz w:val="16"/>
                <w:szCs w:val="16"/>
              </w:rPr>
              <w:t xml:space="preserve">Actividades 1-6 </w:t>
            </w:r>
            <w:r w:rsidRPr="00914FEF">
              <w:rPr>
                <w:bCs/>
                <w:sz w:val="16"/>
                <w:szCs w:val="16"/>
              </w:rPr>
              <w:t>(pág. 18)</w:t>
            </w:r>
          </w:p>
        </w:tc>
      </w:tr>
      <w:tr w:rsidR="002B4528" w:rsidRPr="00914FEF" w14:paraId="64DD04CE" w14:textId="77777777" w:rsidTr="00914FEF">
        <w:trPr>
          <w:trHeight w:val="461"/>
        </w:trPr>
        <w:tc>
          <w:tcPr>
            <w:tcW w:w="3861" w:type="dxa"/>
          </w:tcPr>
          <w:p w14:paraId="7A993EAC" w14:textId="77777777" w:rsidR="002B4528" w:rsidRPr="00914FEF" w:rsidRDefault="002B4528" w:rsidP="00914FEF">
            <w:pPr>
              <w:pBdr>
                <w:top w:val="nil"/>
                <w:left w:val="nil"/>
                <w:bottom w:val="nil"/>
                <w:right w:val="nil"/>
                <w:between w:val="nil"/>
              </w:pBdr>
              <w:rPr>
                <w:sz w:val="16"/>
                <w:szCs w:val="16"/>
              </w:rPr>
            </w:pPr>
            <w:r w:rsidRPr="00914FEF">
              <w:rPr>
                <w:sz w:val="16"/>
                <w:szCs w:val="16"/>
              </w:rPr>
              <w:t>7.2. Identificar el origen histórico de distintas identidades colectivas que se han desarrollado en España, iniciándose en la interpretación del uso que se ha hecho de las mismas y mostrando una actitud de respeto y tolerancia hacia los diferentes sentidos de pertenencia, promoviendo la solidaridad y la cohesión social.</w:t>
            </w:r>
          </w:p>
        </w:tc>
        <w:tc>
          <w:tcPr>
            <w:tcW w:w="3861" w:type="dxa"/>
          </w:tcPr>
          <w:p w14:paraId="64064771" w14:textId="77777777" w:rsidR="002B4528" w:rsidRPr="00914FEF" w:rsidRDefault="002B4528" w:rsidP="00914FEF">
            <w:pPr>
              <w:spacing w:after="60"/>
              <w:rPr>
                <w:sz w:val="16"/>
                <w:szCs w:val="16"/>
              </w:rPr>
            </w:pPr>
            <w:r w:rsidRPr="00914FEF">
              <w:rPr>
                <w:sz w:val="16"/>
                <w:szCs w:val="16"/>
              </w:rPr>
              <w:t xml:space="preserve">GEH.1.B.14. España en el tiempo y su conexión con los grandes procesos de la historia antigua: pueblos mediterráneos colonizadores, pueblos prerromanos y romanización. Relación de Andalucía con las civilizaciones mediterráneas: colonizaciones fenicia y griega. Influencia mediterránea en Tartessos. La Bética romana. </w:t>
            </w:r>
          </w:p>
          <w:p w14:paraId="08E63704" w14:textId="61AD7D33" w:rsidR="002B4528" w:rsidRPr="00914FEF" w:rsidRDefault="002B4528" w:rsidP="00914FEF">
            <w:pPr>
              <w:tabs>
                <w:tab w:val="left" w:pos="2595"/>
              </w:tabs>
              <w:rPr>
                <w:sz w:val="16"/>
                <w:szCs w:val="16"/>
              </w:rPr>
            </w:pPr>
            <w:r w:rsidRPr="00914FEF">
              <w:rPr>
                <w:sz w:val="16"/>
                <w:szCs w:val="16"/>
              </w:rPr>
              <w:t xml:space="preserve">GEH.1.B.15. Las raíces clásicas de la cultura occidental. El legado histórico y el acervo cultural en la formación de las identidades colectivas. La huella humana y el respeto, la protección y conservación del patrimonio ambiental, histórico, artístico y cultural. El patrimonio andaluz y su conservación. </w:t>
            </w:r>
          </w:p>
        </w:tc>
        <w:tc>
          <w:tcPr>
            <w:tcW w:w="2938" w:type="dxa"/>
          </w:tcPr>
          <w:p w14:paraId="4C20AB99" w14:textId="090F7934" w:rsidR="00B535EC" w:rsidRPr="00914FEF" w:rsidRDefault="00B535EC" w:rsidP="00914FEF">
            <w:pPr>
              <w:rPr>
                <w:bCs/>
                <w:sz w:val="16"/>
                <w:szCs w:val="16"/>
              </w:rPr>
            </w:pPr>
            <w:r w:rsidRPr="00914FEF">
              <w:rPr>
                <w:b/>
                <w:sz w:val="16"/>
                <w:szCs w:val="16"/>
              </w:rPr>
              <w:t>La sociedad romana. Desigualdad y transformaciones.</w:t>
            </w:r>
            <w:r w:rsidRPr="00914FEF">
              <w:rPr>
                <w:bCs/>
                <w:sz w:val="16"/>
                <w:szCs w:val="16"/>
              </w:rPr>
              <w:t xml:space="preserve"> Actividad 1. (pág. 10)</w:t>
            </w:r>
          </w:p>
          <w:p w14:paraId="411260B1" w14:textId="77777777" w:rsidR="00386F8B" w:rsidRPr="00914FEF" w:rsidRDefault="00386F8B" w:rsidP="00914FEF">
            <w:pPr>
              <w:rPr>
                <w:bCs/>
                <w:sz w:val="16"/>
                <w:szCs w:val="16"/>
              </w:rPr>
            </w:pPr>
            <w:r w:rsidRPr="00914FEF">
              <w:rPr>
                <w:b/>
                <w:sz w:val="16"/>
                <w:szCs w:val="16"/>
              </w:rPr>
              <w:t>La economía romana. En situación:</w:t>
            </w:r>
            <w:r w:rsidRPr="00914FEF">
              <w:rPr>
                <w:bCs/>
                <w:i/>
                <w:iCs/>
                <w:sz w:val="16"/>
                <w:szCs w:val="16"/>
              </w:rPr>
              <w:t xml:space="preserve"> La villa romana de Salar</w:t>
            </w:r>
            <w:r w:rsidRPr="00914FEF">
              <w:rPr>
                <w:bCs/>
                <w:sz w:val="16"/>
                <w:szCs w:val="16"/>
              </w:rPr>
              <w:t xml:space="preserve"> (pág. 13). </w:t>
            </w:r>
          </w:p>
          <w:p w14:paraId="57C776FA" w14:textId="644F676B" w:rsidR="00B535EC" w:rsidRPr="00914FEF" w:rsidRDefault="00B535EC" w:rsidP="00914FEF">
            <w:pPr>
              <w:rPr>
                <w:bCs/>
                <w:sz w:val="16"/>
                <w:szCs w:val="16"/>
              </w:rPr>
            </w:pPr>
            <w:r w:rsidRPr="00914FEF">
              <w:rPr>
                <w:b/>
                <w:sz w:val="16"/>
                <w:szCs w:val="16"/>
              </w:rPr>
              <w:t>El legado cultural y arquitectónico de Roma.</w:t>
            </w:r>
            <w:r w:rsidRPr="00914FEF">
              <w:rPr>
                <w:bCs/>
                <w:sz w:val="16"/>
                <w:szCs w:val="16"/>
              </w:rPr>
              <w:t xml:space="preserve"> Actividad 1. (pág. 20)</w:t>
            </w:r>
          </w:p>
          <w:p w14:paraId="4488C6ED" w14:textId="10CE5CB6" w:rsidR="002B4528" w:rsidRPr="00914FEF" w:rsidRDefault="008F30CC" w:rsidP="00914FEF">
            <w:pPr>
              <w:rPr>
                <w:bCs/>
                <w:sz w:val="16"/>
                <w:szCs w:val="16"/>
              </w:rPr>
            </w:pPr>
            <w:r w:rsidRPr="00914FEF">
              <w:rPr>
                <w:b/>
                <w:sz w:val="16"/>
                <w:szCs w:val="16"/>
              </w:rPr>
              <w:t>¿Qué has aprendido?</w:t>
            </w:r>
            <w:r w:rsidRPr="00914FEF">
              <w:rPr>
                <w:bCs/>
                <w:sz w:val="16"/>
                <w:szCs w:val="16"/>
              </w:rPr>
              <w:t xml:space="preserve"> Actividad 5. (pág. 26)</w:t>
            </w:r>
          </w:p>
          <w:p w14:paraId="02D94948" w14:textId="19F395D1" w:rsidR="00B535EC" w:rsidRPr="00914FEF" w:rsidRDefault="00B535EC" w:rsidP="00914FEF">
            <w:pPr>
              <w:rPr>
                <w:bCs/>
                <w:sz w:val="16"/>
                <w:szCs w:val="16"/>
              </w:rPr>
            </w:pPr>
            <w:r w:rsidRPr="00914FEF">
              <w:rPr>
                <w:b/>
                <w:sz w:val="16"/>
                <w:szCs w:val="16"/>
              </w:rPr>
              <w:t>¡Actúa!</w:t>
            </w:r>
            <w:r w:rsidRPr="00914FEF">
              <w:rPr>
                <w:bCs/>
                <w:sz w:val="16"/>
                <w:szCs w:val="16"/>
              </w:rPr>
              <w:t xml:space="preserve"> (pág. 27)</w:t>
            </w:r>
          </w:p>
        </w:tc>
      </w:tr>
      <w:tr w:rsidR="002B4528" w:rsidRPr="00914FEF" w14:paraId="38BC0517" w14:textId="77777777" w:rsidTr="00914FEF">
        <w:trPr>
          <w:trHeight w:val="461"/>
        </w:trPr>
        <w:tc>
          <w:tcPr>
            <w:tcW w:w="3861" w:type="dxa"/>
          </w:tcPr>
          <w:p w14:paraId="0E0E2EC7" w14:textId="77777777" w:rsidR="002B4528" w:rsidRPr="00914FEF" w:rsidRDefault="002B4528" w:rsidP="00914FEF">
            <w:pPr>
              <w:pBdr>
                <w:top w:val="nil"/>
                <w:left w:val="nil"/>
                <w:bottom w:val="nil"/>
                <w:right w:val="nil"/>
                <w:between w:val="nil"/>
              </w:pBdr>
              <w:rPr>
                <w:sz w:val="16"/>
                <w:szCs w:val="16"/>
              </w:rPr>
            </w:pPr>
            <w:r w:rsidRPr="00914FEF">
              <w:rPr>
                <w:sz w:val="16"/>
                <w:szCs w:val="16"/>
              </w:rPr>
              <w:t>7.3. Identificar los fundamentos de la idea de Europa a través de las diferentes experiencias históricas del pasado el legado histórico, artístico y cultural como patrimonio común de la ciudadanía europea.</w:t>
            </w:r>
          </w:p>
        </w:tc>
        <w:tc>
          <w:tcPr>
            <w:tcW w:w="3861" w:type="dxa"/>
          </w:tcPr>
          <w:p w14:paraId="51254DE7" w14:textId="77777777" w:rsidR="002B4528" w:rsidRPr="00914FEF" w:rsidRDefault="002B4528" w:rsidP="00914FEF">
            <w:pPr>
              <w:tabs>
                <w:tab w:val="left" w:pos="2595"/>
              </w:tabs>
              <w:rPr>
                <w:sz w:val="16"/>
                <w:szCs w:val="16"/>
              </w:rPr>
            </w:pPr>
            <w:r w:rsidRPr="00914FEF">
              <w:rPr>
                <w:sz w:val="16"/>
                <w:szCs w:val="16"/>
              </w:rPr>
              <w:t xml:space="preserve">GEH.1.B.15. Las raíces clásicas de la cultura occidental. El legado histórico y el acervo cultural en la formación de las identidades colectivas. La huella humana y el respeto, la protección y conservación del patrimonio ambiental, histórico, artístico y cultural. El patrimonio andaluz y su conservación. </w:t>
            </w:r>
          </w:p>
        </w:tc>
        <w:tc>
          <w:tcPr>
            <w:tcW w:w="2938" w:type="dxa"/>
          </w:tcPr>
          <w:p w14:paraId="1F2A66F2" w14:textId="553F60F7" w:rsidR="002B4528" w:rsidRPr="00914FEF" w:rsidRDefault="00386F8B" w:rsidP="00914FEF">
            <w:pPr>
              <w:rPr>
                <w:bCs/>
                <w:sz w:val="16"/>
                <w:szCs w:val="16"/>
              </w:rPr>
            </w:pPr>
            <w:r w:rsidRPr="00914FEF">
              <w:rPr>
                <w:b/>
                <w:sz w:val="16"/>
                <w:szCs w:val="16"/>
              </w:rPr>
              <w:t>Romanización, crisis y caída del Imperio.</w:t>
            </w:r>
            <w:r w:rsidRPr="00914FEF">
              <w:rPr>
                <w:bCs/>
                <w:sz w:val="16"/>
                <w:szCs w:val="16"/>
              </w:rPr>
              <w:t xml:space="preserve"> </w:t>
            </w:r>
            <w:r w:rsidR="008F30CC" w:rsidRPr="00914FEF">
              <w:rPr>
                <w:b/>
                <w:sz w:val="16"/>
                <w:szCs w:val="16"/>
              </w:rPr>
              <w:t>En situación:</w:t>
            </w:r>
            <w:r w:rsidR="008F30CC" w:rsidRPr="00914FEF">
              <w:rPr>
                <w:bCs/>
                <w:i/>
                <w:iCs/>
                <w:sz w:val="16"/>
                <w:szCs w:val="16"/>
              </w:rPr>
              <w:t xml:space="preserve"> Roma y la Unión Europea. </w:t>
            </w:r>
            <w:r w:rsidR="008F30CC" w:rsidRPr="00914FEF">
              <w:rPr>
                <w:bCs/>
                <w:sz w:val="16"/>
                <w:szCs w:val="16"/>
              </w:rPr>
              <w:t>(pág. 9)</w:t>
            </w:r>
          </w:p>
        </w:tc>
      </w:tr>
      <w:tr w:rsidR="002B4528" w:rsidRPr="00914FEF" w14:paraId="63C156F5" w14:textId="77777777" w:rsidTr="00914FEF">
        <w:trPr>
          <w:trHeight w:val="461"/>
        </w:trPr>
        <w:tc>
          <w:tcPr>
            <w:tcW w:w="3861" w:type="dxa"/>
          </w:tcPr>
          <w:p w14:paraId="201C1F85" w14:textId="77777777" w:rsidR="002B4528" w:rsidRPr="00914FEF" w:rsidRDefault="002B4528" w:rsidP="00914FEF">
            <w:pPr>
              <w:pBdr>
                <w:top w:val="nil"/>
                <w:left w:val="nil"/>
                <w:bottom w:val="nil"/>
                <w:right w:val="nil"/>
                <w:between w:val="nil"/>
              </w:pBdr>
              <w:rPr>
                <w:sz w:val="16"/>
                <w:szCs w:val="16"/>
              </w:rPr>
            </w:pPr>
            <w:r w:rsidRPr="00914FEF">
              <w:rPr>
                <w:sz w:val="16"/>
                <w:szCs w:val="16"/>
              </w:rPr>
              <w:t>7.4. Iniciarse en la valoración, protección y conservación del patrimonio artístico, histórico y cultural como fundamento de la identidad colectiva local, autonómica, nacional, europea y universal, considerándolo como un bien para el disfrute recreativo y cultural y un recurso para el desarrollo de los pueblos.</w:t>
            </w:r>
          </w:p>
        </w:tc>
        <w:tc>
          <w:tcPr>
            <w:tcW w:w="3861" w:type="dxa"/>
          </w:tcPr>
          <w:p w14:paraId="6A4A35BD" w14:textId="29105A2D" w:rsidR="002B4528" w:rsidRPr="00914FEF" w:rsidRDefault="002B4528" w:rsidP="00914FEF">
            <w:pPr>
              <w:tabs>
                <w:tab w:val="left" w:pos="2595"/>
              </w:tabs>
              <w:rPr>
                <w:sz w:val="16"/>
                <w:szCs w:val="16"/>
              </w:rPr>
            </w:pPr>
            <w:r w:rsidRPr="00914FEF">
              <w:rPr>
                <w:sz w:val="16"/>
                <w:szCs w:val="16"/>
              </w:rPr>
              <w:t xml:space="preserve">GEH.1.B.15. Las raíces clásicas de la cultura occidental. El legado histórico y el acervo cultural en la formación de las identidades colectivas. La huella humana y el respeto, la protección y conservación del patrimonio ambiental, histórico, artístico y cultural. El patrimonio andaluz y su conservación. </w:t>
            </w:r>
          </w:p>
        </w:tc>
        <w:tc>
          <w:tcPr>
            <w:tcW w:w="2938" w:type="dxa"/>
          </w:tcPr>
          <w:p w14:paraId="28AD375E" w14:textId="77D8A2C2" w:rsidR="00B535EC" w:rsidRPr="00914FEF" w:rsidRDefault="00B535EC" w:rsidP="00914FEF">
            <w:pPr>
              <w:rPr>
                <w:bCs/>
                <w:sz w:val="16"/>
                <w:szCs w:val="16"/>
              </w:rPr>
            </w:pPr>
            <w:r w:rsidRPr="00914FEF">
              <w:rPr>
                <w:b/>
                <w:sz w:val="16"/>
                <w:szCs w:val="16"/>
              </w:rPr>
              <w:t>El legado cultural y arquitectónico de Roma.</w:t>
            </w:r>
            <w:r w:rsidRPr="00914FEF">
              <w:rPr>
                <w:bCs/>
                <w:sz w:val="16"/>
                <w:szCs w:val="16"/>
              </w:rPr>
              <w:t xml:space="preserve"> Actividades 1-4 (pág. 20)</w:t>
            </w:r>
          </w:p>
          <w:p w14:paraId="5CB4D0AD" w14:textId="351CC0CA" w:rsidR="00B535EC" w:rsidRPr="00914FEF" w:rsidRDefault="00B535EC" w:rsidP="00914FEF">
            <w:pPr>
              <w:rPr>
                <w:bCs/>
                <w:sz w:val="16"/>
                <w:szCs w:val="16"/>
              </w:rPr>
            </w:pPr>
            <w:r w:rsidRPr="00914FEF">
              <w:rPr>
                <w:b/>
                <w:sz w:val="16"/>
                <w:szCs w:val="16"/>
              </w:rPr>
              <w:t>El legado escultórico, pictórico y musiv</w:t>
            </w:r>
            <w:r w:rsidR="00B22F2B" w:rsidRPr="00914FEF">
              <w:rPr>
                <w:b/>
                <w:sz w:val="16"/>
                <w:szCs w:val="16"/>
              </w:rPr>
              <w:t>ario</w:t>
            </w:r>
            <w:r w:rsidRPr="00914FEF">
              <w:rPr>
                <w:b/>
                <w:sz w:val="16"/>
                <w:szCs w:val="16"/>
              </w:rPr>
              <w:t xml:space="preserve"> de Roma.</w:t>
            </w:r>
            <w:r w:rsidRPr="00914FEF">
              <w:rPr>
                <w:bCs/>
                <w:sz w:val="16"/>
                <w:szCs w:val="16"/>
              </w:rPr>
              <w:t xml:space="preserve"> Actividades 1-5 (pág. 22)</w:t>
            </w:r>
          </w:p>
          <w:p w14:paraId="3BFC93DD" w14:textId="275F9C15" w:rsidR="00B535EC" w:rsidRPr="00914FEF" w:rsidRDefault="00B535EC" w:rsidP="00914FEF">
            <w:pPr>
              <w:rPr>
                <w:bCs/>
                <w:sz w:val="16"/>
                <w:szCs w:val="16"/>
              </w:rPr>
            </w:pPr>
            <w:r w:rsidRPr="00914FEF">
              <w:rPr>
                <w:b/>
                <w:sz w:val="16"/>
                <w:szCs w:val="16"/>
              </w:rPr>
              <w:t>¡Actúa!</w:t>
            </w:r>
            <w:r w:rsidRPr="00914FEF">
              <w:rPr>
                <w:bCs/>
                <w:sz w:val="16"/>
                <w:szCs w:val="16"/>
              </w:rPr>
              <w:t xml:space="preserve"> (pág. 27)</w:t>
            </w:r>
          </w:p>
        </w:tc>
      </w:tr>
    </w:tbl>
    <w:p w14:paraId="014332A2" w14:textId="77777777" w:rsidR="00CA067D" w:rsidRPr="00914FEF" w:rsidRDefault="00CA067D" w:rsidP="00B42B56">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BE45EC" w:rsidRPr="00914FEF" w14:paraId="08774289" w14:textId="77777777" w:rsidTr="00914FEF">
        <w:trPr>
          <w:trHeight w:val="283"/>
        </w:trPr>
        <w:tc>
          <w:tcPr>
            <w:tcW w:w="10660" w:type="dxa"/>
            <w:gridSpan w:val="35"/>
            <w:shd w:val="clear" w:color="auto" w:fill="FFF2CC" w:themeFill="accent4" w:themeFillTint="33"/>
            <w:vAlign w:val="center"/>
          </w:tcPr>
          <w:p w14:paraId="12BA19AA" w14:textId="77777777" w:rsidR="00B747C0" w:rsidRPr="00914FEF" w:rsidRDefault="00B747C0" w:rsidP="00914FEF">
            <w:pPr>
              <w:keepNext/>
              <w:jc w:val="center"/>
              <w:rPr>
                <w:color w:val="000000" w:themeColor="text1"/>
                <w:sz w:val="16"/>
                <w:szCs w:val="16"/>
              </w:rPr>
            </w:pPr>
            <w:r w:rsidRPr="00914FEF">
              <w:rPr>
                <w:color w:val="000000" w:themeColor="text1"/>
                <w:sz w:val="16"/>
                <w:szCs w:val="16"/>
              </w:rPr>
              <w:t>CONEXIÓN CON EL PERFIL COMPETENCIAL/PERFIL DE SALIDA</w:t>
            </w:r>
          </w:p>
        </w:tc>
      </w:tr>
      <w:tr w:rsidR="00BE45EC" w:rsidRPr="00914FEF" w14:paraId="07AC5F4C" w14:textId="77777777" w:rsidTr="00914FEF">
        <w:tc>
          <w:tcPr>
            <w:tcW w:w="553" w:type="dxa"/>
          </w:tcPr>
          <w:p w14:paraId="624048F3" w14:textId="77777777" w:rsidR="00B747C0" w:rsidRPr="00914FEF" w:rsidRDefault="00B747C0" w:rsidP="00914FEF">
            <w:pPr>
              <w:keepNext/>
              <w:jc w:val="center"/>
              <w:rPr>
                <w:color w:val="000000" w:themeColor="text1"/>
                <w:sz w:val="16"/>
                <w:szCs w:val="16"/>
              </w:rPr>
            </w:pPr>
            <w:r w:rsidRPr="00914FEF">
              <w:rPr>
                <w:color w:val="000000" w:themeColor="text1"/>
                <w:sz w:val="16"/>
                <w:szCs w:val="16"/>
              </w:rPr>
              <w:t>Comp.</w:t>
            </w:r>
          </w:p>
          <w:p w14:paraId="573B818B" w14:textId="77777777" w:rsidR="00B747C0" w:rsidRPr="00914FEF" w:rsidRDefault="00B747C0" w:rsidP="00914FEF">
            <w:pPr>
              <w:keepNext/>
              <w:jc w:val="center"/>
              <w:rPr>
                <w:color w:val="000000" w:themeColor="text1"/>
                <w:sz w:val="16"/>
                <w:szCs w:val="16"/>
              </w:rPr>
            </w:pPr>
            <w:proofErr w:type="spellStart"/>
            <w:r w:rsidRPr="00914FEF">
              <w:rPr>
                <w:color w:val="000000" w:themeColor="text1"/>
                <w:sz w:val="16"/>
                <w:szCs w:val="16"/>
              </w:rPr>
              <w:t>Esp</w:t>
            </w:r>
            <w:proofErr w:type="spellEnd"/>
          </w:p>
        </w:tc>
        <w:tc>
          <w:tcPr>
            <w:tcW w:w="1339" w:type="dxa"/>
            <w:gridSpan w:val="5"/>
            <w:shd w:val="clear" w:color="auto" w:fill="BFBFBF"/>
            <w:vAlign w:val="center"/>
          </w:tcPr>
          <w:p w14:paraId="20E5A796"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CCL</w:t>
            </w:r>
          </w:p>
        </w:tc>
        <w:tc>
          <w:tcPr>
            <w:tcW w:w="930" w:type="dxa"/>
            <w:gridSpan w:val="3"/>
            <w:vAlign w:val="center"/>
          </w:tcPr>
          <w:p w14:paraId="255AE329"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CP</w:t>
            </w:r>
          </w:p>
        </w:tc>
        <w:tc>
          <w:tcPr>
            <w:tcW w:w="1502" w:type="dxa"/>
            <w:gridSpan w:val="5"/>
            <w:shd w:val="clear" w:color="auto" w:fill="BFBFBF"/>
            <w:vAlign w:val="center"/>
          </w:tcPr>
          <w:p w14:paraId="2AC9622E"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STEM</w:t>
            </w:r>
          </w:p>
        </w:tc>
        <w:tc>
          <w:tcPr>
            <w:tcW w:w="1500" w:type="dxa"/>
            <w:gridSpan w:val="5"/>
            <w:vAlign w:val="center"/>
          </w:tcPr>
          <w:p w14:paraId="0AC840BA"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CD</w:t>
            </w:r>
          </w:p>
        </w:tc>
        <w:tc>
          <w:tcPr>
            <w:tcW w:w="1500" w:type="dxa"/>
            <w:gridSpan w:val="5"/>
            <w:shd w:val="clear" w:color="auto" w:fill="BFBFBF"/>
            <w:vAlign w:val="center"/>
          </w:tcPr>
          <w:p w14:paraId="3F67D40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CPSAA</w:t>
            </w:r>
          </w:p>
        </w:tc>
        <w:tc>
          <w:tcPr>
            <w:tcW w:w="1183" w:type="dxa"/>
            <w:gridSpan w:val="4"/>
            <w:vAlign w:val="center"/>
          </w:tcPr>
          <w:p w14:paraId="0D3DA35A"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CC</w:t>
            </w:r>
          </w:p>
        </w:tc>
        <w:tc>
          <w:tcPr>
            <w:tcW w:w="930" w:type="dxa"/>
            <w:gridSpan w:val="3"/>
            <w:shd w:val="clear" w:color="auto" w:fill="BFBFBF"/>
            <w:vAlign w:val="center"/>
          </w:tcPr>
          <w:p w14:paraId="10B07DE1"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CE</w:t>
            </w:r>
          </w:p>
        </w:tc>
        <w:tc>
          <w:tcPr>
            <w:tcW w:w="1223" w:type="dxa"/>
            <w:gridSpan w:val="4"/>
            <w:vAlign w:val="center"/>
          </w:tcPr>
          <w:p w14:paraId="5DD9CD78"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CCEC</w:t>
            </w:r>
          </w:p>
        </w:tc>
      </w:tr>
      <w:tr w:rsidR="00BE45EC" w:rsidRPr="00914FEF" w14:paraId="61870743" w14:textId="77777777" w:rsidTr="00914FEF">
        <w:tc>
          <w:tcPr>
            <w:tcW w:w="553" w:type="dxa"/>
          </w:tcPr>
          <w:p w14:paraId="7AD08CE5" w14:textId="77777777" w:rsidR="00B747C0" w:rsidRPr="00914FEF" w:rsidRDefault="00B747C0" w:rsidP="00914FEF">
            <w:pPr>
              <w:keepNext/>
              <w:jc w:val="center"/>
              <w:rPr>
                <w:color w:val="000000" w:themeColor="text1"/>
                <w:sz w:val="16"/>
                <w:szCs w:val="16"/>
              </w:rPr>
            </w:pPr>
          </w:p>
        </w:tc>
        <w:tc>
          <w:tcPr>
            <w:tcW w:w="267" w:type="dxa"/>
            <w:shd w:val="clear" w:color="auto" w:fill="D9D9D9"/>
            <w:vAlign w:val="center"/>
          </w:tcPr>
          <w:p w14:paraId="2DBA266D"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268" w:type="dxa"/>
            <w:shd w:val="clear" w:color="auto" w:fill="D9D9D9"/>
            <w:vAlign w:val="center"/>
          </w:tcPr>
          <w:p w14:paraId="5960F98A"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268" w:type="dxa"/>
            <w:shd w:val="clear" w:color="auto" w:fill="D9D9D9"/>
            <w:vAlign w:val="center"/>
          </w:tcPr>
          <w:p w14:paraId="78520A1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268" w:type="dxa"/>
            <w:shd w:val="clear" w:color="auto" w:fill="D9D9D9"/>
            <w:vAlign w:val="center"/>
          </w:tcPr>
          <w:p w14:paraId="7E59B77E"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c>
          <w:tcPr>
            <w:tcW w:w="268" w:type="dxa"/>
            <w:shd w:val="clear" w:color="auto" w:fill="D9D9D9"/>
            <w:vAlign w:val="center"/>
          </w:tcPr>
          <w:p w14:paraId="52E16451"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5</w:t>
            </w:r>
          </w:p>
        </w:tc>
        <w:tc>
          <w:tcPr>
            <w:tcW w:w="310" w:type="dxa"/>
            <w:shd w:val="clear" w:color="auto" w:fill="F2F2F2"/>
            <w:vAlign w:val="center"/>
          </w:tcPr>
          <w:p w14:paraId="2BD267E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10" w:type="dxa"/>
            <w:shd w:val="clear" w:color="auto" w:fill="F2F2F2"/>
            <w:vAlign w:val="center"/>
          </w:tcPr>
          <w:p w14:paraId="41E88852"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10" w:type="dxa"/>
            <w:shd w:val="clear" w:color="auto" w:fill="F2F2F2"/>
            <w:vAlign w:val="center"/>
          </w:tcPr>
          <w:p w14:paraId="10C27A3F"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0" w:type="dxa"/>
            <w:shd w:val="clear" w:color="auto" w:fill="D9D9D9"/>
            <w:vAlign w:val="center"/>
          </w:tcPr>
          <w:p w14:paraId="0FD88F2B"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00" w:type="dxa"/>
            <w:shd w:val="clear" w:color="auto" w:fill="D9D9D9"/>
            <w:vAlign w:val="center"/>
          </w:tcPr>
          <w:p w14:paraId="01F914A7"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01" w:type="dxa"/>
            <w:shd w:val="clear" w:color="auto" w:fill="D9D9D9"/>
            <w:vAlign w:val="center"/>
          </w:tcPr>
          <w:p w14:paraId="4B9A0EB4"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0" w:type="dxa"/>
            <w:shd w:val="clear" w:color="auto" w:fill="D9D9D9"/>
            <w:vAlign w:val="center"/>
          </w:tcPr>
          <w:p w14:paraId="7032E688"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c>
          <w:tcPr>
            <w:tcW w:w="301" w:type="dxa"/>
            <w:shd w:val="clear" w:color="auto" w:fill="D9D9D9"/>
            <w:vAlign w:val="center"/>
          </w:tcPr>
          <w:p w14:paraId="6BC2E9C3"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5</w:t>
            </w:r>
          </w:p>
        </w:tc>
        <w:tc>
          <w:tcPr>
            <w:tcW w:w="300" w:type="dxa"/>
            <w:shd w:val="clear" w:color="auto" w:fill="F2F2F2"/>
            <w:vAlign w:val="center"/>
          </w:tcPr>
          <w:p w14:paraId="2F8ECF82"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00" w:type="dxa"/>
            <w:shd w:val="clear" w:color="auto" w:fill="F2F2F2"/>
            <w:vAlign w:val="center"/>
          </w:tcPr>
          <w:p w14:paraId="14BB76D6"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00" w:type="dxa"/>
            <w:shd w:val="clear" w:color="auto" w:fill="F2F2F2"/>
            <w:vAlign w:val="center"/>
          </w:tcPr>
          <w:p w14:paraId="76CAA397"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0" w:type="dxa"/>
            <w:shd w:val="clear" w:color="auto" w:fill="F2F2F2"/>
            <w:vAlign w:val="center"/>
          </w:tcPr>
          <w:p w14:paraId="56F2CC5E"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c>
          <w:tcPr>
            <w:tcW w:w="300" w:type="dxa"/>
            <w:shd w:val="clear" w:color="auto" w:fill="F2F2F2"/>
            <w:vAlign w:val="center"/>
          </w:tcPr>
          <w:p w14:paraId="3B971D5F"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5</w:t>
            </w:r>
          </w:p>
        </w:tc>
        <w:tc>
          <w:tcPr>
            <w:tcW w:w="300" w:type="dxa"/>
            <w:shd w:val="clear" w:color="auto" w:fill="D9D9D9"/>
            <w:vAlign w:val="center"/>
          </w:tcPr>
          <w:p w14:paraId="2F4E9C94"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00" w:type="dxa"/>
            <w:shd w:val="clear" w:color="auto" w:fill="D9D9D9"/>
            <w:vAlign w:val="center"/>
          </w:tcPr>
          <w:p w14:paraId="75D9B626"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00" w:type="dxa"/>
            <w:shd w:val="clear" w:color="auto" w:fill="D9D9D9"/>
            <w:vAlign w:val="center"/>
          </w:tcPr>
          <w:p w14:paraId="3C2DCE9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0" w:type="dxa"/>
            <w:shd w:val="clear" w:color="auto" w:fill="D9D9D9"/>
            <w:vAlign w:val="center"/>
          </w:tcPr>
          <w:p w14:paraId="445B10DB"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c>
          <w:tcPr>
            <w:tcW w:w="300" w:type="dxa"/>
            <w:shd w:val="clear" w:color="auto" w:fill="D9D9D9"/>
            <w:vAlign w:val="center"/>
          </w:tcPr>
          <w:p w14:paraId="74A27C8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5</w:t>
            </w:r>
          </w:p>
        </w:tc>
        <w:tc>
          <w:tcPr>
            <w:tcW w:w="295" w:type="dxa"/>
            <w:shd w:val="clear" w:color="auto" w:fill="F2F2F2"/>
            <w:vAlign w:val="center"/>
          </w:tcPr>
          <w:p w14:paraId="188FE7CA"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296" w:type="dxa"/>
            <w:shd w:val="clear" w:color="auto" w:fill="F2F2F2"/>
            <w:vAlign w:val="center"/>
          </w:tcPr>
          <w:p w14:paraId="63BBF26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296" w:type="dxa"/>
            <w:shd w:val="clear" w:color="auto" w:fill="F2F2F2"/>
            <w:vAlign w:val="center"/>
          </w:tcPr>
          <w:p w14:paraId="3C4EE781"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296" w:type="dxa"/>
            <w:shd w:val="clear" w:color="auto" w:fill="F2F2F2"/>
            <w:vAlign w:val="center"/>
          </w:tcPr>
          <w:p w14:paraId="3A141F66"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c>
          <w:tcPr>
            <w:tcW w:w="310" w:type="dxa"/>
            <w:shd w:val="clear" w:color="auto" w:fill="D9D9D9"/>
            <w:vAlign w:val="center"/>
          </w:tcPr>
          <w:p w14:paraId="3105563C"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10" w:type="dxa"/>
            <w:shd w:val="clear" w:color="auto" w:fill="D9D9D9"/>
            <w:vAlign w:val="center"/>
          </w:tcPr>
          <w:p w14:paraId="34CA0EE5"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10" w:type="dxa"/>
            <w:shd w:val="clear" w:color="auto" w:fill="D9D9D9"/>
            <w:vAlign w:val="center"/>
          </w:tcPr>
          <w:p w14:paraId="46AA2B87"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5" w:type="dxa"/>
            <w:shd w:val="clear" w:color="auto" w:fill="F2F2F2"/>
            <w:vAlign w:val="center"/>
          </w:tcPr>
          <w:p w14:paraId="0954A6B3"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1</w:t>
            </w:r>
          </w:p>
        </w:tc>
        <w:tc>
          <w:tcPr>
            <w:tcW w:w="306" w:type="dxa"/>
            <w:shd w:val="clear" w:color="auto" w:fill="F2F2F2"/>
            <w:vAlign w:val="center"/>
          </w:tcPr>
          <w:p w14:paraId="0F8BCD8A"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2</w:t>
            </w:r>
          </w:p>
        </w:tc>
        <w:tc>
          <w:tcPr>
            <w:tcW w:w="306" w:type="dxa"/>
            <w:shd w:val="clear" w:color="auto" w:fill="F2F2F2"/>
            <w:vAlign w:val="center"/>
          </w:tcPr>
          <w:p w14:paraId="0158D691"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3</w:t>
            </w:r>
          </w:p>
        </w:tc>
        <w:tc>
          <w:tcPr>
            <w:tcW w:w="306" w:type="dxa"/>
            <w:shd w:val="clear" w:color="auto" w:fill="F2F2F2"/>
            <w:vAlign w:val="center"/>
          </w:tcPr>
          <w:p w14:paraId="482C2B54" w14:textId="77777777" w:rsidR="00B747C0" w:rsidRPr="00914FEF" w:rsidRDefault="00B747C0" w:rsidP="00914FEF">
            <w:pPr>
              <w:keepNext/>
              <w:jc w:val="center"/>
              <w:rPr>
                <w:b/>
                <w:color w:val="000000" w:themeColor="text1"/>
                <w:sz w:val="16"/>
                <w:szCs w:val="16"/>
              </w:rPr>
            </w:pPr>
            <w:r w:rsidRPr="00914FEF">
              <w:rPr>
                <w:b/>
                <w:color w:val="000000" w:themeColor="text1"/>
                <w:sz w:val="16"/>
                <w:szCs w:val="16"/>
              </w:rPr>
              <w:t>4</w:t>
            </w:r>
          </w:p>
        </w:tc>
      </w:tr>
      <w:tr w:rsidR="00BE45EC" w:rsidRPr="00914FEF" w14:paraId="3DD8CBF7" w14:textId="77777777" w:rsidTr="00914FEF">
        <w:tc>
          <w:tcPr>
            <w:tcW w:w="553" w:type="dxa"/>
          </w:tcPr>
          <w:p w14:paraId="142E812A" w14:textId="77777777" w:rsidR="00B747C0" w:rsidRPr="00914FEF" w:rsidRDefault="00B747C0" w:rsidP="00914FEF">
            <w:pPr>
              <w:keepNext/>
              <w:jc w:val="center"/>
              <w:rPr>
                <w:color w:val="000000" w:themeColor="text1"/>
                <w:sz w:val="16"/>
                <w:szCs w:val="16"/>
              </w:rPr>
            </w:pPr>
            <w:r w:rsidRPr="00914FEF">
              <w:rPr>
                <w:color w:val="000000" w:themeColor="text1"/>
                <w:sz w:val="16"/>
                <w:szCs w:val="16"/>
              </w:rPr>
              <w:t>1</w:t>
            </w:r>
          </w:p>
        </w:tc>
        <w:tc>
          <w:tcPr>
            <w:tcW w:w="267" w:type="dxa"/>
            <w:shd w:val="clear" w:color="auto" w:fill="D9D9D9"/>
            <w:vAlign w:val="center"/>
          </w:tcPr>
          <w:p w14:paraId="571DEA58" w14:textId="23A98F32" w:rsidR="00B747C0" w:rsidRPr="00914FEF" w:rsidRDefault="00B747C0" w:rsidP="00914FEF">
            <w:pPr>
              <w:keepNext/>
              <w:jc w:val="center"/>
              <w:rPr>
                <w:b/>
                <w:color w:val="000000" w:themeColor="text1"/>
                <w:sz w:val="16"/>
                <w:szCs w:val="16"/>
              </w:rPr>
            </w:pPr>
          </w:p>
        </w:tc>
        <w:tc>
          <w:tcPr>
            <w:tcW w:w="268" w:type="dxa"/>
            <w:shd w:val="clear" w:color="auto" w:fill="D9D9D9"/>
            <w:vAlign w:val="center"/>
          </w:tcPr>
          <w:p w14:paraId="31B413C0" w14:textId="116BEF6B"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68" w:type="dxa"/>
            <w:shd w:val="clear" w:color="auto" w:fill="D9D9D9"/>
            <w:vAlign w:val="center"/>
          </w:tcPr>
          <w:p w14:paraId="64668829" w14:textId="74CC8D52"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68" w:type="dxa"/>
            <w:shd w:val="clear" w:color="auto" w:fill="D9D9D9"/>
            <w:vAlign w:val="center"/>
          </w:tcPr>
          <w:p w14:paraId="4C827DD0" w14:textId="77777777" w:rsidR="00B747C0" w:rsidRPr="00914FEF" w:rsidRDefault="00B747C0" w:rsidP="00914FEF">
            <w:pPr>
              <w:keepNext/>
              <w:jc w:val="center"/>
              <w:rPr>
                <w:b/>
                <w:color w:val="000000" w:themeColor="text1"/>
                <w:sz w:val="16"/>
                <w:szCs w:val="16"/>
              </w:rPr>
            </w:pPr>
          </w:p>
        </w:tc>
        <w:tc>
          <w:tcPr>
            <w:tcW w:w="268" w:type="dxa"/>
            <w:shd w:val="clear" w:color="auto" w:fill="D9D9D9"/>
            <w:vAlign w:val="center"/>
          </w:tcPr>
          <w:p w14:paraId="45216423" w14:textId="51D9E936" w:rsidR="00B747C0" w:rsidRPr="00914FEF" w:rsidRDefault="00B747C0" w:rsidP="00914FEF">
            <w:pPr>
              <w:keepNext/>
              <w:jc w:val="center"/>
              <w:rPr>
                <w:b/>
                <w:color w:val="000000" w:themeColor="text1"/>
                <w:sz w:val="16"/>
                <w:szCs w:val="16"/>
              </w:rPr>
            </w:pPr>
          </w:p>
        </w:tc>
        <w:tc>
          <w:tcPr>
            <w:tcW w:w="310" w:type="dxa"/>
            <w:shd w:val="clear" w:color="auto" w:fill="F2F2F2"/>
            <w:vAlign w:val="center"/>
          </w:tcPr>
          <w:p w14:paraId="2D0B68CF" w14:textId="77777777" w:rsidR="00B747C0" w:rsidRPr="00914FEF" w:rsidRDefault="00B747C0" w:rsidP="00914FEF">
            <w:pPr>
              <w:keepNext/>
              <w:jc w:val="center"/>
              <w:rPr>
                <w:b/>
                <w:color w:val="000000" w:themeColor="text1"/>
                <w:sz w:val="16"/>
                <w:szCs w:val="16"/>
              </w:rPr>
            </w:pPr>
          </w:p>
        </w:tc>
        <w:tc>
          <w:tcPr>
            <w:tcW w:w="310" w:type="dxa"/>
            <w:shd w:val="clear" w:color="auto" w:fill="F2F2F2"/>
            <w:vAlign w:val="center"/>
          </w:tcPr>
          <w:p w14:paraId="29C09BBA" w14:textId="77777777" w:rsidR="00B747C0" w:rsidRPr="00914FEF" w:rsidRDefault="00B747C0" w:rsidP="00914FEF">
            <w:pPr>
              <w:keepNext/>
              <w:jc w:val="center"/>
              <w:rPr>
                <w:b/>
                <w:color w:val="000000" w:themeColor="text1"/>
                <w:sz w:val="16"/>
                <w:szCs w:val="16"/>
              </w:rPr>
            </w:pPr>
          </w:p>
        </w:tc>
        <w:tc>
          <w:tcPr>
            <w:tcW w:w="310" w:type="dxa"/>
            <w:shd w:val="clear" w:color="auto" w:fill="F2F2F2"/>
            <w:vAlign w:val="center"/>
          </w:tcPr>
          <w:p w14:paraId="5D22EFD5"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2057A03D"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5CAB002D" w14:textId="77777777" w:rsidR="00B747C0" w:rsidRPr="00914FEF" w:rsidRDefault="00B747C0" w:rsidP="00914FEF">
            <w:pPr>
              <w:keepNext/>
              <w:jc w:val="center"/>
              <w:rPr>
                <w:b/>
                <w:color w:val="000000" w:themeColor="text1"/>
                <w:sz w:val="16"/>
                <w:szCs w:val="16"/>
              </w:rPr>
            </w:pPr>
          </w:p>
        </w:tc>
        <w:tc>
          <w:tcPr>
            <w:tcW w:w="301" w:type="dxa"/>
            <w:shd w:val="clear" w:color="auto" w:fill="D9D9D9"/>
            <w:vAlign w:val="center"/>
          </w:tcPr>
          <w:p w14:paraId="2732AB25"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5DDC7A63" w14:textId="66567E7E"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1" w:type="dxa"/>
            <w:shd w:val="clear" w:color="auto" w:fill="D9D9D9"/>
            <w:vAlign w:val="center"/>
          </w:tcPr>
          <w:p w14:paraId="6E5020E6" w14:textId="77777777" w:rsidR="00B747C0" w:rsidRPr="00914FEF" w:rsidRDefault="00B747C0" w:rsidP="00914FEF">
            <w:pPr>
              <w:keepNext/>
              <w:jc w:val="center"/>
              <w:rPr>
                <w:b/>
                <w:color w:val="000000" w:themeColor="text1"/>
                <w:sz w:val="16"/>
                <w:szCs w:val="16"/>
              </w:rPr>
            </w:pPr>
          </w:p>
        </w:tc>
        <w:tc>
          <w:tcPr>
            <w:tcW w:w="300" w:type="dxa"/>
            <w:shd w:val="clear" w:color="auto" w:fill="F2F2F2"/>
            <w:vAlign w:val="center"/>
          </w:tcPr>
          <w:p w14:paraId="130AF7D7" w14:textId="1F3FA3C8"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F2F2F2"/>
            <w:vAlign w:val="center"/>
          </w:tcPr>
          <w:p w14:paraId="26D2B651" w14:textId="677AFABB"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F2F2F2"/>
            <w:vAlign w:val="center"/>
          </w:tcPr>
          <w:p w14:paraId="7CA918A4" w14:textId="332F8658" w:rsidR="00B747C0" w:rsidRPr="00914FEF" w:rsidRDefault="00B747C0" w:rsidP="00914FEF">
            <w:pPr>
              <w:keepNext/>
              <w:jc w:val="center"/>
              <w:rPr>
                <w:b/>
                <w:color w:val="000000" w:themeColor="text1"/>
                <w:sz w:val="16"/>
                <w:szCs w:val="16"/>
              </w:rPr>
            </w:pPr>
          </w:p>
        </w:tc>
        <w:tc>
          <w:tcPr>
            <w:tcW w:w="300" w:type="dxa"/>
            <w:shd w:val="clear" w:color="auto" w:fill="F2F2F2"/>
            <w:vAlign w:val="center"/>
          </w:tcPr>
          <w:p w14:paraId="7E2335E6" w14:textId="77777777" w:rsidR="00B747C0" w:rsidRPr="00914FEF" w:rsidRDefault="00B747C0" w:rsidP="00914FEF">
            <w:pPr>
              <w:keepNext/>
              <w:jc w:val="center"/>
              <w:rPr>
                <w:b/>
                <w:color w:val="000000" w:themeColor="text1"/>
                <w:sz w:val="16"/>
                <w:szCs w:val="16"/>
              </w:rPr>
            </w:pPr>
          </w:p>
        </w:tc>
        <w:tc>
          <w:tcPr>
            <w:tcW w:w="300" w:type="dxa"/>
            <w:shd w:val="clear" w:color="auto" w:fill="F2F2F2"/>
            <w:vAlign w:val="center"/>
          </w:tcPr>
          <w:p w14:paraId="27D7AF2B"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1867CCC8"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6127C50F"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4DBFB753"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4EE8D40D" w14:textId="77777777" w:rsidR="00B747C0" w:rsidRPr="00914FEF" w:rsidRDefault="00B747C0" w:rsidP="00914FEF">
            <w:pPr>
              <w:keepNext/>
              <w:jc w:val="center"/>
              <w:rPr>
                <w:b/>
                <w:color w:val="000000" w:themeColor="text1"/>
                <w:sz w:val="16"/>
                <w:szCs w:val="16"/>
              </w:rPr>
            </w:pPr>
          </w:p>
        </w:tc>
        <w:tc>
          <w:tcPr>
            <w:tcW w:w="300" w:type="dxa"/>
            <w:shd w:val="clear" w:color="auto" w:fill="D9D9D9"/>
            <w:vAlign w:val="center"/>
          </w:tcPr>
          <w:p w14:paraId="551BDBF3" w14:textId="77777777" w:rsidR="00B747C0" w:rsidRPr="00914FEF" w:rsidRDefault="00B747C0" w:rsidP="00914FEF">
            <w:pPr>
              <w:keepNext/>
              <w:jc w:val="center"/>
              <w:rPr>
                <w:b/>
                <w:color w:val="000000" w:themeColor="text1"/>
                <w:sz w:val="16"/>
                <w:szCs w:val="16"/>
              </w:rPr>
            </w:pPr>
          </w:p>
        </w:tc>
        <w:tc>
          <w:tcPr>
            <w:tcW w:w="295" w:type="dxa"/>
            <w:shd w:val="clear" w:color="auto" w:fill="F2F2F2"/>
            <w:vAlign w:val="center"/>
          </w:tcPr>
          <w:p w14:paraId="28D1E254" w14:textId="73F1D848" w:rsidR="00B747C0"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16E47D52" w14:textId="77777777" w:rsidR="00B747C0" w:rsidRPr="00914FEF" w:rsidRDefault="00B747C0" w:rsidP="00914FEF">
            <w:pPr>
              <w:keepNext/>
              <w:jc w:val="center"/>
              <w:rPr>
                <w:b/>
                <w:color w:val="000000" w:themeColor="text1"/>
                <w:sz w:val="16"/>
                <w:szCs w:val="16"/>
              </w:rPr>
            </w:pPr>
          </w:p>
        </w:tc>
        <w:tc>
          <w:tcPr>
            <w:tcW w:w="296" w:type="dxa"/>
            <w:shd w:val="clear" w:color="auto" w:fill="F2F2F2"/>
            <w:vAlign w:val="center"/>
          </w:tcPr>
          <w:p w14:paraId="56A86D3B" w14:textId="77777777" w:rsidR="00B747C0" w:rsidRPr="00914FEF" w:rsidRDefault="00B747C0" w:rsidP="00914FEF">
            <w:pPr>
              <w:keepNext/>
              <w:jc w:val="center"/>
              <w:rPr>
                <w:b/>
                <w:color w:val="000000" w:themeColor="text1"/>
                <w:sz w:val="16"/>
                <w:szCs w:val="16"/>
              </w:rPr>
            </w:pPr>
          </w:p>
        </w:tc>
        <w:tc>
          <w:tcPr>
            <w:tcW w:w="296" w:type="dxa"/>
            <w:shd w:val="clear" w:color="auto" w:fill="F2F2F2"/>
            <w:vAlign w:val="center"/>
          </w:tcPr>
          <w:p w14:paraId="1673645A" w14:textId="77777777" w:rsidR="00B747C0" w:rsidRPr="00914FEF" w:rsidRDefault="00B747C0" w:rsidP="00914FEF">
            <w:pPr>
              <w:keepNext/>
              <w:jc w:val="center"/>
              <w:rPr>
                <w:b/>
                <w:color w:val="000000" w:themeColor="text1"/>
                <w:sz w:val="16"/>
                <w:szCs w:val="16"/>
              </w:rPr>
            </w:pPr>
          </w:p>
        </w:tc>
        <w:tc>
          <w:tcPr>
            <w:tcW w:w="310" w:type="dxa"/>
            <w:shd w:val="clear" w:color="auto" w:fill="D9D9D9"/>
            <w:vAlign w:val="center"/>
          </w:tcPr>
          <w:p w14:paraId="63DD8418" w14:textId="77777777" w:rsidR="00B747C0" w:rsidRPr="00914FEF" w:rsidRDefault="00B747C0" w:rsidP="00914FEF">
            <w:pPr>
              <w:keepNext/>
              <w:jc w:val="center"/>
              <w:rPr>
                <w:b/>
                <w:color w:val="000000" w:themeColor="text1"/>
                <w:sz w:val="16"/>
                <w:szCs w:val="16"/>
              </w:rPr>
            </w:pPr>
          </w:p>
        </w:tc>
        <w:tc>
          <w:tcPr>
            <w:tcW w:w="310" w:type="dxa"/>
            <w:shd w:val="clear" w:color="auto" w:fill="D9D9D9"/>
            <w:vAlign w:val="center"/>
          </w:tcPr>
          <w:p w14:paraId="44217DC9" w14:textId="77777777" w:rsidR="00B747C0" w:rsidRPr="00914FEF" w:rsidRDefault="00B747C0" w:rsidP="00914FEF">
            <w:pPr>
              <w:keepNext/>
              <w:jc w:val="center"/>
              <w:rPr>
                <w:b/>
                <w:color w:val="000000" w:themeColor="text1"/>
                <w:sz w:val="16"/>
                <w:szCs w:val="16"/>
              </w:rPr>
            </w:pPr>
          </w:p>
        </w:tc>
        <w:tc>
          <w:tcPr>
            <w:tcW w:w="310" w:type="dxa"/>
            <w:shd w:val="clear" w:color="auto" w:fill="D9D9D9"/>
            <w:vAlign w:val="center"/>
          </w:tcPr>
          <w:p w14:paraId="53E36587" w14:textId="77777777" w:rsidR="00B747C0" w:rsidRPr="00914FEF" w:rsidRDefault="00B747C0" w:rsidP="00914FEF">
            <w:pPr>
              <w:keepNext/>
              <w:jc w:val="center"/>
              <w:rPr>
                <w:b/>
                <w:color w:val="000000" w:themeColor="text1"/>
                <w:sz w:val="16"/>
                <w:szCs w:val="16"/>
              </w:rPr>
            </w:pPr>
          </w:p>
        </w:tc>
        <w:tc>
          <w:tcPr>
            <w:tcW w:w="305" w:type="dxa"/>
            <w:shd w:val="clear" w:color="auto" w:fill="F2F2F2"/>
            <w:vAlign w:val="center"/>
          </w:tcPr>
          <w:p w14:paraId="55BAE041" w14:textId="77777777" w:rsidR="00B747C0" w:rsidRPr="00914FEF" w:rsidRDefault="00B747C0" w:rsidP="00914FEF">
            <w:pPr>
              <w:keepNext/>
              <w:jc w:val="center"/>
              <w:rPr>
                <w:b/>
                <w:color w:val="000000" w:themeColor="text1"/>
                <w:sz w:val="16"/>
                <w:szCs w:val="16"/>
              </w:rPr>
            </w:pPr>
          </w:p>
        </w:tc>
        <w:tc>
          <w:tcPr>
            <w:tcW w:w="306" w:type="dxa"/>
            <w:shd w:val="clear" w:color="auto" w:fill="F2F2F2"/>
            <w:vAlign w:val="center"/>
          </w:tcPr>
          <w:p w14:paraId="7D3A133F" w14:textId="77777777" w:rsidR="00B747C0" w:rsidRPr="00914FEF" w:rsidRDefault="00B747C0" w:rsidP="00914FEF">
            <w:pPr>
              <w:keepNext/>
              <w:jc w:val="center"/>
              <w:rPr>
                <w:b/>
                <w:color w:val="000000" w:themeColor="text1"/>
                <w:sz w:val="16"/>
                <w:szCs w:val="16"/>
              </w:rPr>
            </w:pPr>
          </w:p>
        </w:tc>
        <w:tc>
          <w:tcPr>
            <w:tcW w:w="306" w:type="dxa"/>
            <w:shd w:val="clear" w:color="auto" w:fill="F2F2F2"/>
            <w:vAlign w:val="center"/>
          </w:tcPr>
          <w:p w14:paraId="38015ED5" w14:textId="77777777" w:rsidR="00B747C0" w:rsidRPr="00914FEF" w:rsidRDefault="00B747C0" w:rsidP="00914FEF">
            <w:pPr>
              <w:keepNext/>
              <w:jc w:val="center"/>
              <w:rPr>
                <w:b/>
                <w:color w:val="000000" w:themeColor="text1"/>
                <w:sz w:val="16"/>
                <w:szCs w:val="16"/>
              </w:rPr>
            </w:pPr>
          </w:p>
        </w:tc>
        <w:tc>
          <w:tcPr>
            <w:tcW w:w="306" w:type="dxa"/>
            <w:shd w:val="clear" w:color="auto" w:fill="F2F2F2"/>
            <w:vAlign w:val="center"/>
          </w:tcPr>
          <w:p w14:paraId="279FF077" w14:textId="4141B93B" w:rsidR="00B747C0" w:rsidRPr="00914FEF" w:rsidRDefault="00B747C0" w:rsidP="00914FEF">
            <w:pPr>
              <w:keepNext/>
              <w:jc w:val="center"/>
              <w:rPr>
                <w:b/>
                <w:color w:val="000000" w:themeColor="text1"/>
                <w:sz w:val="16"/>
                <w:szCs w:val="16"/>
              </w:rPr>
            </w:pPr>
          </w:p>
        </w:tc>
      </w:tr>
      <w:tr w:rsidR="00BE45EC" w:rsidRPr="00914FEF" w14:paraId="7F2BF99B" w14:textId="77777777" w:rsidTr="00914FEF">
        <w:tc>
          <w:tcPr>
            <w:tcW w:w="553" w:type="dxa"/>
          </w:tcPr>
          <w:p w14:paraId="20CA99D5" w14:textId="73AFC03E" w:rsidR="00BE45EC" w:rsidRPr="00914FEF" w:rsidRDefault="00BE45EC" w:rsidP="00914FEF">
            <w:pPr>
              <w:keepNext/>
              <w:jc w:val="center"/>
              <w:rPr>
                <w:color w:val="000000" w:themeColor="text1"/>
                <w:sz w:val="16"/>
                <w:szCs w:val="16"/>
              </w:rPr>
            </w:pPr>
            <w:r w:rsidRPr="00914FEF">
              <w:rPr>
                <w:color w:val="000000" w:themeColor="text1"/>
                <w:sz w:val="16"/>
                <w:szCs w:val="16"/>
              </w:rPr>
              <w:t>2</w:t>
            </w:r>
          </w:p>
        </w:tc>
        <w:tc>
          <w:tcPr>
            <w:tcW w:w="267" w:type="dxa"/>
            <w:shd w:val="clear" w:color="auto" w:fill="D9D9D9"/>
            <w:vAlign w:val="center"/>
          </w:tcPr>
          <w:p w14:paraId="177C36DB" w14:textId="386F10A6"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68" w:type="dxa"/>
            <w:shd w:val="clear" w:color="auto" w:fill="D9D9D9"/>
            <w:vAlign w:val="center"/>
          </w:tcPr>
          <w:p w14:paraId="1351250F" w14:textId="17DE7491"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68" w:type="dxa"/>
            <w:shd w:val="clear" w:color="auto" w:fill="D9D9D9"/>
            <w:vAlign w:val="center"/>
          </w:tcPr>
          <w:p w14:paraId="2B077E74"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598ADEFD"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3F996840"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7B413F01"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111B0ED0"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5614085E"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991F0F0"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4ED50B84"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5E27A91C"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28F6F10"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43A49520"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BF9BE13"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56FDA363" w14:textId="4C2AA45C"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F2F2F2"/>
            <w:vAlign w:val="center"/>
          </w:tcPr>
          <w:p w14:paraId="5B71E78D"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3BCCFD37"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421AFD86"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07CCFA7"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6F370891"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D5086C8"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054F73E9"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41E6F89" w14:textId="77777777" w:rsidR="00BE45EC" w:rsidRPr="00914FEF" w:rsidRDefault="00BE45EC" w:rsidP="00914FEF">
            <w:pPr>
              <w:keepNext/>
              <w:jc w:val="center"/>
              <w:rPr>
                <w:b/>
                <w:color w:val="000000" w:themeColor="text1"/>
                <w:sz w:val="16"/>
                <w:szCs w:val="16"/>
              </w:rPr>
            </w:pPr>
          </w:p>
        </w:tc>
        <w:tc>
          <w:tcPr>
            <w:tcW w:w="295" w:type="dxa"/>
            <w:shd w:val="clear" w:color="auto" w:fill="F2F2F2"/>
            <w:vAlign w:val="center"/>
          </w:tcPr>
          <w:p w14:paraId="2EA9B5F5" w14:textId="1AF0346B"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3FB65404" w14:textId="77777777" w:rsidR="00BE45EC" w:rsidRPr="00914FEF" w:rsidRDefault="00BE45EC" w:rsidP="00914FEF">
            <w:pPr>
              <w:keepNext/>
              <w:jc w:val="center"/>
              <w:rPr>
                <w:b/>
                <w:color w:val="000000" w:themeColor="text1"/>
                <w:sz w:val="16"/>
                <w:szCs w:val="16"/>
              </w:rPr>
            </w:pPr>
          </w:p>
        </w:tc>
        <w:tc>
          <w:tcPr>
            <w:tcW w:w="296" w:type="dxa"/>
            <w:shd w:val="clear" w:color="auto" w:fill="F2F2F2"/>
            <w:vAlign w:val="center"/>
          </w:tcPr>
          <w:p w14:paraId="50C1F964" w14:textId="0C179BEE"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3C89464C"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795AAAB2"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26536DBF"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69A5EE42" w14:textId="00C5AFA3"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5" w:type="dxa"/>
            <w:shd w:val="clear" w:color="auto" w:fill="F2F2F2"/>
            <w:vAlign w:val="center"/>
          </w:tcPr>
          <w:p w14:paraId="1DB24AD2"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5BED22E5"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33608568" w14:textId="3AEFC034"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6" w:type="dxa"/>
            <w:shd w:val="clear" w:color="auto" w:fill="F2F2F2"/>
            <w:vAlign w:val="center"/>
          </w:tcPr>
          <w:p w14:paraId="18EAB4EF" w14:textId="77777777" w:rsidR="00BE45EC" w:rsidRPr="00914FEF" w:rsidRDefault="00BE45EC" w:rsidP="00914FEF">
            <w:pPr>
              <w:keepNext/>
              <w:jc w:val="center"/>
              <w:rPr>
                <w:b/>
                <w:color w:val="000000" w:themeColor="text1"/>
                <w:sz w:val="16"/>
                <w:szCs w:val="16"/>
              </w:rPr>
            </w:pPr>
          </w:p>
        </w:tc>
      </w:tr>
      <w:tr w:rsidR="00BE45EC" w:rsidRPr="00914FEF" w14:paraId="14A4A795" w14:textId="77777777" w:rsidTr="00914FEF">
        <w:tc>
          <w:tcPr>
            <w:tcW w:w="553" w:type="dxa"/>
          </w:tcPr>
          <w:p w14:paraId="65DBC584" w14:textId="1AAD6961" w:rsidR="00BE45EC" w:rsidRPr="00914FEF" w:rsidRDefault="00BE45EC" w:rsidP="00914FEF">
            <w:pPr>
              <w:keepNext/>
              <w:jc w:val="center"/>
              <w:rPr>
                <w:color w:val="000000" w:themeColor="text1"/>
                <w:sz w:val="16"/>
                <w:szCs w:val="16"/>
              </w:rPr>
            </w:pPr>
            <w:r w:rsidRPr="00914FEF">
              <w:rPr>
                <w:color w:val="000000" w:themeColor="text1"/>
                <w:sz w:val="16"/>
                <w:szCs w:val="16"/>
              </w:rPr>
              <w:t>3</w:t>
            </w:r>
          </w:p>
        </w:tc>
        <w:tc>
          <w:tcPr>
            <w:tcW w:w="267" w:type="dxa"/>
            <w:shd w:val="clear" w:color="auto" w:fill="D9D9D9"/>
            <w:vAlign w:val="center"/>
          </w:tcPr>
          <w:p w14:paraId="3B353710"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038E400D"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033BE108"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2B34AD20"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1EE26777"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6EA80B9B"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3FD22F2C"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7D687A2E"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C2436B1"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0452E112"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7A912EED" w14:textId="09B06F0E"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D9D9D9"/>
            <w:vAlign w:val="center"/>
          </w:tcPr>
          <w:p w14:paraId="2EC22D90" w14:textId="50A12422"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1" w:type="dxa"/>
            <w:shd w:val="clear" w:color="auto" w:fill="D9D9D9"/>
            <w:vAlign w:val="center"/>
          </w:tcPr>
          <w:p w14:paraId="6A5AC3B4" w14:textId="50F40118"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F2F2F2"/>
            <w:vAlign w:val="center"/>
          </w:tcPr>
          <w:p w14:paraId="3712BACA"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6494AE86"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36F82E09"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6A0AE390"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3EC8F26A"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E08A3F3"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6C867A24"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7E08A140" w14:textId="3BDAE044"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D9D9D9"/>
            <w:vAlign w:val="center"/>
          </w:tcPr>
          <w:p w14:paraId="2C1EFCED"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BD9E07F" w14:textId="77777777" w:rsidR="00BE45EC" w:rsidRPr="00914FEF" w:rsidRDefault="00BE45EC" w:rsidP="00914FEF">
            <w:pPr>
              <w:keepNext/>
              <w:jc w:val="center"/>
              <w:rPr>
                <w:b/>
                <w:color w:val="000000" w:themeColor="text1"/>
                <w:sz w:val="16"/>
                <w:szCs w:val="16"/>
              </w:rPr>
            </w:pPr>
          </w:p>
        </w:tc>
        <w:tc>
          <w:tcPr>
            <w:tcW w:w="295" w:type="dxa"/>
            <w:shd w:val="clear" w:color="auto" w:fill="F2F2F2"/>
            <w:vAlign w:val="center"/>
          </w:tcPr>
          <w:p w14:paraId="30863E28" w14:textId="77777777" w:rsidR="00BE45EC" w:rsidRPr="00914FEF" w:rsidRDefault="00BE45EC" w:rsidP="00914FEF">
            <w:pPr>
              <w:keepNext/>
              <w:jc w:val="center"/>
              <w:rPr>
                <w:b/>
                <w:color w:val="000000" w:themeColor="text1"/>
                <w:sz w:val="16"/>
                <w:szCs w:val="16"/>
              </w:rPr>
            </w:pPr>
          </w:p>
        </w:tc>
        <w:tc>
          <w:tcPr>
            <w:tcW w:w="296" w:type="dxa"/>
            <w:shd w:val="clear" w:color="auto" w:fill="F2F2F2"/>
            <w:vAlign w:val="center"/>
          </w:tcPr>
          <w:p w14:paraId="290B4C17" w14:textId="77777777" w:rsidR="00BE45EC" w:rsidRPr="00914FEF" w:rsidRDefault="00BE45EC" w:rsidP="00914FEF">
            <w:pPr>
              <w:keepNext/>
              <w:jc w:val="center"/>
              <w:rPr>
                <w:b/>
                <w:color w:val="000000" w:themeColor="text1"/>
                <w:sz w:val="16"/>
                <w:szCs w:val="16"/>
              </w:rPr>
            </w:pPr>
          </w:p>
        </w:tc>
        <w:tc>
          <w:tcPr>
            <w:tcW w:w="296" w:type="dxa"/>
            <w:shd w:val="clear" w:color="auto" w:fill="F2F2F2"/>
            <w:vAlign w:val="center"/>
          </w:tcPr>
          <w:p w14:paraId="3172D3BE" w14:textId="56DA75C8"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1D31DB25" w14:textId="15E554C6"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10" w:type="dxa"/>
            <w:shd w:val="clear" w:color="auto" w:fill="D9D9D9"/>
            <w:vAlign w:val="center"/>
          </w:tcPr>
          <w:p w14:paraId="1CB0D9FC" w14:textId="19F1DE9D"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10" w:type="dxa"/>
            <w:shd w:val="clear" w:color="auto" w:fill="D9D9D9"/>
            <w:vAlign w:val="center"/>
          </w:tcPr>
          <w:p w14:paraId="47A74D39"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784A51C7" w14:textId="77777777" w:rsidR="00BE45EC" w:rsidRPr="00914FEF" w:rsidRDefault="00BE45EC" w:rsidP="00914FEF">
            <w:pPr>
              <w:keepNext/>
              <w:jc w:val="center"/>
              <w:rPr>
                <w:b/>
                <w:color w:val="000000" w:themeColor="text1"/>
                <w:sz w:val="16"/>
                <w:szCs w:val="16"/>
              </w:rPr>
            </w:pPr>
          </w:p>
        </w:tc>
        <w:tc>
          <w:tcPr>
            <w:tcW w:w="305" w:type="dxa"/>
            <w:shd w:val="clear" w:color="auto" w:fill="F2F2F2"/>
            <w:vAlign w:val="center"/>
          </w:tcPr>
          <w:p w14:paraId="563049D6" w14:textId="6EF5E6BA"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6" w:type="dxa"/>
            <w:shd w:val="clear" w:color="auto" w:fill="F2F2F2"/>
            <w:vAlign w:val="center"/>
          </w:tcPr>
          <w:p w14:paraId="158D6B0A"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6D501F5E"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35D056F4" w14:textId="77777777" w:rsidR="00BE45EC" w:rsidRPr="00914FEF" w:rsidRDefault="00BE45EC" w:rsidP="00914FEF">
            <w:pPr>
              <w:keepNext/>
              <w:jc w:val="center"/>
              <w:rPr>
                <w:b/>
                <w:color w:val="000000" w:themeColor="text1"/>
                <w:sz w:val="16"/>
                <w:szCs w:val="16"/>
              </w:rPr>
            </w:pPr>
          </w:p>
        </w:tc>
      </w:tr>
      <w:tr w:rsidR="00BE45EC" w:rsidRPr="00914FEF" w14:paraId="08537E93" w14:textId="77777777" w:rsidTr="00914FEF">
        <w:tc>
          <w:tcPr>
            <w:tcW w:w="553" w:type="dxa"/>
          </w:tcPr>
          <w:p w14:paraId="48F68509" w14:textId="77D9CE92" w:rsidR="00BE45EC" w:rsidRPr="00914FEF" w:rsidRDefault="00BE45EC" w:rsidP="00914FEF">
            <w:pPr>
              <w:keepNext/>
              <w:jc w:val="center"/>
              <w:rPr>
                <w:color w:val="000000" w:themeColor="text1"/>
                <w:sz w:val="16"/>
                <w:szCs w:val="16"/>
              </w:rPr>
            </w:pPr>
            <w:r w:rsidRPr="00914FEF">
              <w:rPr>
                <w:color w:val="000000" w:themeColor="text1"/>
                <w:sz w:val="16"/>
                <w:szCs w:val="16"/>
              </w:rPr>
              <w:t>5</w:t>
            </w:r>
          </w:p>
        </w:tc>
        <w:tc>
          <w:tcPr>
            <w:tcW w:w="267" w:type="dxa"/>
            <w:shd w:val="clear" w:color="auto" w:fill="D9D9D9"/>
            <w:vAlign w:val="center"/>
          </w:tcPr>
          <w:p w14:paraId="345A8828"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102630DD"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242D48F5"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78549B18"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60CEDB7B" w14:textId="79D69C30"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10" w:type="dxa"/>
            <w:shd w:val="clear" w:color="auto" w:fill="F2F2F2"/>
            <w:vAlign w:val="center"/>
          </w:tcPr>
          <w:p w14:paraId="7AC6EFF2"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3CF01731"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61B68B70"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3104352"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11F36F64"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4305178F"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565A6AF"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17B86A55"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8D401CB"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8558418"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23B93ACD"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4119926"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022D1602"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16B1FDFB"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456942F4"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723A6108"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44A95A4E"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FFA397B" w14:textId="77777777" w:rsidR="00BE45EC" w:rsidRPr="00914FEF" w:rsidRDefault="00BE45EC" w:rsidP="00914FEF">
            <w:pPr>
              <w:keepNext/>
              <w:jc w:val="center"/>
              <w:rPr>
                <w:b/>
                <w:color w:val="000000" w:themeColor="text1"/>
                <w:sz w:val="16"/>
                <w:szCs w:val="16"/>
              </w:rPr>
            </w:pPr>
          </w:p>
        </w:tc>
        <w:tc>
          <w:tcPr>
            <w:tcW w:w="295" w:type="dxa"/>
            <w:shd w:val="clear" w:color="auto" w:fill="F2F2F2"/>
            <w:vAlign w:val="center"/>
          </w:tcPr>
          <w:p w14:paraId="2D7BE0AD" w14:textId="3932E5E2"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04672125" w14:textId="70A9E019"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036F492F" w14:textId="77777777" w:rsidR="00BE45EC" w:rsidRPr="00914FEF" w:rsidRDefault="00BE45EC" w:rsidP="00914FEF">
            <w:pPr>
              <w:keepNext/>
              <w:jc w:val="center"/>
              <w:rPr>
                <w:b/>
                <w:color w:val="000000" w:themeColor="text1"/>
                <w:sz w:val="16"/>
                <w:szCs w:val="16"/>
              </w:rPr>
            </w:pPr>
          </w:p>
        </w:tc>
        <w:tc>
          <w:tcPr>
            <w:tcW w:w="296" w:type="dxa"/>
            <w:shd w:val="clear" w:color="auto" w:fill="F2F2F2"/>
            <w:vAlign w:val="center"/>
          </w:tcPr>
          <w:p w14:paraId="5F574127"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316B4E09"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7C9D7314"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3F54AEDE" w14:textId="77777777" w:rsidR="00BE45EC" w:rsidRPr="00914FEF" w:rsidRDefault="00BE45EC" w:rsidP="00914FEF">
            <w:pPr>
              <w:keepNext/>
              <w:jc w:val="center"/>
              <w:rPr>
                <w:b/>
                <w:color w:val="000000" w:themeColor="text1"/>
                <w:sz w:val="16"/>
                <w:szCs w:val="16"/>
              </w:rPr>
            </w:pPr>
          </w:p>
        </w:tc>
        <w:tc>
          <w:tcPr>
            <w:tcW w:w="305" w:type="dxa"/>
            <w:shd w:val="clear" w:color="auto" w:fill="F2F2F2"/>
            <w:vAlign w:val="center"/>
          </w:tcPr>
          <w:p w14:paraId="2EC54401" w14:textId="4007067C"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6" w:type="dxa"/>
            <w:shd w:val="clear" w:color="auto" w:fill="F2F2F2"/>
            <w:vAlign w:val="center"/>
          </w:tcPr>
          <w:p w14:paraId="60CEAD88"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73E42C12"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137B9D70" w14:textId="77777777" w:rsidR="00BE45EC" w:rsidRPr="00914FEF" w:rsidRDefault="00BE45EC" w:rsidP="00914FEF">
            <w:pPr>
              <w:keepNext/>
              <w:jc w:val="center"/>
              <w:rPr>
                <w:b/>
                <w:color w:val="000000" w:themeColor="text1"/>
                <w:sz w:val="16"/>
                <w:szCs w:val="16"/>
              </w:rPr>
            </w:pPr>
          </w:p>
        </w:tc>
      </w:tr>
      <w:tr w:rsidR="00BE45EC" w:rsidRPr="00914FEF" w14:paraId="287306CD" w14:textId="77777777" w:rsidTr="00914FEF">
        <w:tc>
          <w:tcPr>
            <w:tcW w:w="553" w:type="dxa"/>
          </w:tcPr>
          <w:p w14:paraId="7CE9DA5E" w14:textId="68908FFF" w:rsidR="00BE45EC" w:rsidRPr="00914FEF" w:rsidRDefault="00BE45EC" w:rsidP="00914FEF">
            <w:pPr>
              <w:keepNext/>
              <w:jc w:val="center"/>
              <w:rPr>
                <w:color w:val="000000" w:themeColor="text1"/>
                <w:sz w:val="16"/>
                <w:szCs w:val="16"/>
              </w:rPr>
            </w:pPr>
            <w:r w:rsidRPr="00914FEF">
              <w:rPr>
                <w:color w:val="000000" w:themeColor="text1"/>
                <w:sz w:val="16"/>
                <w:szCs w:val="16"/>
              </w:rPr>
              <w:t>6</w:t>
            </w:r>
          </w:p>
        </w:tc>
        <w:tc>
          <w:tcPr>
            <w:tcW w:w="267" w:type="dxa"/>
            <w:shd w:val="clear" w:color="auto" w:fill="D9D9D9"/>
            <w:vAlign w:val="center"/>
          </w:tcPr>
          <w:p w14:paraId="326B52D8"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5A55E456"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2C25961A"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38FC3BA3"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3F88AE09" w14:textId="0CF11862"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10" w:type="dxa"/>
            <w:shd w:val="clear" w:color="auto" w:fill="F2F2F2"/>
            <w:vAlign w:val="center"/>
          </w:tcPr>
          <w:p w14:paraId="79897698"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29979191"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36B8342E"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3B68DA5"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1D64D0FB"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3FB1DF16"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5C827C9"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0AAB06DD"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5E3312A4"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685F0CEB"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217F906E"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35D48582"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351292E3"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2499CCF5"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B589936"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0FA8E06" w14:textId="18412CEA"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D9D9D9"/>
            <w:vAlign w:val="center"/>
          </w:tcPr>
          <w:p w14:paraId="37275B1D"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7BDF46B1" w14:textId="77777777" w:rsidR="00BE45EC" w:rsidRPr="00914FEF" w:rsidRDefault="00BE45EC" w:rsidP="00914FEF">
            <w:pPr>
              <w:keepNext/>
              <w:jc w:val="center"/>
              <w:rPr>
                <w:b/>
                <w:color w:val="000000" w:themeColor="text1"/>
                <w:sz w:val="16"/>
                <w:szCs w:val="16"/>
              </w:rPr>
            </w:pPr>
          </w:p>
        </w:tc>
        <w:tc>
          <w:tcPr>
            <w:tcW w:w="295" w:type="dxa"/>
            <w:shd w:val="clear" w:color="auto" w:fill="F2F2F2"/>
            <w:vAlign w:val="center"/>
          </w:tcPr>
          <w:p w14:paraId="3FA7E85D" w14:textId="1764C129"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278A1F90" w14:textId="0F53058F"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78E9A0BD" w14:textId="7F08F33F"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35C8732A"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65F6D983"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4A036CD4"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0072CC9F" w14:textId="77777777" w:rsidR="00BE45EC" w:rsidRPr="00914FEF" w:rsidRDefault="00BE45EC" w:rsidP="00914FEF">
            <w:pPr>
              <w:keepNext/>
              <w:jc w:val="center"/>
              <w:rPr>
                <w:b/>
                <w:color w:val="000000" w:themeColor="text1"/>
                <w:sz w:val="16"/>
                <w:szCs w:val="16"/>
              </w:rPr>
            </w:pPr>
          </w:p>
        </w:tc>
        <w:tc>
          <w:tcPr>
            <w:tcW w:w="305" w:type="dxa"/>
            <w:shd w:val="clear" w:color="auto" w:fill="F2F2F2"/>
            <w:vAlign w:val="center"/>
          </w:tcPr>
          <w:p w14:paraId="4F20ADCD" w14:textId="1568AFDA"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6" w:type="dxa"/>
            <w:shd w:val="clear" w:color="auto" w:fill="F2F2F2"/>
            <w:vAlign w:val="center"/>
          </w:tcPr>
          <w:p w14:paraId="33B87A99"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47441ED1"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1B5F0C99" w14:textId="77777777" w:rsidR="00BE45EC" w:rsidRPr="00914FEF" w:rsidRDefault="00BE45EC" w:rsidP="00914FEF">
            <w:pPr>
              <w:keepNext/>
              <w:jc w:val="center"/>
              <w:rPr>
                <w:b/>
                <w:color w:val="000000" w:themeColor="text1"/>
                <w:sz w:val="16"/>
                <w:szCs w:val="16"/>
              </w:rPr>
            </w:pPr>
          </w:p>
        </w:tc>
      </w:tr>
      <w:tr w:rsidR="00BE45EC" w:rsidRPr="00914FEF" w14:paraId="742F2C8C" w14:textId="77777777" w:rsidTr="00914FEF">
        <w:tc>
          <w:tcPr>
            <w:tcW w:w="553" w:type="dxa"/>
          </w:tcPr>
          <w:p w14:paraId="4A238017" w14:textId="6C2EEA53" w:rsidR="00BE45EC" w:rsidRPr="00914FEF" w:rsidRDefault="00BE45EC" w:rsidP="00914FEF">
            <w:pPr>
              <w:keepNext/>
              <w:jc w:val="center"/>
              <w:rPr>
                <w:color w:val="000000" w:themeColor="text1"/>
                <w:sz w:val="16"/>
                <w:szCs w:val="16"/>
              </w:rPr>
            </w:pPr>
            <w:r w:rsidRPr="00914FEF">
              <w:rPr>
                <w:color w:val="000000" w:themeColor="text1"/>
                <w:sz w:val="16"/>
                <w:szCs w:val="16"/>
              </w:rPr>
              <w:t>7</w:t>
            </w:r>
          </w:p>
        </w:tc>
        <w:tc>
          <w:tcPr>
            <w:tcW w:w="267" w:type="dxa"/>
            <w:shd w:val="clear" w:color="auto" w:fill="D9D9D9"/>
            <w:vAlign w:val="center"/>
          </w:tcPr>
          <w:p w14:paraId="4EF5BC4F"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44460741"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4D911950"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5284DD97" w14:textId="77777777" w:rsidR="00BE45EC" w:rsidRPr="00914FEF" w:rsidRDefault="00BE45EC" w:rsidP="00914FEF">
            <w:pPr>
              <w:keepNext/>
              <w:jc w:val="center"/>
              <w:rPr>
                <w:b/>
                <w:color w:val="000000" w:themeColor="text1"/>
                <w:sz w:val="16"/>
                <w:szCs w:val="16"/>
              </w:rPr>
            </w:pPr>
          </w:p>
        </w:tc>
        <w:tc>
          <w:tcPr>
            <w:tcW w:w="268" w:type="dxa"/>
            <w:shd w:val="clear" w:color="auto" w:fill="D9D9D9"/>
            <w:vAlign w:val="center"/>
          </w:tcPr>
          <w:p w14:paraId="4E35C74A"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002B4F22"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18877863" w14:textId="77777777" w:rsidR="00BE45EC" w:rsidRPr="00914FEF" w:rsidRDefault="00BE45EC" w:rsidP="00914FEF">
            <w:pPr>
              <w:keepNext/>
              <w:jc w:val="center"/>
              <w:rPr>
                <w:b/>
                <w:color w:val="000000" w:themeColor="text1"/>
                <w:sz w:val="16"/>
                <w:szCs w:val="16"/>
              </w:rPr>
            </w:pPr>
          </w:p>
        </w:tc>
        <w:tc>
          <w:tcPr>
            <w:tcW w:w="310" w:type="dxa"/>
            <w:shd w:val="clear" w:color="auto" w:fill="F2F2F2"/>
            <w:vAlign w:val="center"/>
          </w:tcPr>
          <w:p w14:paraId="202227D0" w14:textId="5EE071D4"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D9D9D9"/>
            <w:vAlign w:val="center"/>
          </w:tcPr>
          <w:p w14:paraId="595E2119"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0B289387"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2EB0548C"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DA842AC" w14:textId="77777777" w:rsidR="00BE45EC" w:rsidRPr="00914FEF" w:rsidRDefault="00BE45EC" w:rsidP="00914FEF">
            <w:pPr>
              <w:keepNext/>
              <w:jc w:val="center"/>
              <w:rPr>
                <w:b/>
                <w:color w:val="000000" w:themeColor="text1"/>
                <w:sz w:val="16"/>
                <w:szCs w:val="16"/>
              </w:rPr>
            </w:pPr>
          </w:p>
        </w:tc>
        <w:tc>
          <w:tcPr>
            <w:tcW w:w="301" w:type="dxa"/>
            <w:shd w:val="clear" w:color="auto" w:fill="D9D9D9"/>
            <w:vAlign w:val="center"/>
          </w:tcPr>
          <w:p w14:paraId="7B1282B8"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02DBC91"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45A7B38F"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4DA04738"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18D91A1F" w14:textId="77777777" w:rsidR="00BE45EC" w:rsidRPr="00914FEF" w:rsidRDefault="00BE45EC" w:rsidP="00914FEF">
            <w:pPr>
              <w:keepNext/>
              <w:jc w:val="center"/>
              <w:rPr>
                <w:b/>
                <w:color w:val="000000" w:themeColor="text1"/>
                <w:sz w:val="16"/>
                <w:szCs w:val="16"/>
              </w:rPr>
            </w:pPr>
          </w:p>
        </w:tc>
        <w:tc>
          <w:tcPr>
            <w:tcW w:w="300" w:type="dxa"/>
            <w:shd w:val="clear" w:color="auto" w:fill="F2F2F2"/>
            <w:vAlign w:val="center"/>
          </w:tcPr>
          <w:p w14:paraId="5BCBC484"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33EF111" w14:textId="637BBFA2"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0" w:type="dxa"/>
            <w:shd w:val="clear" w:color="auto" w:fill="D9D9D9"/>
            <w:vAlign w:val="center"/>
          </w:tcPr>
          <w:p w14:paraId="10B2EF59"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3B94D876"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8410A5F" w14:textId="77777777" w:rsidR="00BE45EC" w:rsidRPr="00914FEF" w:rsidRDefault="00BE45EC" w:rsidP="00914FEF">
            <w:pPr>
              <w:keepNext/>
              <w:jc w:val="center"/>
              <w:rPr>
                <w:b/>
                <w:color w:val="000000" w:themeColor="text1"/>
                <w:sz w:val="16"/>
                <w:szCs w:val="16"/>
              </w:rPr>
            </w:pPr>
          </w:p>
        </w:tc>
        <w:tc>
          <w:tcPr>
            <w:tcW w:w="300" w:type="dxa"/>
            <w:shd w:val="clear" w:color="auto" w:fill="D9D9D9"/>
            <w:vAlign w:val="center"/>
          </w:tcPr>
          <w:p w14:paraId="5237C0BE" w14:textId="77777777" w:rsidR="00BE45EC" w:rsidRPr="00914FEF" w:rsidRDefault="00BE45EC" w:rsidP="00914FEF">
            <w:pPr>
              <w:keepNext/>
              <w:jc w:val="center"/>
              <w:rPr>
                <w:b/>
                <w:color w:val="000000" w:themeColor="text1"/>
                <w:sz w:val="16"/>
                <w:szCs w:val="16"/>
              </w:rPr>
            </w:pPr>
          </w:p>
        </w:tc>
        <w:tc>
          <w:tcPr>
            <w:tcW w:w="295" w:type="dxa"/>
            <w:shd w:val="clear" w:color="auto" w:fill="F2F2F2"/>
            <w:vAlign w:val="center"/>
          </w:tcPr>
          <w:p w14:paraId="3FEA17E2" w14:textId="1D73A017"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12A3114C" w14:textId="77D15DF4"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14DB3C12" w14:textId="360E6469"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296" w:type="dxa"/>
            <w:shd w:val="clear" w:color="auto" w:fill="F2F2F2"/>
            <w:vAlign w:val="center"/>
          </w:tcPr>
          <w:p w14:paraId="399C3F81"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3A3CFDD9"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50E33A55" w14:textId="77777777" w:rsidR="00BE45EC" w:rsidRPr="00914FEF" w:rsidRDefault="00BE45EC" w:rsidP="00914FEF">
            <w:pPr>
              <w:keepNext/>
              <w:jc w:val="center"/>
              <w:rPr>
                <w:b/>
                <w:color w:val="000000" w:themeColor="text1"/>
                <w:sz w:val="16"/>
                <w:szCs w:val="16"/>
              </w:rPr>
            </w:pPr>
          </w:p>
        </w:tc>
        <w:tc>
          <w:tcPr>
            <w:tcW w:w="310" w:type="dxa"/>
            <w:shd w:val="clear" w:color="auto" w:fill="D9D9D9"/>
            <w:vAlign w:val="center"/>
          </w:tcPr>
          <w:p w14:paraId="3841BA2D" w14:textId="77777777" w:rsidR="00BE45EC" w:rsidRPr="00914FEF" w:rsidRDefault="00BE45EC" w:rsidP="00914FEF">
            <w:pPr>
              <w:keepNext/>
              <w:jc w:val="center"/>
              <w:rPr>
                <w:b/>
                <w:color w:val="000000" w:themeColor="text1"/>
                <w:sz w:val="16"/>
                <w:szCs w:val="16"/>
              </w:rPr>
            </w:pPr>
          </w:p>
        </w:tc>
        <w:tc>
          <w:tcPr>
            <w:tcW w:w="305" w:type="dxa"/>
            <w:shd w:val="clear" w:color="auto" w:fill="F2F2F2"/>
            <w:vAlign w:val="center"/>
          </w:tcPr>
          <w:p w14:paraId="4C902E62" w14:textId="612ED2E7" w:rsidR="00BE45EC" w:rsidRPr="00914FEF" w:rsidRDefault="00BE45EC" w:rsidP="00914FEF">
            <w:pPr>
              <w:keepNext/>
              <w:jc w:val="center"/>
              <w:rPr>
                <w:b/>
                <w:color w:val="000000" w:themeColor="text1"/>
                <w:sz w:val="16"/>
                <w:szCs w:val="16"/>
              </w:rPr>
            </w:pPr>
            <w:r w:rsidRPr="00914FEF">
              <w:rPr>
                <w:b/>
                <w:color w:val="000000" w:themeColor="text1"/>
                <w:sz w:val="16"/>
                <w:szCs w:val="16"/>
              </w:rPr>
              <w:t>*</w:t>
            </w:r>
          </w:p>
        </w:tc>
        <w:tc>
          <w:tcPr>
            <w:tcW w:w="306" w:type="dxa"/>
            <w:shd w:val="clear" w:color="auto" w:fill="F2F2F2"/>
            <w:vAlign w:val="center"/>
          </w:tcPr>
          <w:p w14:paraId="52503DDE"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6B624670" w14:textId="77777777" w:rsidR="00BE45EC" w:rsidRPr="00914FEF" w:rsidRDefault="00BE45EC" w:rsidP="00914FEF">
            <w:pPr>
              <w:keepNext/>
              <w:jc w:val="center"/>
              <w:rPr>
                <w:b/>
                <w:color w:val="000000" w:themeColor="text1"/>
                <w:sz w:val="16"/>
                <w:szCs w:val="16"/>
              </w:rPr>
            </w:pPr>
          </w:p>
        </w:tc>
        <w:tc>
          <w:tcPr>
            <w:tcW w:w="306" w:type="dxa"/>
            <w:shd w:val="clear" w:color="auto" w:fill="F2F2F2"/>
            <w:vAlign w:val="center"/>
          </w:tcPr>
          <w:p w14:paraId="343519E5" w14:textId="77777777" w:rsidR="00BE45EC" w:rsidRPr="00914FEF" w:rsidRDefault="00BE45EC" w:rsidP="00914FEF">
            <w:pPr>
              <w:keepNext/>
              <w:jc w:val="center"/>
              <w:rPr>
                <w:b/>
                <w:color w:val="000000" w:themeColor="text1"/>
                <w:sz w:val="16"/>
                <w:szCs w:val="16"/>
              </w:rPr>
            </w:pPr>
          </w:p>
        </w:tc>
      </w:tr>
    </w:tbl>
    <w:p w14:paraId="0BC6FD8C" w14:textId="77777777" w:rsidR="00B747C0" w:rsidRPr="00914FEF" w:rsidRDefault="00B747C0" w:rsidP="00B747C0">
      <w:pPr>
        <w:widowControl/>
        <w:spacing w:before="120"/>
        <w:rPr>
          <w:sz w:val="13"/>
          <w:szCs w:val="13"/>
        </w:rPr>
      </w:pPr>
      <w:r w:rsidRPr="00914FEF">
        <w:rPr>
          <w:b/>
          <w:sz w:val="13"/>
          <w:szCs w:val="13"/>
        </w:rPr>
        <w:t xml:space="preserve">Competencias clave: CCL </w:t>
      </w:r>
      <w:r w:rsidRPr="00914FEF">
        <w:rPr>
          <w:sz w:val="13"/>
          <w:szCs w:val="13"/>
        </w:rPr>
        <w:t xml:space="preserve">competencia en comunicación lingüística. </w:t>
      </w:r>
      <w:r w:rsidRPr="00914FEF">
        <w:rPr>
          <w:b/>
          <w:sz w:val="13"/>
          <w:szCs w:val="13"/>
        </w:rPr>
        <w:t>CP</w:t>
      </w:r>
      <w:r w:rsidRPr="00914FEF">
        <w:rPr>
          <w:sz w:val="13"/>
          <w:szCs w:val="13"/>
        </w:rPr>
        <w:t xml:space="preserve"> competencia plurilingüe. </w:t>
      </w:r>
      <w:r w:rsidRPr="00914FEF">
        <w:rPr>
          <w:b/>
          <w:sz w:val="13"/>
          <w:szCs w:val="13"/>
        </w:rPr>
        <w:t xml:space="preserve">STEM </w:t>
      </w:r>
      <w:r w:rsidRPr="00914FEF">
        <w:rPr>
          <w:sz w:val="13"/>
          <w:szCs w:val="13"/>
        </w:rPr>
        <w:t xml:space="preserve">competencia matemática y competencia en ciencia, tecnología e ingeniería. </w:t>
      </w:r>
      <w:r w:rsidRPr="00914FEF">
        <w:rPr>
          <w:sz w:val="13"/>
          <w:szCs w:val="13"/>
        </w:rPr>
        <w:br/>
      </w:r>
      <w:r w:rsidRPr="00914FEF">
        <w:rPr>
          <w:b/>
          <w:sz w:val="13"/>
          <w:szCs w:val="13"/>
        </w:rPr>
        <w:t>CD</w:t>
      </w:r>
      <w:r w:rsidRPr="00914FEF">
        <w:rPr>
          <w:sz w:val="13"/>
          <w:szCs w:val="13"/>
        </w:rPr>
        <w:t xml:space="preserve"> competencia digital. </w:t>
      </w:r>
      <w:r w:rsidRPr="00914FEF">
        <w:rPr>
          <w:b/>
          <w:sz w:val="13"/>
          <w:szCs w:val="13"/>
        </w:rPr>
        <w:t>CPSAA</w:t>
      </w:r>
      <w:r w:rsidRPr="00914FEF">
        <w:rPr>
          <w:sz w:val="13"/>
          <w:szCs w:val="13"/>
        </w:rPr>
        <w:t xml:space="preserve"> competencia personal, social y de aprender a aprender. </w:t>
      </w:r>
      <w:r w:rsidRPr="00914FEF">
        <w:rPr>
          <w:b/>
          <w:sz w:val="13"/>
          <w:szCs w:val="13"/>
        </w:rPr>
        <w:t>CC</w:t>
      </w:r>
      <w:r w:rsidRPr="00914FEF">
        <w:rPr>
          <w:sz w:val="13"/>
          <w:szCs w:val="13"/>
        </w:rPr>
        <w:t xml:space="preserve"> competencia ciudadana. </w:t>
      </w:r>
      <w:r w:rsidRPr="00914FEF">
        <w:rPr>
          <w:b/>
          <w:sz w:val="13"/>
          <w:szCs w:val="13"/>
        </w:rPr>
        <w:t>CE</w:t>
      </w:r>
      <w:r w:rsidRPr="00914FEF">
        <w:rPr>
          <w:sz w:val="13"/>
          <w:szCs w:val="13"/>
        </w:rPr>
        <w:t xml:space="preserve"> competencia emprendedora. </w:t>
      </w:r>
      <w:r w:rsidRPr="00914FEF">
        <w:rPr>
          <w:b/>
          <w:sz w:val="13"/>
          <w:szCs w:val="13"/>
        </w:rPr>
        <w:t>CCEC</w:t>
      </w:r>
      <w:r w:rsidRPr="00914FEF">
        <w:rPr>
          <w:sz w:val="13"/>
          <w:szCs w:val="13"/>
        </w:rPr>
        <w:t xml:space="preserve"> competencia en conciencia y expresión culturales.</w:t>
      </w:r>
    </w:p>
    <w:p w14:paraId="4FFAB175" w14:textId="77777777" w:rsidR="00366B75" w:rsidRPr="00914FEF" w:rsidRDefault="00366B75" w:rsidP="00366B75">
      <w:pPr>
        <w:rPr>
          <w:i/>
          <w:iCs/>
          <w:sz w:val="16"/>
          <w:szCs w:val="16"/>
        </w:rPr>
      </w:pPr>
    </w:p>
    <w:p w14:paraId="496B9E82" w14:textId="1A6C836D" w:rsidR="00366B75" w:rsidRPr="00914FEF" w:rsidRDefault="00366B75" w:rsidP="00366B75">
      <w:pPr>
        <w:rPr>
          <w:i/>
          <w:iCs/>
          <w:sz w:val="16"/>
          <w:szCs w:val="16"/>
        </w:rPr>
      </w:pPr>
      <w:r w:rsidRPr="00914FEF">
        <w:rPr>
          <w:i/>
          <w:iCs/>
          <w:sz w:val="16"/>
          <w:szCs w:val="16"/>
        </w:rPr>
        <w:t xml:space="preserve">* </w:t>
      </w:r>
      <w:r w:rsidRPr="00914FEF">
        <w:rPr>
          <w:i/>
          <w:iCs/>
          <w:sz w:val="13"/>
          <w:szCs w:val="13"/>
        </w:rPr>
        <w:t>Tanto la clasificación como la temporalización de las actividades son una propuesta editorial, quedando sujetas a la decisión y al criterio del docente.</w:t>
      </w:r>
      <w:r w:rsidRPr="00914FEF">
        <w:rPr>
          <w:i/>
          <w:iCs/>
          <w:sz w:val="16"/>
          <w:szCs w:val="16"/>
        </w:rPr>
        <w:t xml:space="preserve"> </w:t>
      </w: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00" w:firstRow="0" w:lastRow="0" w:firstColumn="0" w:lastColumn="0" w:noHBand="0" w:noVBand="1"/>
      </w:tblPr>
      <w:tblGrid>
        <w:gridCol w:w="2119"/>
        <w:gridCol w:w="10"/>
        <w:gridCol w:w="1836"/>
        <w:gridCol w:w="851"/>
        <w:gridCol w:w="709"/>
        <w:gridCol w:w="2408"/>
        <w:gridCol w:w="2727"/>
      </w:tblGrid>
      <w:tr w:rsidR="00366B75" w:rsidRPr="00914FEF" w14:paraId="772633A6" w14:textId="77777777" w:rsidTr="00914FEF">
        <w:trPr>
          <w:trHeight w:val="283"/>
        </w:trPr>
        <w:tc>
          <w:tcPr>
            <w:tcW w:w="10660" w:type="dxa"/>
            <w:gridSpan w:val="7"/>
            <w:shd w:val="clear" w:color="auto" w:fill="E2EFD9" w:themeFill="accent6" w:themeFillTint="33"/>
            <w:vAlign w:val="center"/>
          </w:tcPr>
          <w:p w14:paraId="26110CD6" w14:textId="77777777" w:rsidR="00366B75" w:rsidRPr="00914FEF" w:rsidRDefault="00366B75" w:rsidP="00914FEF">
            <w:pPr>
              <w:jc w:val="center"/>
              <w:rPr>
                <w:b/>
                <w:sz w:val="18"/>
                <w:szCs w:val="18"/>
              </w:rPr>
            </w:pPr>
            <w:r w:rsidRPr="00914FEF">
              <w:rPr>
                <w:b/>
                <w:sz w:val="18"/>
                <w:szCs w:val="18"/>
              </w:rPr>
              <w:t>5. SECUENCIACIÓN DIDÁCTICA</w:t>
            </w:r>
          </w:p>
        </w:tc>
      </w:tr>
      <w:tr w:rsidR="00366B75" w:rsidRPr="00914FEF" w14:paraId="19615A16" w14:textId="77777777" w:rsidTr="00914FEF">
        <w:trPr>
          <w:trHeight w:val="316"/>
        </w:trPr>
        <w:tc>
          <w:tcPr>
            <w:tcW w:w="2119" w:type="dxa"/>
            <w:tcBorders>
              <w:right w:val="single" w:sz="4" w:space="0" w:color="auto"/>
            </w:tcBorders>
            <w:shd w:val="clear" w:color="auto" w:fill="FBE4D5" w:themeFill="accent2" w:themeFillTint="33"/>
            <w:vAlign w:val="center"/>
          </w:tcPr>
          <w:p w14:paraId="0F985334" w14:textId="77777777" w:rsidR="00366B75" w:rsidRPr="00914FEF" w:rsidRDefault="00366B75" w:rsidP="00914FEF">
            <w:pPr>
              <w:jc w:val="center"/>
              <w:rPr>
                <w:sz w:val="16"/>
                <w:szCs w:val="16"/>
              </w:rPr>
            </w:pPr>
            <w:r w:rsidRPr="00914FEF">
              <w:rPr>
                <w:sz w:val="16"/>
                <w:szCs w:val="16"/>
              </w:rPr>
              <w:t>ACTIVIDADES</w:t>
            </w:r>
            <w:r w:rsidRPr="00914FEF">
              <w:rPr>
                <w:sz w:val="16"/>
                <w:szCs w:val="16"/>
              </w:rPr>
              <w:br/>
              <w:t>y DESCRIPCIÓN</w:t>
            </w:r>
          </w:p>
        </w:tc>
        <w:tc>
          <w:tcPr>
            <w:tcW w:w="1846" w:type="dxa"/>
            <w:gridSpan w:val="2"/>
            <w:tcBorders>
              <w:right w:val="single" w:sz="4" w:space="0" w:color="auto"/>
            </w:tcBorders>
            <w:shd w:val="clear" w:color="auto" w:fill="FBE4D5" w:themeFill="accent2" w:themeFillTint="33"/>
            <w:vAlign w:val="center"/>
          </w:tcPr>
          <w:p w14:paraId="61BCBAF2" w14:textId="77777777" w:rsidR="00366B75" w:rsidRPr="00914FEF" w:rsidRDefault="00366B75" w:rsidP="00914FEF">
            <w:pPr>
              <w:jc w:val="center"/>
              <w:rPr>
                <w:sz w:val="16"/>
                <w:szCs w:val="16"/>
              </w:rPr>
            </w:pPr>
            <w:r w:rsidRPr="00914FEF">
              <w:rPr>
                <w:sz w:val="16"/>
                <w:szCs w:val="16"/>
              </w:rPr>
              <w:t>EJERCICIOS</w:t>
            </w:r>
          </w:p>
        </w:tc>
        <w:tc>
          <w:tcPr>
            <w:tcW w:w="851" w:type="dxa"/>
            <w:tcBorders>
              <w:left w:val="single" w:sz="4" w:space="0" w:color="auto"/>
            </w:tcBorders>
            <w:shd w:val="clear" w:color="auto" w:fill="FBE4D5" w:themeFill="accent2" w:themeFillTint="33"/>
            <w:vAlign w:val="center"/>
          </w:tcPr>
          <w:p w14:paraId="205CB394" w14:textId="77777777" w:rsidR="00366B75" w:rsidRPr="00914FEF" w:rsidRDefault="00366B75" w:rsidP="00914FEF">
            <w:pPr>
              <w:jc w:val="center"/>
              <w:rPr>
                <w:sz w:val="16"/>
                <w:szCs w:val="16"/>
              </w:rPr>
            </w:pPr>
            <w:r w:rsidRPr="00914FEF">
              <w:rPr>
                <w:sz w:val="16"/>
                <w:szCs w:val="16"/>
              </w:rPr>
              <w:t>TEMP. *</w:t>
            </w:r>
          </w:p>
        </w:tc>
        <w:tc>
          <w:tcPr>
            <w:tcW w:w="709" w:type="dxa"/>
            <w:shd w:val="clear" w:color="auto" w:fill="FBE4D5" w:themeFill="accent2" w:themeFillTint="33"/>
            <w:vAlign w:val="center"/>
          </w:tcPr>
          <w:p w14:paraId="1F61EA31" w14:textId="77777777" w:rsidR="00366B75" w:rsidRPr="00914FEF" w:rsidRDefault="00366B75" w:rsidP="00914FEF">
            <w:pPr>
              <w:jc w:val="center"/>
              <w:rPr>
                <w:sz w:val="16"/>
                <w:szCs w:val="16"/>
              </w:rPr>
            </w:pPr>
            <w:r w:rsidRPr="00914FEF">
              <w:rPr>
                <w:sz w:val="16"/>
                <w:szCs w:val="16"/>
              </w:rPr>
              <w:t>C.</w:t>
            </w:r>
            <w:r w:rsidRPr="00914FEF">
              <w:rPr>
                <w:sz w:val="16"/>
                <w:szCs w:val="16"/>
              </w:rPr>
              <w:br/>
              <w:t>EVAL.</w:t>
            </w:r>
          </w:p>
        </w:tc>
        <w:tc>
          <w:tcPr>
            <w:tcW w:w="2408" w:type="dxa"/>
            <w:tcBorders>
              <w:right w:val="single" w:sz="4" w:space="0" w:color="auto"/>
            </w:tcBorders>
            <w:shd w:val="clear" w:color="auto" w:fill="FBE4D5" w:themeFill="accent2" w:themeFillTint="33"/>
            <w:vAlign w:val="center"/>
          </w:tcPr>
          <w:p w14:paraId="0A6220D6" w14:textId="77777777" w:rsidR="00366B75" w:rsidRPr="00914FEF" w:rsidRDefault="00366B75" w:rsidP="00914FEF">
            <w:pPr>
              <w:jc w:val="center"/>
              <w:rPr>
                <w:sz w:val="16"/>
                <w:szCs w:val="16"/>
              </w:rPr>
            </w:pPr>
            <w:r w:rsidRPr="00914FEF">
              <w:rPr>
                <w:sz w:val="16"/>
                <w:szCs w:val="16"/>
              </w:rPr>
              <w:t>RECURSOS</w:t>
            </w:r>
          </w:p>
        </w:tc>
        <w:tc>
          <w:tcPr>
            <w:tcW w:w="2727" w:type="dxa"/>
            <w:tcBorders>
              <w:left w:val="single" w:sz="4" w:space="0" w:color="auto"/>
            </w:tcBorders>
            <w:shd w:val="clear" w:color="auto" w:fill="FBE4D5" w:themeFill="accent2" w:themeFillTint="33"/>
            <w:vAlign w:val="center"/>
          </w:tcPr>
          <w:p w14:paraId="71926CB5" w14:textId="77777777" w:rsidR="00366B75" w:rsidRPr="00914FEF" w:rsidRDefault="00366B75" w:rsidP="00914FEF">
            <w:pPr>
              <w:jc w:val="center"/>
              <w:rPr>
                <w:sz w:val="16"/>
                <w:szCs w:val="16"/>
              </w:rPr>
            </w:pPr>
            <w:r w:rsidRPr="00914FEF">
              <w:rPr>
                <w:sz w:val="16"/>
                <w:szCs w:val="16"/>
              </w:rPr>
              <w:t>METODOLOGÍA</w:t>
            </w:r>
          </w:p>
        </w:tc>
      </w:tr>
      <w:tr w:rsidR="00366B75" w:rsidRPr="00914FEF" w14:paraId="59669A51" w14:textId="77777777" w:rsidTr="00914FEF">
        <w:trPr>
          <w:trHeight w:val="227"/>
        </w:trPr>
        <w:tc>
          <w:tcPr>
            <w:tcW w:w="7933" w:type="dxa"/>
            <w:gridSpan w:val="6"/>
            <w:tcBorders>
              <w:bottom w:val="single" w:sz="4" w:space="0" w:color="auto"/>
              <w:right w:val="single" w:sz="4" w:space="0" w:color="auto"/>
            </w:tcBorders>
            <w:shd w:val="clear" w:color="auto" w:fill="FFF2CC" w:themeFill="accent4" w:themeFillTint="33"/>
            <w:vAlign w:val="center"/>
          </w:tcPr>
          <w:p w14:paraId="46C9BAE9" w14:textId="77777777" w:rsidR="00366B75" w:rsidRPr="00914FEF" w:rsidRDefault="00366B75" w:rsidP="00914FEF">
            <w:pPr>
              <w:pBdr>
                <w:top w:val="nil"/>
                <w:left w:val="nil"/>
                <w:bottom w:val="nil"/>
                <w:right w:val="nil"/>
                <w:between w:val="nil"/>
              </w:pBdr>
              <w:shd w:val="clear" w:color="auto" w:fill="FFF2CC" w:themeFill="accent4" w:themeFillTint="33"/>
              <w:jc w:val="center"/>
              <w:rPr>
                <w:color w:val="000000"/>
                <w:sz w:val="16"/>
                <w:szCs w:val="16"/>
              </w:rPr>
            </w:pPr>
            <w:r w:rsidRPr="00914FEF">
              <w:rPr>
                <w:b/>
                <w:sz w:val="16"/>
                <w:szCs w:val="16"/>
                <w:shd w:val="clear" w:color="auto" w:fill="FFF2CC" w:themeFill="accent4" w:themeFillTint="33"/>
              </w:rPr>
              <w:t>MOTIVACIÓN *</w:t>
            </w:r>
            <w:r w:rsidRPr="00914FEF">
              <w:rPr>
                <w:b/>
                <w:sz w:val="16"/>
                <w:szCs w:val="16"/>
              </w:rPr>
              <w:t xml:space="preserve">: </w:t>
            </w:r>
            <w:r w:rsidRPr="00914FEF">
              <w:rPr>
                <w:bCs/>
                <w:sz w:val="16"/>
                <w:szCs w:val="16"/>
              </w:rPr>
              <w:t>Planteamiento del reto o desafío y objetivos de aprendizaje.</w:t>
            </w:r>
          </w:p>
        </w:tc>
        <w:tc>
          <w:tcPr>
            <w:tcW w:w="2727" w:type="dxa"/>
            <w:tcBorders>
              <w:left w:val="single" w:sz="4" w:space="0" w:color="auto"/>
              <w:bottom w:val="single" w:sz="4" w:space="0" w:color="auto"/>
              <w:right w:val="single" w:sz="4" w:space="0" w:color="000000"/>
            </w:tcBorders>
            <w:shd w:val="clear" w:color="auto" w:fill="FFF2CC" w:themeFill="accent4" w:themeFillTint="33"/>
            <w:vAlign w:val="center"/>
          </w:tcPr>
          <w:p w14:paraId="441449F8" w14:textId="77777777" w:rsidR="00366B75" w:rsidRPr="00914FEF" w:rsidRDefault="00366B75" w:rsidP="00914FEF">
            <w:pPr>
              <w:pBdr>
                <w:top w:val="nil"/>
                <w:left w:val="nil"/>
                <w:bottom w:val="nil"/>
                <w:right w:val="nil"/>
                <w:between w:val="nil"/>
              </w:pBdr>
              <w:shd w:val="clear" w:color="auto" w:fill="FFF2CC" w:themeFill="accent4" w:themeFillTint="33"/>
              <w:jc w:val="center"/>
              <w:rPr>
                <w:color w:val="000000"/>
                <w:sz w:val="16"/>
                <w:szCs w:val="16"/>
              </w:rPr>
            </w:pPr>
          </w:p>
        </w:tc>
      </w:tr>
      <w:tr w:rsidR="00366B75" w:rsidRPr="00914FEF" w14:paraId="68ACC7C4" w14:textId="77777777" w:rsidTr="00914FEF">
        <w:trPr>
          <w:trHeight w:val="1863"/>
        </w:trPr>
        <w:tc>
          <w:tcPr>
            <w:tcW w:w="2119" w:type="dxa"/>
            <w:tcBorders>
              <w:top w:val="single" w:sz="4" w:space="0" w:color="auto"/>
              <w:bottom w:val="single" w:sz="4" w:space="0" w:color="auto"/>
              <w:right w:val="single" w:sz="4" w:space="0" w:color="auto"/>
            </w:tcBorders>
          </w:tcPr>
          <w:p w14:paraId="503AEC7E" w14:textId="77777777" w:rsidR="00366B75" w:rsidRPr="00914FEF" w:rsidRDefault="00366B75" w:rsidP="00914FEF">
            <w:pPr>
              <w:rPr>
                <w:sz w:val="16"/>
                <w:szCs w:val="16"/>
                <w:lang w:eastAsia="en-US"/>
              </w:rPr>
            </w:pPr>
            <w:r w:rsidRPr="00914FEF">
              <w:rPr>
                <w:b/>
                <w:bCs/>
                <w:sz w:val="16"/>
                <w:szCs w:val="16"/>
                <w:lang w:eastAsia="en-US"/>
              </w:rPr>
              <w:t>Conocemos la situación de aprendizaje</w:t>
            </w:r>
          </w:p>
          <w:p w14:paraId="7F8F7A28" w14:textId="77777777" w:rsidR="00366B75" w:rsidRPr="00914FEF" w:rsidRDefault="00366B75" w:rsidP="00914FEF">
            <w:pPr>
              <w:rPr>
                <w:sz w:val="16"/>
                <w:szCs w:val="16"/>
                <w:lang w:eastAsia="en-US"/>
              </w:rPr>
            </w:pPr>
            <w:r w:rsidRPr="00914FEF">
              <w:rPr>
                <w:sz w:val="16"/>
                <w:szCs w:val="16"/>
                <w:lang w:eastAsia="en-US"/>
              </w:rPr>
              <w:t>Contexto al que se deberá dar respuesta a través de las experiencias de aprendizaje y propuesta de acción final.</w:t>
            </w:r>
          </w:p>
        </w:tc>
        <w:tc>
          <w:tcPr>
            <w:tcW w:w="1846" w:type="dxa"/>
            <w:gridSpan w:val="2"/>
            <w:tcBorders>
              <w:top w:val="single" w:sz="4" w:space="0" w:color="auto"/>
              <w:bottom w:val="single" w:sz="4" w:space="0" w:color="auto"/>
              <w:right w:val="single" w:sz="4" w:space="0" w:color="auto"/>
            </w:tcBorders>
          </w:tcPr>
          <w:p w14:paraId="3E4E4F4F" w14:textId="77777777" w:rsidR="00366B75" w:rsidRPr="00914FEF" w:rsidRDefault="00366B75" w:rsidP="00914FEF">
            <w:pPr>
              <w:widowControl/>
              <w:autoSpaceDE/>
              <w:autoSpaceDN/>
              <w:contextualSpacing/>
              <w:rPr>
                <w:sz w:val="16"/>
                <w:szCs w:val="16"/>
                <w:lang w:eastAsia="en-US"/>
              </w:rPr>
            </w:pPr>
            <w:r w:rsidRPr="00914FEF">
              <w:rPr>
                <w:sz w:val="16"/>
                <w:szCs w:val="16"/>
                <w:lang w:eastAsia="en-US"/>
              </w:rPr>
              <w:t>- L</w:t>
            </w:r>
            <w:r w:rsidRPr="00914FEF">
              <w:rPr>
                <w:sz w:val="16"/>
                <w:szCs w:val="16"/>
              </w:rPr>
              <w:t xml:space="preserve">ectura de texto, debate e </w:t>
            </w:r>
            <w:r w:rsidRPr="00914FEF">
              <w:rPr>
                <w:sz w:val="16"/>
                <w:szCs w:val="16"/>
                <w:lang w:eastAsia="en-US"/>
              </w:rPr>
              <w:t>interpretación de imágenes.</w:t>
            </w:r>
          </w:p>
          <w:p w14:paraId="5D45706D" w14:textId="77777777" w:rsidR="00366B75" w:rsidRPr="00914FEF" w:rsidRDefault="00366B75" w:rsidP="00914FEF">
            <w:pPr>
              <w:widowControl/>
              <w:autoSpaceDE/>
              <w:autoSpaceDN/>
              <w:contextualSpacing/>
              <w:rPr>
                <w:sz w:val="16"/>
                <w:szCs w:val="16"/>
                <w:lang w:eastAsia="en-US"/>
              </w:rPr>
            </w:pPr>
            <w:r w:rsidRPr="00914FEF">
              <w:rPr>
                <w:sz w:val="16"/>
                <w:szCs w:val="16"/>
                <w:lang w:eastAsia="en-US"/>
              </w:rPr>
              <w:t>- ¡Actúa! y ruta a seguir.</w:t>
            </w:r>
          </w:p>
        </w:tc>
        <w:tc>
          <w:tcPr>
            <w:tcW w:w="851" w:type="dxa"/>
            <w:tcBorders>
              <w:top w:val="single" w:sz="4" w:space="0" w:color="auto"/>
              <w:left w:val="single" w:sz="4" w:space="0" w:color="auto"/>
            </w:tcBorders>
            <w:vAlign w:val="center"/>
          </w:tcPr>
          <w:p w14:paraId="4BF6E08F" w14:textId="77777777" w:rsidR="00366B75" w:rsidRPr="00914FEF" w:rsidRDefault="00366B75" w:rsidP="00914FEF">
            <w:pPr>
              <w:widowControl/>
              <w:contextualSpacing/>
              <w:jc w:val="center"/>
              <w:rPr>
                <w:sz w:val="16"/>
                <w:szCs w:val="16"/>
                <w:lang w:eastAsia="en-US"/>
              </w:rPr>
            </w:pPr>
            <w:r w:rsidRPr="00914FEF">
              <w:rPr>
                <w:sz w:val="16"/>
                <w:szCs w:val="16"/>
                <w:lang w:eastAsia="en-US"/>
              </w:rPr>
              <w:t>½ sesión.</w:t>
            </w:r>
          </w:p>
        </w:tc>
        <w:tc>
          <w:tcPr>
            <w:tcW w:w="709" w:type="dxa"/>
            <w:tcBorders>
              <w:top w:val="single" w:sz="4" w:space="0" w:color="auto"/>
              <w:bottom w:val="single" w:sz="4" w:space="0" w:color="auto"/>
            </w:tcBorders>
            <w:vAlign w:val="center"/>
          </w:tcPr>
          <w:p w14:paraId="5911BB6B" w14:textId="1FEE79E7" w:rsidR="00386F8B" w:rsidRPr="00914FEF" w:rsidRDefault="00AC77F5" w:rsidP="00386F8B">
            <w:pPr>
              <w:pBdr>
                <w:top w:val="nil"/>
                <w:left w:val="nil"/>
                <w:bottom w:val="nil"/>
                <w:right w:val="nil"/>
                <w:between w:val="nil"/>
              </w:pBdr>
              <w:jc w:val="center"/>
              <w:rPr>
                <w:bCs/>
                <w:sz w:val="16"/>
                <w:szCs w:val="16"/>
              </w:rPr>
            </w:pPr>
            <w:r w:rsidRPr="00914FEF">
              <w:rPr>
                <w:bCs/>
                <w:sz w:val="16"/>
                <w:szCs w:val="16"/>
              </w:rPr>
              <w:t>2.1.</w:t>
            </w:r>
          </w:p>
          <w:p w14:paraId="6CEC7F71" w14:textId="47514723" w:rsidR="00AC77F5" w:rsidRPr="00914FEF" w:rsidRDefault="00AC77F5" w:rsidP="00386F8B">
            <w:pPr>
              <w:pBdr>
                <w:top w:val="nil"/>
                <w:left w:val="nil"/>
                <w:bottom w:val="nil"/>
                <w:right w:val="nil"/>
                <w:between w:val="nil"/>
              </w:pBdr>
              <w:jc w:val="center"/>
              <w:rPr>
                <w:bCs/>
                <w:sz w:val="16"/>
                <w:szCs w:val="16"/>
              </w:rPr>
            </w:pPr>
            <w:r w:rsidRPr="00914FEF">
              <w:rPr>
                <w:bCs/>
                <w:sz w:val="16"/>
                <w:szCs w:val="16"/>
              </w:rPr>
              <w:t>2.2.</w:t>
            </w:r>
          </w:p>
          <w:p w14:paraId="1BAB574D" w14:textId="6E615868" w:rsidR="00AC77F5" w:rsidRPr="00914FEF" w:rsidRDefault="00AC77F5" w:rsidP="00386F8B">
            <w:pPr>
              <w:pBdr>
                <w:top w:val="nil"/>
                <w:left w:val="nil"/>
                <w:bottom w:val="nil"/>
                <w:right w:val="nil"/>
                <w:between w:val="nil"/>
              </w:pBdr>
              <w:jc w:val="center"/>
              <w:rPr>
                <w:bCs/>
                <w:sz w:val="16"/>
                <w:szCs w:val="16"/>
              </w:rPr>
            </w:pPr>
            <w:r w:rsidRPr="00914FEF">
              <w:rPr>
                <w:bCs/>
                <w:sz w:val="16"/>
                <w:szCs w:val="16"/>
              </w:rPr>
              <w:t>2.3.</w:t>
            </w:r>
          </w:p>
          <w:p w14:paraId="60D70836" w14:textId="20F6EF1C" w:rsidR="00AC77F5" w:rsidRPr="00914FEF" w:rsidRDefault="00AC77F5" w:rsidP="00386F8B">
            <w:pPr>
              <w:pBdr>
                <w:top w:val="nil"/>
                <w:left w:val="nil"/>
                <w:bottom w:val="nil"/>
                <w:right w:val="nil"/>
                <w:between w:val="nil"/>
              </w:pBdr>
              <w:jc w:val="center"/>
              <w:rPr>
                <w:bCs/>
                <w:sz w:val="16"/>
                <w:szCs w:val="16"/>
              </w:rPr>
            </w:pPr>
            <w:r w:rsidRPr="00914FEF">
              <w:rPr>
                <w:bCs/>
                <w:sz w:val="16"/>
                <w:szCs w:val="16"/>
              </w:rPr>
              <w:t>2.4.</w:t>
            </w:r>
          </w:p>
          <w:p w14:paraId="023367AD" w14:textId="67B314F9" w:rsidR="00366B75" w:rsidRPr="00914FEF" w:rsidRDefault="00AC77F5" w:rsidP="00562673">
            <w:pPr>
              <w:pBdr>
                <w:top w:val="nil"/>
                <w:left w:val="nil"/>
                <w:bottom w:val="nil"/>
                <w:right w:val="nil"/>
                <w:between w:val="nil"/>
              </w:pBdr>
              <w:jc w:val="center"/>
              <w:rPr>
                <w:bCs/>
                <w:sz w:val="16"/>
                <w:szCs w:val="16"/>
              </w:rPr>
            </w:pPr>
            <w:r w:rsidRPr="00914FEF">
              <w:rPr>
                <w:bCs/>
                <w:sz w:val="16"/>
                <w:szCs w:val="16"/>
              </w:rPr>
              <w:t>6.2.</w:t>
            </w:r>
          </w:p>
        </w:tc>
        <w:tc>
          <w:tcPr>
            <w:tcW w:w="2408" w:type="dxa"/>
            <w:tcBorders>
              <w:top w:val="single" w:sz="4" w:space="0" w:color="auto"/>
              <w:left w:val="single" w:sz="4" w:space="0" w:color="000000"/>
              <w:bottom w:val="single" w:sz="4" w:space="0" w:color="auto"/>
              <w:right w:val="single" w:sz="4" w:space="0" w:color="auto"/>
            </w:tcBorders>
          </w:tcPr>
          <w:p w14:paraId="091CFB4B" w14:textId="77777777" w:rsidR="00366B75" w:rsidRPr="00914FEF" w:rsidRDefault="00366B75" w:rsidP="00914FEF">
            <w:pPr>
              <w:pBdr>
                <w:top w:val="nil"/>
                <w:left w:val="nil"/>
                <w:bottom w:val="nil"/>
                <w:right w:val="nil"/>
                <w:between w:val="nil"/>
              </w:pBdr>
              <w:rPr>
                <w:b/>
                <w:color w:val="000000"/>
                <w:sz w:val="16"/>
                <w:szCs w:val="16"/>
              </w:rPr>
            </w:pPr>
            <w:r w:rsidRPr="00914FEF">
              <w:rPr>
                <w:b/>
                <w:color w:val="000000"/>
                <w:sz w:val="16"/>
                <w:szCs w:val="16"/>
              </w:rPr>
              <w:t>Recursos digitales</w:t>
            </w:r>
          </w:p>
          <w:p w14:paraId="37E11C81" w14:textId="77777777" w:rsidR="00366B75" w:rsidRPr="00914FEF" w:rsidRDefault="00366B75" w:rsidP="00914FEF">
            <w:pPr>
              <w:numPr>
                <w:ilvl w:val="0"/>
                <w:numId w:val="27"/>
              </w:numPr>
              <w:pBdr>
                <w:top w:val="nil"/>
                <w:left w:val="nil"/>
                <w:bottom w:val="nil"/>
                <w:right w:val="nil"/>
                <w:between w:val="nil"/>
              </w:pBdr>
              <w:ind w:left="170" w:hanging="170"/>
              <w:rPr>
                <w:color w:val="000000"/>
                <w:sz w:val="16"/>
                <w:szCs w:val="16"/>
              </w:rPr>
            </w:pPr>
            <w:r w:rsidRPr="00914FEF">
              <w:rPr>
                <w:color w:val="000000"/>
                <w:sz w:val="16"/>
                <w:szCs w:val="16"/>
              </w:rPr>
              <w:t>Vídeo inicial</w:t>
            </w:r>
          </w:p>
          <w:p w14:paraId="520F4A6F" w14:textId="191617B6" w:rsidR="00366B75" w:rsidRPr="00914FEF" w:rsidRDefault="00366B75" w:rsidP="00914FEF">
            <w:pPr>
              <w:numPr>
                <w:ilvl w:val="0"/>
                <w:numId w:val="27"/>
              </w:numPr>
              <w:pBdr>
                <w:top w:val="nil"/>
                <w:left w:val="nil"/>
                <w:bottom w:val="nil"/>
                <w:right w:val="nil"/>
                <w:between w:val="nil"/>
              </w:pBdr>
              <w:ind w:left="170" w:hanging="170"/>
              <w:rPr>
                <w:color w:val="000000"/>
                <w:sz w:val="16"/>
                <w:szCs w:val="16"/>
              </w:rPr>
            </w:pPr>
            <w:r w:rsidRPr="00914FEF">
              <w:rPr>
                <w:color w:val="000000"/>
                <w:sz w:val="16"/>
                <w:szCs w:val="16"/>
              </w:rPr>
              <w:t xml:space="preserve">Vídeo ODS: Objetivo </w:t>
            </w:r>
            <w:r w:rsidR="00304F03" w:rsidRPr="00914FEF">
              <w:rPr>
                <w:color w:val="000000"/>
                <w:sz w:val="16"/>
                <w:szCs w:val="16"/>
              </w:rPr>
              <w:t>11</w:t>
            </w:r>
          </w:p>
          <w:p w14:paraId="2FA75D1E" w14:textId="77777777" w:rsidR="00366B75" w:rsidRPr="00914FEF" w:rsidRDefault="00366B75" w:rsidP="00914FEF">
            <w:pPr>
              <w:numPr>
                <w:ilvl w:val="0"/>
                <w:numId w:val="27"/>
              </w:numPr>
              <w:pBdr>
                <w:top w:val="nil"/>
                <w:left w:val="nil"/>
                <w:bottom w:val="nil"/>
                <w:right w:val="nil"/>
                <w:between w:val="nil"/>
              </w:pBdr>
              <w:ind w:left="170" w:hanging="170"/>
              <w:rPr>
                <w:color w:val="000000"/>
                <w:sz w:val="16"/>
                <w:szCs w:val="16"/>
              </w:rPr>
            </w:pPr>
            <w:r w:rsidRPr="00914FEF">
              <w:rPr>
                <w:sz w:val="16"/>
                <w:szCs w:val="16"/>
              </w:rPr>
              <w:t>Plan TIC-TAC</w:t>
            </w:r>
          </w:p>
          <w:p w14:paraId="42AC04BE" w14:textId="77777777" w:rsidR="00366B75" w:rsidRPr="00914FEF" w:rsidRDefault="00366B75" w:rsidP="00914FEF">
            <w:pPr>
              <w:pBdr>
                <w:top w:val="nil"/>
                <w:left w:val="nil"/>
                <w:bottom w:val="nil"/>
                <w:right w:val="nil"/>
                <w:between w:val="nil"/>
              </w:pBdr>
              <w:rPr>
                <w:b/>
                <w:bCs/>
                <w:sz w:val="16"/>
                <w:szCs w:val="16"/>
              </w:rPr>
            </w:pPr>
            <w:r w:rsidRPr="00914FEF">
              <w:rPr>
                <w:b/>
                <w:bCs/>
                <w:sz w:val="16"/>
                <w:szCs w:val="16"/>
              </w:rPr>
              <w:t>Otros recursos:</w:t>
            </w:r>
          </w:p>
          <w:p w14:paraId="5C3EB361" w14:textId="77777777" w:rsidR="00366B75" w:rsidRPr="00914FEF" w:rsidRDefault="00366B75" w:rsidP="00914FEF">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6C747F94" w14:textId="3DE20E46" w:rsidR="00366B75" w:rsidRPr="00914FEF" w:rsidRDefault="00304F03" w:rsidP="00914FEF">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Esquema</w:t>
            </w:r>
          </w:p>
          <w:p w14:paraId="52C52596" w14:textId="30D3EF26" w:rsidR="00366B75" w:rsidRPr="00914FEF" w:rsidRDefault="00B22F2B" w:rsidP="00914FEF">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J</w:t>
            </w:r>
            <w:r w:rsidR="00304F03" w:rsidRPr="00914FEF">
              <w:rPr>
                <w:color w:val="000000"/>
                <w:sz w:val="16"/>
                <w:szCs w:val="16"/>
              </w:rPr>
              <w:t>uga</w:t>
            </w:r>
            <w:r w:rsidRPr="00914FEF">
              <w:rPr>
                <w:color w:val="000000"/>
                <w:sz w:val="16"/>
                <w:szCs w:val="16"/>
              </w:rPr>
              <w:t>r con historia</w:t>
            </w:r>
          </w:p>
          <w:p w14:paraId="48DBDFAB" w14:textId="77777777" w:rsidR="00304F03" w:rsidRPr="00914FEF" w:rsidRDefault="00304F03" w:rsidP="00914FEF">
            <w:pPr>
              <w:pStyle w:val="Prrafodelista"/>
              <w:numPr>
                <w:ilvl w:val="0"/>
                <w:numId w:val="31"/>
              </w:numPr>
              <w:pBdr>
                <w:top w:val="nil"/>
                <w:left w:val="nil"/>
                <w:bottom w:val="nil"/>
                <w:right w:val="nil"/>
                <w:between w:val="nil"/>
              </w:pBdr>
              <w:ind w:left="170" w:hanging="170"/>
              <w:rPr>
                <w:color w:val="000000"/>
                <w:sz w:val="16"/>
                <w:szCs w:val="16"/>
              </w:rPr>
            </w:pPr>
            <w:proofErr w:type="spellStart"/>
            <w:r w:rsidRPr="00914FEF">
              <w:rPr>
                <w:color w:val="000000"/>
                <w:sz w:val="16"/>
                <w:szCs w:val="16"/>
              </w:rPr>
              <w:t>Librarium</w:t>
            </w:r>
            <w:proofErr w:type="spellEnd"/>
          </w:p>
          <w:p w14:paraId="19695146" w14:textId="6F056D13"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proofErr w:type="spellStart"/>
            <w:r w:rsidRPr="00914FEF">
              <w:rPr>
                <w:color w:val="000000"/>
                <w:sz w:val="16"/>
                <w:szCs w:val="16"/>
              </w:rPr>
              <w:t>Pelicuteca</w:t>
            </w:r>
            <w:proofErr w:type="spellEnd"/>
          </w:p>
        </w:tc>
        <w:tc>
          <w:tcPr>
            <w:tcW w:w="2727" w:type="dxa"/>
            <w:vMerge w:val="restart"/>
            <w:tcBorders>
              <w:top w:val="single" w:sz="4" w:space="0" w:color="auto"/>
              <w:left w:val="single" w:sz="4" w:space="0" w:color="auto"/>
              <w:right w:val="single" w:sz="4" w:space="0" w:color="000000"/>
            </w:tcBorders>
          </w:tcPr>
          <w:p w14:paraId="785FB80D" w14:textId="59678E66" w:rsidR="00366B75" w:rsidRPr="00914FEF" w:rsidRDefault="00366B75" w:rsidP="00914FEF">
            <w:pPr>
              <w:rPr>
                <w:sz w:val="16"/>
                <w:szCs w:val="16"/>
              </w:rPr>
            </w:pPr>
            <w:r w:rsidRPr="00914FEF">
              <w:rPr>
                <w:sz w:val="16"/>
                <w:szCs w:val="16"/>
              </w:rPr>
              <w:t xml:space="preserve">Tanto la imagen inicial como el texto introductorio, junto algunas notas informativas relacionadas con el tema objeto de aprendizaje se convierten en el elemento motivador que posteriormente nos llevará a plantear el reto de la situación de aprendizaje. </w:t>
            </w:r>
          </w:p>
          <w:p w14:paraId="0B24D1D2" w14:textId="5BECECBD" w:rsidR="00366B75" w:rsidRPr="00914FEF" w:rsidRDefault="00366B75" w:rsidP="00914FEF">
            <w:pPr>
              <w:rPr>
                <w:i/>
                <w:iCs/>
                <w:sz w:val="16"/>
                <w:szCs w:val="16"/>
              </w:rPr>
            </w:pPr>
            <w:r w:rsidRPr="00914FEF">
              <w:rPr>
                <w:sz w:val="16"/>
                <w:szCs w:val="16"/>
              </w:rPr>
              <w:t xml:space="preserve">Activación y conexión con los conocimientos previos del alumnado: Reflexión y expresión mediante un bloque de interrogantes que se planten en el conjunto </w:t>
            </w:r>
            <w:r w:rsidRPr="00914FEF">
              <w:rPr>
                <w:i/>
                <w:iCs/>
                <w:sz w:val="16"/>
                <w:szCs w:val="16"/>
              </w:rPr>
              <w:t>¿Tú qu</w:t>
            </w:r>
            <w:r w:rsidR="00C73EBE" w:rsidRPr="00914FEF">
              <w:rPr>
                <w:i/>
                <w:iCs/>
                <w:sz w:val="16"/>
                <w:szCs w:val="16"/>
              </w:rPr>
              <w:t>é</w:t>
            </w:r>
            <w:r w:rsidRPr="00914FEF">
              <w:rPr>
                <w:i/>
                <w:iCs/>
                <w:sz w:val="16"/>
                <w:szCs w:val="16"/>
              </w:rPr>
              <w:t xml:space="preserve"> piensas?</w:t>
            </w:r>
          </w:p>
          <w:p w14:paraId="1E922BF3" w14:textId="77777777" w:rsidR="00366B75" w:rsidRPr="00914FEF" w:rsidRDefault="00366B75" w:rsidP="00914FEF">
            <w:pPr>
              <w:rPr>
                <w:sz w:val="16"/>
                <w:szCs w:val="16"/>
              </w:rPr>
            </w:pPr>
            <w:r w:rsidRPr="00914FEF">
              <w:rPr>
                <w:sz w:val="16"/>
                <w:szCs w:val="16"/>
              </w:rPr>
              <w:t>Imprescindible: establecer una interacción con el alumnado en la que su participación activa sea un elemento fundamental. Uso de recursos, estrategias y herramientas enmarcados en el DUA., técnicas y estrategias de para el desarrollo del pensamiento y componentes del Plan lingüístico, especialmente de comprensión y expresión oral.</w:t>
            </w:r>
          </w:p>
        </w:tc>
      </w:tr>
      <w:tr w:rsidR="00366B75" w:rsidRPr="00914FEF" w14:paraId="58E8C12D" w14:textId="77777777" w:rsidTr="00914FEF">
        <w:trPr>
          <w:trHeight w:val="227"/>
        </w:trPr>
        <w:tc>
          <w:tcPr>
            <w:tcW w:w="7933" w:type="dxa"/>
            <w:gridSpan w:val="6"/>
            <w:tcBorders>
              <w:top w:val="single" w:sz="4" w:space="0" w:color="auto"/>
              <w:bottom w:val="single" w:sz="4" w:space="0" w:color="auto"/>
              <w:right w:val="single" w:sz="4" w:space="0" w:color="auto"/>
            </w:tcBorders>
            <w:shd w:val="clear" w:color="auto" w:fill="FFF2CC" w:themeFill="accent4" w:themeFillTint="33"/>
            <w:vAlign w:val="center"/>
          </w:tcPr>
          <w:p w14:paraId="477896C6" w14:textId="77777777" w:rsidR="00366B75" w:rsidRPr="00914FEF" w:rsidRDefault="00366B75" w:rsidP="00914FEF">
            <w:pPr>
              <w:widowControl/>
              <w:contextualSpacing/>
              <w:jc w:val="center"/>
              <w:rPr>
                <w:sz w:val="16"/>
                <w:szCs w:val="16"/>
              </w:rPr>
            </w:pPr>
            <w:r w:rsidRPr="00914FEF">
              <w:rPr>
                <w:b/>
                <w:sz w:val="16"/>
                <w:szCs w:val="16"/>
              </w:rPr>
              <w:t xml:space="preserve">ACTIVACIÓN *: </w:t>
            </w:r>
            <w:r w:rsidRPr="00914FEF">
              <w:rPr>
                <w:bCs/>
                <w:sz w:val="16"/>
                <w:szCs w:val="16"/>
              </w:rPr>
              <w:t>Conexión con los conocimientos previos.</w:t>
            </w:r>
          </w:p>
        </w:tc>
        <w:tc>
          <w:tcPr>
            <w:tcW w:w="2727" w:type="dxa"/>
            <w:vMerge/>
            <w:tcBorders>
              <w:left w:val="single" w:sz="4" w:space="0" w:color="auto"/>
              <w:right w:val="single" w:sz="4" w:space="0" w:color="000000"/>
            </w:tcBorders>
            <w:shd w:val="clear" w:color="auto" w:fill="FFFFFF" w:themeFill="background1"/>
            <w:vAlign w:val="center"/>
          </w:tcPr>
          <w:p w14:paraId="783D0B55" w14:textId="77777777" w:rsidR="00366B75" w:rsidRPr="00914FEF" w:rsidRDefault="00366B75" w:rsidP="00914FEF">
            <w:pPr>
              <w:rPr>
                <w:sz w:val="16"/>
                <w:szCs w:val="16"/>
              </w:rPr>
            </w:pPr>
          </w:p>
        </w:tc>
      </w:tr>
      <w:tr w:rsidR="00304F03" w:rsidRPr="00914FEF" w14:paraId="734B10BD" w14:textId="77777777" w:rsidTr="00914FEF">
        <w:trPr>
          <w:trHeight w:val="794"/>
        </w:trPr>
        <w:tc>
          <w:tcPr>
            <w:tcW w:w="2119" w:type="dxa"/>
            <w:tcBorders>
              <w:top w:val="single" w:sz="4" w:space="0" w:color="auto"/>
              <w:right w:val="single" w:sz="4" w:space="0" w:color="auto"/>
            </w:tcBorders>
          </w:tcPr>
          <w:p w14:paraId="7447BA94" w14:textId="77777777" w:rsidR="00304F03" w:rsidRPr="00914FEF" w:rsidRDefault="00304F03" w:rsidP="00304F03">
            <w:pPr>
              <w:rPr>
                <w:sz w:val="16"/>
                <w:szCs w:val="16"/>
                <w:lang w:eastAsia="en-US"/>
              </w:rPr>
            </w:pPr>
            <w:r w:rsidRPr="00914FEF">
              <w:rPr>
                <w:b/>
                <w:bCs/>
                <w:sz w:val="16"/>
                <w:szCs w:val="16"/>
                <w:lang w:eastAsia="en-US"/>
              </w:rPr>
              <w:t xml:space="preserve">Reflexionamos sobre la situación de aprendizaje </w:t>
            </w:r>
          </w:p>
          <w:p w14:paraId="7ECDBACB" w14:textId="32C8AC72" w:rsidR="00304F03" w:rsidRPr="00914FEF" w:rsidRDefault="00304F03" w:rsidP="00304F03">
            <w:pPr>
              <w:rPr>
                <w:sz w:val="16"/>
                <w:szCs w:val="16"/>
                <w:lang w:eastAsia="en-US"/>
              </w:rPr>
            </w:pPr>
            <w:r w:rsidRPr="00914FEF">
              <w:rPr>
                <w:sz w:val="16"/>
                <w:szCs w:val="16"/>
                <w:lang w:eastAsia="en-US"/>
              </w:rPr>
              <w:t xml:space="preserve">Se invita al alumnado a que reflexione y se exprese </w:t>
            </w:r>
            <w:r w:rsidRPr="00914FEF">
              <w:rPr>
                <w:color w:val="000000" w:themeColor="text1"/>
                <w:sz w:val="16"/>
                <w:szCs w:val="16"/>
                <w:lang w:eastAsia="en-US"/>
              </w:rPr>
              <w:t xml:space="preserve">acerca de </w:t>
            </w:r>
            <w:r w:rsidR="0030533D" w:rsidRPr="00914FEF">
              <w:rPr>
                <w:color w:val="000000" w:themeColor="text1"/>
                <w:sz w:val="16"/>
                <w:szCs w:val="16"/>
                <w:lang w:eastAsia="en-US"/>
              </w:rPr>
              <w:t>la ciudad romana y su forma de vida comparándola con nuestras ciudades actuales y nuestras formas de vida.</w:t>
            </w:r>
          </w:p>
        </w:tc>
        <w:tc>
          <w:tcPr>
            <w:tcW w:w="1846" w:type="dxa"/>
            <w:gridSpan w:val="2"/>
            <w:tcBorders>
              <w:top w:val="single" w:sz="4" w:space="0" w:color="auto"/>
              <w:right w:val="single" w:sz="4" w:space="0" w:color="auto"/>
            </w:tcBorders>
          </w:tcPr>
          <w:p w14:paraId="358407B1" w14:textId="77777777" w:rsidR="00304F03" w:rsidRPr="00914FEF" w:rsidRDefault="00304F03" w:rsidP="00304F03">
            <w:pPr>
              <w:widowControl/>
              <w:autoSpaceDE/>
              <w:autoSpaceDN/>
              <w:rPr>
                <w:sz w:val="16"/>
                <w:szCs w:val="16"/>
                <w:lang w:eastAsia="en-US"/>
              </w:rPr>
            </w:pPr>
            <w:r w:rsidRPr="00914FEF">
              <w:rPr>
                <w:sz w:val="16"/>
                <w:szCs w:val="16"/>
                <w:lang w:eastAsia="en-US"/>
              </w:rPr>
              <w:t>- ¿Tú qué piensas?</w:t>
            </w:r>
          </w:p>
        </w:tc>
        <w:tc>
          <w:tcPr>
            <w:tcW w:w="851" w:type="dxa"/>
            <w:tcBorders>
              <w:top w:val="single" w:sz="4" w:space="0" w:color="auto"/>
              <w:left w:val="single" w:sz="4" w:space="0" w:color="auto"/>
            </w:tcBorders>
            <w:vAlign w:val="center"/>
          </w:tcPr>
          <w:p w14:paraId="2527D437" w14:textId="77777777" w:rsidR="00304F03" w:rsidRPr="00914FEF" w:rsidRDefault="00304F03" w:rsidP="00304F03">
            <w:pPr>
              <w:widowControl/>
              <w:contextualSpacing/>
              <w:jc w:val="center"/>
              <w:rPr>
                <w:sz w:val="16"/>
                <w:szCs w:val="16"/>
                <w:lang w:eastAsia="en-US"/>
              </w:rPr>
            </w:pPr>
            <w:r w:rsidRPr="00914FEF">
              <w:rPr>
                <w:sz w:val="16"/>
                <w:szCs w:val="16"/>
                <w:lang w:eastAsia="en-US"/>
              </w:rPr>
              <w:t>½ sesión.</w:t>
            </w:r>
          </w:p>
        </w:tc>
        <w:tc>
          <w:tcPr>
            <w:tcW w:w="709" w:type="dxa"/>
            <w:tcBorders>
              <w:top w:val="single" w:sz="4" w:space="0" w:color="auto"/>
            </w:tcBorders>
            <w:vAlign w:val="center"/>
          </w:tcPr>
          <w:p w14:paraId="0ADABE4F" w14:textId="77777777" w:rsidR="00304F03" w:rsidRPr="00914FEF" w:rsidRDefault="00AC77F5" w:rsidP="00562673">
            <w:pPr>
              <w:pBdr>
                <w:top w:val="nil"/>
                <w:left w:val="nil"/>
                <w:bottom w:val="nil"/>
                <w:right w:val="nil"/>
                <w:between w:val="nil"/>
              </w:pBdr>
              <w:jc w:val="center"/>
              <w:rPr>
                <w:bCs/>
                <w:sz w:val="16"/>
                <w:szCs w:val="16"/>
              </w:rPr>
            </w:pPr>
            <w:r w:rsidRPr="00914FEF">
              <w:rPr>
                <w:bCs/>
                <w:sz w:val="16"/>
                <w:szCs w:val="16"/>
              </w:rPr>
              <w:t>3.3.</w:t>
            </w:r>
          </w:p>
          <w:p w14:paraId="3B568E5F" w14:textId="77777777" w:rsidR="00AC77F5" w:rsidRPr="00914FEF" w:rsidRDefault="00AC77F5" w:rsidP="00562673">
            <w:pPr>
              <w:pBdr>
                <w:top w:val="nil"/>
                <w:left w:val="nil"/>
                <w:bottom w:val="nil"/>
                <w:right w:val="nil"/>
                <w:between w:val="nil"/>
              </w:pBdr>
              <w:jc w:val="center"/>
              <w:rPr>
                <w:bCs/>
                <w:sz w:val="16"/>
                <w:szCs w:val="16"/>
              </w:rPr>
            </w:pPr>
            <w:r w:rsidRPr="00914FEF">
              <w:rPr>
                <w:bCs/>
                <w:sz w:val="16"/>
                <w:szCs w:val="16"/>
              </w:rPr>
              <w:t>3.4.</w:t>
            </w:r>
          </w:p>
          <w:p w14:paraId="0212C833" w14:textId="77777777" w:rsidR="00AC77F5" w:rsidRPr="00914FEF" w:rsidRDefault="00AC77F5" w:rsidP="00562673">
            <w:pPr>
              <w:pBdr>
                <w:top w:val="nil"/>
                <w:left w:val="nil"/>
                <w:bottom w:val="nil"/>
                <w:right w:val="nil"/>
                <w:between w:val="nil"/>
              </w:pBdr>
              <w:jc w:val="center"/>
              <w:rPr>
                <w:bCs/>
                <w:sz w:val="16"/>
                <w:szCs w:val="16"/>
              </w:rPr>
            </w:pPr>
            <w:r w:rsidRPr="00914FEF">
              <w:rPr>
                <w:bCs/>
                <w:sz w:val="16"/>
                <w:szCs w:val="16"/>
              </w:rPr>
              <w:t>3.5.</w:t>
            </w:r>
          </w:p>
          <w:p w14:paraId="6FC5542C" w14:textId="1F1E749A" w:rsidR="00AC77F5" w:rsidRPr="00914FEF" w:rsidRDefault="00AC77F5" w:rsidP="00562673">
            <w:pPr>
              <w:pBdr>
                <w:top w:val="nil"/>
                <w:left w:val="nil"/>
                <w:bottom w:val="nil"/>
                <w:right w:val="nil"/>
                <w:between w:val="nil"/>
              </w:pBdr>
              <w:jc w:val="center"/>
              <w:rPr>
                <w:bCs/>
                <w:sz w:val="16"/>
                <w:szCs w:val="16"/>
              </w:rPr>
            </w:pPr>
            <w:r w:rsidRPr="00914FEF">
              <w:rPr>
                <w:bCs/>
                <w:sz w:val="16"/>
                <w:szCs w:val="16"/>
              </w:rPr>
              <w:t>6.1.</w:t>
            </w:r>
          </w:p>
        </w:tc>
        <w:tc>
          <w:tcPr>
            <w:tcW w:w="2408" w:type="dxa"/>
            <w:tcBorders>
              <w:top w:val="single" w:sz="4" w:space="0" w:color="auto"/>
              <w:left w:val="single" w:sz="4" w:space="0" w:color="000000"/>
              <w:right w:val="single" w:sz="4" w:space="0" w:color="auto"/>
            </w:tcBorders>
          </w:tcPr>
          <w:p w14:paraId="7A33225B"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16B9FF8D" w14:textId="77777777" w:rsidR="00304F03" w:rsidRPr="00914FEF" w:rsidRDefault="00304F03" w:rsidP="00304F03">
            <w:pPr>
              <w:numPr>
                <w:ilvl w:val="0"/>
                <w:numId w:val="27"/>
              </w:numPr>
              <w:pBdr>
                <w:top w:val="nil"/>
                <w:left w:val="nil"/>
                <w:bottom w:val="nil"/>
                <w:right w:val="nil"/>
                <w:between w:val="nil"/>
              </w:pBdr>
              <w:ind w:left="170" w:hanging="170"/>
              <w:rPr>
                <w:color w:val="000000"/>
                <w:sz w:val="16"/>
                <w:szCs w:val="16"/>
              </w:rPr>
            </w:pPr>
            <w:r w:rsidRPr="00914FEF">
              <w:rPr>
                <w:color w:val="000000"/>
                <w:sz w:val="16"/>
                <w:szCs w:val="16"/>
              </w:rPr>
              <w:t>Vídeo inicial</w:t>
            </w:r>
          </w:p>
          <w:p w14:paraId="788D711A" w14:textId="77777777" w:rsidR="00304F03" w:rsidRPr="00914FEF" w:rsidRDefault="00304F03" w:rsidP="00304F03">
            <w:pPr>
              <w:numPr>
                <w:ilvl w:val="0"/>
                <w:numId w:val="27"/>
              </w:numPr>
              <w:pBdr>
                <w:top w:val="nil"/>
                <w:left w:val="nil"/>
                <w:bottom w:val="nil"/>
                <w:right w:val="nil"/>
                <w:between w:val="nil"/>
              </w:pBdr>
              <w:ind w:left="170" w:hanging="170"/>
              <w:rPr>
                <w:color w:val="000000"/>
                <w:sz w:val="16"/>
                <w:szCs w:val="16"/>
              </w:rPr>
            </w:pPr>
            <w:r w:rsidRPr="00914FEF">
              <w:rPr>
                <w:color w:val="000000"/>
                <w:sz w:val="16"/>
                <w:szCs w:val="16"/>
              </w:rPr>
              <w:t>Vídeo ODS: Objetivo 11</w:t>
            </w:r>
          </w:p>
          <w:p w14:paraId="6538EB14" w14:textId="77777777" w:rsidR="00304F03" w:rsidRPr="00914FEF" w:rsidRDefault="00304F03" w:rsidP="00304F03">
            <w:pPr>
              <w:numPr>
                <w:ilvl w:val="0"/>
                <w:numId w:val="27"/>
              </w:numPr>
              <w:pBdr>
                <w:top w:val="nil"/>
                <w:left w:val="nil"/>
                <w:bottom w:val="nil"/>
                <w:right w:val="nil"/>
                <w:between w:val="nil"/>
              </w:pBdr>
              <w:ind w:left="170" w:hanging="170"/>
              <w:rPr>
                <w:color w:val="000000"/>
                <w:sz w:val="16"/>
                <w:szCs w:val="16"/>
              </w:rPr>
            </w:pPr>
            <w:r w:rsidRPr="00914FEF">
              <w:rPr>
                <w:sz w:val="16"/>
                <w:szCs w:val="16"/>
              </w:rPr>
              <w:t>Plan TIC-TAC</w:t>
            </w:r>
          </w:p>
          <w:p w14:paraId="539F490A"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20C1D841"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4792045D"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Esquema</w:t>
            </w:r>
          </w:p>
          <w:p w14:paraId="47BE39F4" w14:textId="0421D2E4" w:rsidR="00304F03" w:rsidRPr="00914FEF" w:rsidRDefault="00C73EBE"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J</w:t>
            </w:r>
            <w:r w:rsidR="00304F03" w:rsidRPr="00914FEF">
              <w:rPr>
                <w:color w:val="000000"/>
                <w:sz w:val="16"/>
                <w:szCs w:val="16"/>
              </w:rPr>
              <w:t>uga</w:t>
            </w:r>
            <w:r w:rsidRPr="00914FEF">
              <w:rPr>
                <w:color w:val="000000"/>
                <w:sz w:val="16"/>
                <w:szCs w:val="16"/>
              </w:rPr>
              <w:t>r con historia</w:t>
            </w:r>
          </w:p>
          <w:p w14:paraId="67C21B22"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proofErr w:type="spellStart"/>
            <w:r w:rsidRPr="00914FEF">
              <w:rPr>
                <w:color w:val="000000"/>
                <w:sz w:val="16"/>
                <w:szCs w:val="16"/>
              </w:rPr>
              <w:t>Librarium</w:t>
            </w:r>
            <w:proofErr w:type="spellEnd"/>
          </w:p>
          <w:p w14:paraId="134B7B42" w14:textId="1C97CADC"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proofErr w:type="spellStart"/>
            <w:r w:rsidRPr="00914FEF">
              <w:rPr>
                <w:color w:val="000000"/>
                <w:sz w:val="16"/>
                <w:szCs w:val="16"/>
              </w:rPr>
              <w:t>Pelicuteca</w:t>
            </w:r>
            <w:proofErr w:type="spellEnd"/>
          </w:p>
        </w:tc>
        <w:tc>
          <w:tcPr>
            <w:tcW w:w="2727" w:type="dxa"/>
            <w:vMerge/>
            <w:tcBorders>
              <w:left w:val="single" w:sz="4" w:space="0" w:color="auto"/>
              <w:right w:val="single" w:sz="4" w:space="0" w:color="000000"/>
            </w:tcBorders>
          </w:tcPr>
          <w:p w14:paraId="51C45058" w14:textId="77777777" w:rsidR="00304F03" w:rsidRPr="00914FEF" w:rsidRDefault="00304F03" w:rsidP="00304F03">
            <w:pPr>
              <w:rPr>
                <w:sz w:val="16"/>
                <w:szCs w:val="16"/>
              </w:rPr>
            </w:pPr>
          </w:p>
        </w:tc>
      </w:tr>
      <w:tr w:rsidR="00304F03" w:rsidRPr="00914FEF" w14:paraId="4DA747F0" w14:textId="77777777" w:rsidTr="00914FEF">
        <w:trPr>
          <w:trHeight w:val="283"/>
        </w:trPr>
        <w:tc>
          <w:tcPr>
            <w:tcW w:w="7933" w:type="dxa"/>
            <w:gridSpan w:val="6"/>
            <w:tcBorders>
              <w:right w:val="single" w:sz="4" w:space="0" w:color="auto"/>
            </w:tcBorders>
            <w:shd w:val="clear" w:color="auto" w:fill="FFF2CC" w:themeFill="accent4" w:themeFillTint="33"/>
            <w:vAlign w:val="center"/>
          </w:tcPr>
          <w:p w14:paraId="21CE1B86" w14:textId="77777777" w:rsidR="00304F03" w:rsidRPr="00914FEF" w:rsidRDefault="00304F03" w:rsidP="00304F03">
            <w:pPr>
              <w:jc w:val="center"/>
              <w:rPr>
                <w:b/>
                <w:color w:val="000000" w:themeColor="text1"/>
                <w:sz w:val="16"/>
                <w:szCs w:val="16"/>
              </w:rPr>
            </w:pPr>
            <w:r w:rsidRPr="00914FEF">
              <w:rPr>
                <w:b/>
                <w:sz w:val="16"/>
                <w:szCs w:val="16"/>
              </w:rPr>
              <w:t xml:space="preserve">EXPLORACIÓN * </w:t>
            </w:r>
            <w:r w:rsidRPr="00914FEF">
              <w:rPr>
                <w:i/>
                <w:iCs/>
                <w:sz w:val="16"/>
                <w:szCs w:val="16"/>
              </w:rPr>
              <w:t>(Actividades de Exploración</w:t>
            </w:r>
            <w:r w:rsidRPr="00914FEF">
              <w:rPr>
                <w:i/>
                <w:iCs/>
                <w:color w:val="000000" w:themeColor="text1"/>
                <w:sz w:val="16"/>
                <w:szCs w:val="16"/>
              </w:rPr>
              <w:t>):</w:t>
            </w:r>
            <w:r w:rsidRPr="00914FEF">
              <w:rPr>
                <w:b/>
                <w:bCs/>
                <w:color w:val="000000" w:themeColor="text1"/>
                <w:sz w:val="16"/>
                <w:szCs w:val="16"/>
              </w:rPr>
              <w:t xml:space="preserve"> </w:t>
            </w:r>
            <w:r w:rsidRPr="00914FEF">
              <w:rPr>
                <w:bCs/>
                <w:color w:val="000000" w:themeColor="text1"/>
                <w:sz w:val="16"/>
                <w:szCs w:val="16"/>
              </w:rPr>
              <w:t xml:space="preserve">Reflexión, vivencia, experimentación del aprendizaje... </w:t>
            </w:r>
          </w:p>
          <w:p w14:paraId="7B0296B4" w14:textId="77777777" w:rsidR="00304F03" w:rsidRPr="00914FEF" w:rsidRDefault="00304F03" w:rsidP="00304F03">
            <w:pPr>
              <w:jc w:val="center"/>
              <w:rPr>
                <w:bCs/>
                <w:sz w:val="16"/>
                <w:szCs w:val="16"/>
              </w:rPr>
            </w:pPr>
            <w:r w:rsidRPr="00914FEF">
              <w:rPr>
                <w:b/>
                <w:color w:val="000000" w:themeColor="text1"/>
                <w:sz w:val="16"/>
                <w:szCs w:val="16"/>
              </w:rPr>
              <w:t xml:space="preserve">ESTRUCTURACIÓN * </w:t>
            </w:r>
            <w:r w:rsidRPr="00914FEF">
              <w:rPr>
                <w:i/>
                <w:iCs/>
                <w:color w:val="000000" w:themeColor="text1"/>
                <w:sz w:val="16"/>
                <w:szCs w:val="16"/>
              </w:rPr>
              <w:t>(Actividades de Estructuración):</w:t>
            </w:r>
            <w:r w:rsidRPr="00914FEF">
              <w:rPr>
                <w:b/>
                <w:bCs/>
                <w:color w:val="000000" w:themeColor="text1"/>
                <w:sz w:val="16"/>
                <w:szCs w:val="16"/>
              </w:rPr>
              <w:t xml:space="preserve"> </w:t>
            </w:r>
            <w:r w:rsidRPr="00914FEF">
              <w:rPr>
                <w:bCs/>
                <w:color w:val="000000" w:themeColor="text1"/>
                <w:sz w:val="16"/>
                <w:szCs w:val="16"/>
              </w:rPr>
              <w:t xml:space="preserve">Introducción de nuevos </w:t>
            </w:r>
            <w:r w:rsidRPr="00914FEF">
              <w:rPr>
                <w:bCs/>
                <w:sz w:val="16"/>
                <w:szCs w:val="16"/>
              </w:rPr>
              <w:t>aprendizajes.</w:t>
            </w:r>
          </w:p>
        </w:tc>
        <w:tc>
          <w:tcPr>
            <w:tcW w:w="2727" w:type="dxa"/>
            <w:tcBorders>
              <w:left w:val="single" w:sz="4" w:space="0" w:color="auto"/>
            </w:tcBorders>
            <w:shd w:val="clear" w:color="auto" w:fill="FFF2CC" w:themeFill="accent4" w:themeFillTint="33"/>
            <w:vAlign w:val="center"/>
          </w:tcPr>
          <w:p w14:paraId="2D5C6BFB" w14:textId="77777777" w:rsidR="00304F03" w:rsidRPr="00914FEF" w:rsidRDefault="00304F03" w:rsidP="00304F03">
            <w:pPr>
              <w:jc w:val="center"/>
              <w:rPr>
                <w:bCs/>
                <w:sz w:val="16"/>
                <w:szCs w:val="16"/>
              </w:rPr>
            </w:pPr>
          </w:p>
        </w:tc>
      </w:tr>
      <w:tr w:rsidR="00304F03" w:rsidRPr="00914FEF" w14:paraId="132D5011" w14:textId="77777777" w:rsidTr="00914FEF">
        <w:trPr>
          <w:trHeight w:val="1581"/>
        </w:trPr>
        <w:tc>
          <w:tcPr>
            <w:tcW w:w="2129" w:type="dxa"/>
            <w:gridSpan w:val="2"/>
            <w:tcBorders>
              <w:bottom w:val="single" w:sz="4" w:space="0" w:color="auto"/>
              <w:right w:val="single" w:sz="4" w:space="0" w:color="auto"/>
            </w:tcBorders>
          </w:tcPr>
          <w:p w14:paraId="09007ACE" w14:textId="77777777" w:rsidR="00304F03" w:rsidRPr="00914FEF" w:rsidRDefault="00304F03" w:rsidP="00304F03">
            <w:pPr>
              <w:rPr>
                <w:sz w:val="16"/>
                <w:szCs w:val="16"/>
              </w:rPr>
            </w:pPr>
            <w:r w:rsidRPr="00914FEF">
              <w:rPr>
                <w:b/>
                <w:bCs/>
                <w:sz w:val="16"/>
                <w:szCs w:val="16"/>
              </w:rPr>
              <w:t xml:space="preserve">El territorio romano. </w:t>
            </w:r>
            <w:r w:rsidRPr="00914FEF">
              <w:rPr>
                <w:sz w:val="16"/>
                <w:szCs w:val="16"/>
                <w:bdr w:val="none" w:sz="0" w:space="0" w:color="auto" w:frame="1"/>
                <w:shd w:val="clear" w:color="auto" w:fill="FFFFFF"/>
              </w:rPr>
              <w:t>La península itálica y la fundación de Roma.</w:t>
            </w:r>
          </w:p>
          <w:p w14:paraId="297DC224" w14:textId="7E0B72D6" w:rsidR="00304F03" w:rsidRPr="00914FEF" w:rsidRDefault="00304F03" w:rsidP="00562673">
            <w:pPr>
              <w:rPr>
                <w:sz w:val="16"/>
                <w:szCs w:val="16"/>
              </w:rPr>
            </w:pPr>
            <w:r w:rsidRPr="00914FEF">
              <w:rPr>
                <w:sz w:val="16"/>
                <w:szCs w:val="16"/>
                <w:bdr w:val="none" w:sz="0" w:space="0" w:color="auto" w:frame="1"/>
                <w:shd w:val="clear" w:color="auto" w:fill="FFFFFF"/>
              </w:rPr>
              <w:t>Monarquía, República e Imperio.</w:t>
            </w:r>
          </w:p>
        </w:tc>
        <w:tc>
          <w:tcPr>
            <w:tcW w:w="1836" w:type="dxa"/>
            <w:tcBorders>
              <w:bottom w:val="single" w:sz="4" w:space="0" w:color="auto"/>
              <w:right w:val="single" w:sz="4" w:space="0" w:color="auto"/>
            </w:tcBorders>
          </w:tcPr>
          <w:p w14:paraId="42A89AC8" w14:textId="6DA77A99"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Uso del mapa físico de Italia.</w:t>
            </w:r>
          </w:p>
          <w:p w14:paraId="0AFA8D31" w14:textId="3ECDAF3A"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Completar la información sobre la fundación de Roma.</w:t>
            </w:r>
          </w:p>
          <w:p w14:paraId="5C928373" w14:textId="6213DF20"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Analizar el eje cronológico.</w:t>
            </w:r>
          </w:p>
          <w:p w14:paraId="1E81C08D" w14:textId="5FCD7992"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¿Por qué el gobierno republicano no era democrático?</w:t>
            </w:r>
          </w:p>
          <w:p w14:paraId="50C35464" w14:textId="5B8E85DD"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Averiguar el significado de las siglas S.P.Q.R.</w:t>
            </w:r>
          </w:p>
          <w:p w14:paraId="4CF031CB" w14:textId="03F01990"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Relacionar los censores romanos y los actuales censos y censores.</w:t>
            </w:r>
          </w:p>
        </w:tc>
        <w:tc>
          <w:tcPr>
            <w:tcW w:w="851" w:type="dxa"/>
            <w:tcBorders>
              <w:top w:val="single" w:sz="4" w:space="0" w:color="auto"/>
              <w:left w:val="single" w:sz="4" w:space="0" w:color="auto"/>
            </w:tcBorders>
            <w:vAlign w:val="center"/>
          </w:tcPr>
          <w:p w14:paraId="35B3186E" w14:textId="77777777" w:rsidR="00304F03" w:rsidRPr="00914FEF" w:rsidRDefault="00304F03" w:rsidP="00304F03">
            <w:pPr>
              <w:widowControl/>
              <w:contextualSpacing/>
              <w:jc w:val="center"/>
              <w:rPr>
                <w:sz w:val="16"/>
                <w:szCs w:val="16"/>
                <w:lang w:eastAsia="en-US"/>
              </w:rPr>
            </w:pPr>
            <w:r w:rsidRPr="00914FEF">
              <w:rPr>
                <w:sz w:val="16"/>
                <w:szCs w:val="16"/>
                <w:lang w:eastAsia="en-US"/>
              </w:rPr>
              <w:t>½ sesión.</w:t>
            </w:r>
          </w:p>
        </w:tc>
        <w:tc>
          <w:tcPr>
            <w:tcW w:w="709" w:type="dxa"/>
            <w:tcBorders>
              <w:bottom w:val="single" w:sz="4" w:space="0" w:color="auto"/>
            </w:tcBorders>
            <w:vAlign w:val="center"/>
          </w:tcPr>
          <w:p w14:paraId="52B471E2" w14:textId="77777777" w:rsidR="00304F03" w:rsidRPr="00914FEF" w:rsidRDefault="00AC77F5" w:rsidP="00AC77F5">
            <w:pPr>
              <w:jc w:val="center"/>
              <w:rPr>
                <w:bCs/>
                <w:sz w:val="16"/>
                <w:szCs w:val="16"/>
              </w:rPr>
            </w:pPr>
            <w:r w:rsidRPr="00914FEF">
              <w:rPr>
                <w:bCs/>
                <w:sz w:val="16"/>
                <w:szCs w:val="16"/>
              </w:rPr>
              <w:t>1.1.</w:t>
            </w:r>
          </w:p>
          <w:p w14:paraId="1F676C3A" w14:textId="77777777" w:rsidR="00AC77F5" w:rsidRPr="00914FEF" w:rsidRDefault="00AC77F5" w:rsidP="00AC77F5">
            <w:pPr>
              <w:jc w:val="center"/>
              <w:rPr>
                <w:bCs/>
                <w:sz w:val="16"/>
                <w:szCs w:val="16"/>
              </w:rPr>
            </w:pPr>
            <w:r w:rsidRPr="00914FEF">
              <w:rPr>
                <w:bCs/>
                <w:sz w:val="16"/>
                <w:szCs w:val="16"/>
              </w:rPr>
              <w:t>1.2.</w:t>
            </w:r>
          </w:p>
          <w:p w14:paraId="7AA3F16C" w14:textId="77777777" w:rsidR="00AC77F5" w:rsidRPr="00914FEF" w:rsidRDefault="00AC77F5" w:rsidP="00AC77F5">
            <w:pPr>
              <w:jc w:val="center"/>
              <w:rPr>
                <w:bCs/>
                <w:sz w:val="16"/>
                <w:szCs w:val="16"/>
              </w:rPr>
            </w:pPr>
            <w:r w:rsidRPr="00914FEF">
              <w:rPr>
                <w:bCs/>
                <w:sz w:val="16"/>
                <w:szCs w:val="16"/>
              </w:rPr>
              <w:t>3.4.</w:t>
            </w:r>
          </w:p>
          <w:p w14:paraId="3A0CEE25" w14:textId="77777777" w:rsidR="00AC77F5" w:rsidRPr="00914FEF" w:rsidRDefault="00AC77F5" w:rsidP="00AC77F5">
            <w:pPr>
              <w:jc w:val="center"/>
              <w:rPr>
                <w:bCs/>
                <w:sz w:val="16"/>
                <w:szCs w:val="16"/>
              </w:rPr>
            </w:pPr>
            <w:r w:rsidRPr="00914FEF">
              <w:rPr>
                <w:bCs/>
                <w:sz w:val="16"/>
                <w:szCs w:val="16"/>
              </w:rPr>
              <w:t>3.5.</w:t>
            </w:r>
          </w:p>
          <w:p w14:paraId="72245C8C" w14:textId="77777777" w:rsidR="00AC77F5" w:rsidRPr="00914FEF" w:rsidRDefault="00AC77F5" w:rsidP="00AC77F5">
            <w:pPr>
              <w:jc w:val="center"/>
              <w:rPr>
                <w:bCs/>
                <w:sz w:val="16"/>
                <w:szCs w:val="16"/>
              </w:rPr>
            </w:pPr>
            <w:r w:rsidRPr="00914FEF">
              <w:rPr>
                <w:bCs/>
                <w:sz w:val="16"/>
                <w:szCs w:val="16"/>
              </w:rPr>
              <w:t>6.1.</w:t>
            </w:r>
          </w:p>
          <w:p w14:paraId="36C273F1" w14:textId="5DE77705" w:rsidR="00AC77F5" w:rsidRPr="00914FEF" w:rsidRDefault="00AC77F5" w:rsidP="00AC77F5">
            <w:pPr>
              <w:jc w:val="center"/>
              <w:rPr>
                <w:b/>
                <w:sz w:val="16"/>
                <w:szCs w:val="16"/>
              </w:rPr>
            </w:pPr>
            <w:r w:rsidRPr="00914FEF">
              <w:rPr>
                <w:bCs/>
                <w:sz w:val="16"/>
                <w:szCs w:val="16"/>
              </w:rPr>
              <w:t>6.2.</w:t>
            </w:r>
          </w:p>
        </w:tc>
        <w:tc>
          <w:tcPr>
            <w:tcW w:w="2408" w:type="dxa"/>
            <w:tcBorders>
              <w:bottom w:val="single" w:sz="4" w:space="0" w:color="auto"/>
              <w:right w:val="single" w:sz="4" w:space="0" w:color="auto"/>
            </w:tcBorders>
          </w:tcPr>
          <w:p w14:paraId="5CE6B493"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6BED8CB1" w14:textId="35899A37"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 xml:space="preserve">Vídeo: </w:t>
            </w:r>
            <w:r w:rsidRPr="00914FEF">
              <w:rPr>
                <w:color w:val="000000"/>
                <w:sz w:val="16"/>
                <w:szCs w:val="16"/>
              </w:rPr>
              <w:t>Emperador Augusto</w:t>
            </w:r>
          </w:p>
          <w:p w14:paraId="19AA44F2" w14:textId="133B5924"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Te lo cuento en un momento:</w:t>
            </w:r>
            <w:r w:rsidRPr="00914FEF">
              <w:rPr>
                <w:color w:val="000000"/>
                <w:sz w:val="16"/>
                <w:szCs w:val="16"/>
              </w:rPr>
              <w:t xml:space="preserve"> El imperio romano.</w:t>
            </w:r>
          </w:p>
          <w:p w14:paraId="3423ADB7" w14:textId="77777777"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15F651C1" w14:textId="4215E1E4"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Mapa interactivo:</w:t>
            </w:r>
            <w:r w:rsidRPr="00914FEF">
              <w:rPr>
                <w:color w:val="000000"/>
                <w:sz w:val="16"/>
                <w:szCs w:val="16"/>
              </w:rPr>
              <w:t xml:space="preserve"> La península itálica antes del siglo III a.C.</w:t>
            </w:r>
          </w:p>
          <w:p w14:paraId="60D83AE0" w14:textId="548DE1F6"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 xml:space="preserve">Eje cronológico interactivo: </w:t>
            </w:r>
            <w:r w:rsidRPr="00914FEF">
              <w:rPr>
                <w:color w:val="000000"/>
                <w:sz w:val="16"/>
                <w:szCs w:val="16"/>
              </w:rPr>
              <w:t>Roma</w:t>
            </w:r>
          </w:p>
          <w:p w14:paraId="525524E8" w14:textId="70849507" w:rsidR="00C73EBE" w:rsidRPr="00914FEF" w:rsidRDefault="00C73EBE"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67BBDCCA" w14:textId="6D2D6EDF" w:rsidR="00C73EBE" w:rsidRPr="00914FEF" w:rsidRDefault="00C73EBE"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57CC08FD"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4981C500"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126F6AD8"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57628BC7"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 xml:space="preserve">Consultas en Internet </w:t>
            </w:r>
          </w:p>
        </w:tc>
        <w:tc>
          <w:tcPr>
            <w:tcW w:w="2727" w:type="dxa"/>
            <w:vMerge w:val="restart"/>
            <w:tcBorders>
              <w:left w:val="single" w:sz="4" w:space="0" w:color="auto"/>
            </w:tcBorders>
          </w:tcPr>
          <w:p w14:paraId="7A992AAE" w14:textId="77777777" w:rsidR="00304F03" w:rsidRPr="00914FEF" w:rsidRDefault="00304F03" w:rsidP="00304F03">
            <w:pPr>
              <w:rPr>
                <w:sz w:val="16"/>
                <w:szCs w:val="16"/>
              </w:rPr>
            </w:pPr>
            <w:r w:rsidRPr="00914FEF">
              <w:rPr>
                <w:sz w:val="16"/>
                <w:szCs w:val="16"/>
              </w:rPr>
              <w:t>La metodología que seguiremos en el planteamiento de estas actividades es coherente con la establecida en la programación didáctica de la materia. En este sentido podemos destacar:</w:t>
            </w:r>
          </w:p>
          <w:p w14:paraId="610749CC"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La actividad y la participación del alumnado como uno de los activos básicos.</w:t>
            </w:r>
            <w:r w:rsidRPr="00914FEF">
              <w:rPr>
                <w:sz w:val="16"/>
                <w:szCs w:val="16"/>
              </w:rPr>
              <w:t xml:space="preserve"> </w:t>
            </w:r>
          </w:p>
          <w:p w14:paraId="6FA70939"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El trabajo individual y cooperativo del alumnado</w:t>
            </w:r>
            <w:r w:rsidRPr="00914FEF">
              <w:rPr>
                <w:sz w:val="16"/>
                <w:szCs w:val="16"/>
              </w:rPr>
              <w:t>.</w:t>
            </w:r>
          </w:p>
          <w:p w14:paraId="7619C20B"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Puesta en acción de múltiples oportunidades de aprendizaje</w:t>
            </w:r>
            <w:r w:rsidRPr="00914FEF">
              <w:rPr>
                <w:sz w:val="16"/>
                <w:szCs w:val="16"/>
              </w:rPr>
              <w:t xml:space="preserve">, </w:t>
            </w:r>
          </w:p>
          <w:p w14:paraId="5536273E"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 xml:space="preserve">Metodología </w:t>
            </w:r>
            <w:proofErr w:type="spellStart"/>
            <w:r w:rsidRPr="00914FEF">
              <w:rPr>
                <w:i/>
                <w:iCs/>
                <w:sz w:val="16"/>
                <w:szCs w:val="16"/>
              </w:rPr>
              <w:t>Maker</w:t>
            </w:r>
            <w:proofErr w:type="spellEnd"/>
            <w:r w:rsidRPr="00914FEF">
              <w:rPr>
                <w:i/>
                <w:iCs/>
                <w:sz w:val="16"/>
                <w:szCs w:val="16"/>
              </w:rPr>
              <w:t xml:space="preserve"> </w:t>
            </w:r>
          </w:p>
          <w:p w14:paraId="198C4A1F"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Metodologías activas</w:t>
            </w:r>
            <w:r w:rsidRPr="00914FEF">
              <w:rPr>
                <w:sz w:val="16"/>
                <w:szCs w:val="16"/>
              </w:rPr>
              <w:t xml:space="preserve">. </w:t>
            </w:r>
          </w:p>
          <w:p w14:paraId="36043D83"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Estrategias interactivas</w:t>
            </w:r>
            <w:r w:rsidRPr="00914FEF">
              <w:rPr>
                <w:sz w:val="16"/>
                <w:szCs w:val="16"/>
              </w:rPr>
              <w:t xml:space="preserve"> </w:t>
            </w:r>
          </w:p>
          <w:p w14:paraId="5BB8918C" w14:textId="46B7E142" w:rsidR="00304F03" w:rsidRPr="00914FEF" w:rsidRDefault="00304F03" w:rsidP="00304F03">
            <w:pPr>
              <w:pStyle w:val="Prrafodelista"/>
              <w:numPr>
                <w:ilvl w:val="0"/>
                <w:numId w:val="32"/>
              </w:numPr>
              <w:ind w:left="170" w:hanging="170"/>
              <w:rPr>
                <w:sz w:val="16"/>
                <w:szCs w:val="16"/>
              </w:rPr>
            </w:pPr>
            <w:r w:rsidRPr="00914FEF">
              <w:rPr>
                <w:sz w:val="16"/>
                <w:szCs w:val="16"/>
              </w:rPr>
              <w:t xml:space="preserve">Uso de </w:t>
            </w:r>
            <w:r w:rsidRPr="00914FEF">
              <w:rPr>
                <w:i/>
                <w:iCs/>
                <w:sz w:val="16"/>
                <w:szCs w:val="16"/>
              </w:rPr>
              <w:t>las tecnologías de la información y de la comunicación</w:t>
            </w:r>
            <w:r w:rsidRPr="00914FEF">
              <w:rPr>
                <w:sz w:val="16"/>
                <w:szCs w:val="16"/>
              </w:rPr>
              <w:t>.</w:t>
            </w:r>
          </w:p>
          <w:p w14:paraId="52B48239" w14:textId="77777777" w:rsidR="00304F03" w:rsidRPr="00914FEF" w:rsidRDefault="00304F03" w:rsidP="00304F03">
            <w:pPr>
              <w:pStyle w:val="Prrafodelista"/>
              <w:numPr>
                <w:ilvl w:val="0"/>
                <w:numId w:val="32"/>
              </w:numPr>
              <w:ind w:left="170" w:hanging="170"/>
              <w:rPr>
                <w:sz w:val="16"/>
                <w:szCs w:val="16"/>
              </w:rPr>
            </w:pPr>
            <w:proofErr w:type="spellStart"/>
            <w:r w:rsidRPr="00914FEF">
              <w:rPr>
                <w:i/>
                <w:iCs/>
                <w:sz w:val="16"/>
                <w:szCs w:val="16"/>
              </w:rPr>
              <w:t>Power</w:t>
            </w:r>
            <w:proofErr w:type="spellEnd"/>
            <w:r w:rsidRPr="00914FEF">
              <w:rPr>
                <w:i/>
                <w:iCs/>
                <w:sz w:val="16"/>
                <w:szCs w:val="16"/>
              </w:rPr>
              <w:t xml:space="preserve"> </w:t>
            </w:r>
            <w:proofErr w:type="spellStart"/>
            <w:r w:rsidRPr="00914FEF">
              <w:rPr>
                <w:i/>
                <w:iCs/>
                <w:sz w:val="16"/>
                <w:szCs w:val="16"/>
              </w:rPr>
              <w:t>skills</w:t>
            </w:r>
            <w:proofErr w:type="spellEnd"/>
            <w:r w:rsidRPr="00914FEF">
              <w:rPr>
                <w:i/>
                <w:iCs/>
                <w:sz w:val="16"/>
                <w:szCs w:val="16"/>
              </w:rPr>
              <w:t xml:space="preserve"> o habilidades que ayuden al alumnado a desenvolverse en los diferentes hábitos de la vida</w:t>
            </w:r>
          </w:p>
          <w:p w14:paraId="71F4A0CB"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Acercamiento al patrimonio natural cultural, científico e histórico de Andalucía</w:t>
            </w:r>
          </w:p>
          <w:p w14:paraId="50C96EA7" w14:textId="77777777" w:rsidR="00304F03" w:rsidRPr="00562673" w:rsidRDefault="00304F03" w:rsidP="00562673">
            <w:pPr>
              <w:pStyle w:val="Prrafodelista"/>
              <w:numPr>
                <w:ilvl w:val="0"/>
                <w:numId w:val="32"/>
              </w:numPr>
              <w:ind w:left="170" w:right="-57" w:hanging="170"/>
              <w:rPr>
                <w:spacing w:val="-4"/>
                <w:sz w:val="16"/>
                <w:szCs w:val="16"/>
              </w:rPr>
            </w:pPr>
            <w:r w:rsidRPr="00562673">
              <w:rPr>
                <w:i/>
                <w:iCs/>
                <w:spacing w:val="-4"/>
                <w:sz w:val="16"/>
                <w:szCs w:val="16"/>
              </w:rPr>
              <w:t>Recursos, estrategias y herramientas</w:t>
            </w:r>
            <w:r w:rsidRPr="00914FEF">
              <w:rPr>
                <w:i/>
                <w:iCs/>
                <w:sz w:val="16"/>
                <w:szCs w:val="16"/>
              </w:rPr>
              <w:t xml:space="preserve"> enmarcados en el Desarrollo </w:t>
            </w:r>
            <w:r w:rsidRPr="00562673">
              <w:rPr>
                <w:i/>
                <w:iCs/>
                <w:spacing w:val="-4"/>
                <w:sz w:val="16"/>
                <w:szCs w:val="16"/>
              </w:rPr>
              <w:t>Universal para el Aprendizaje</w:t>
            </w:r>
            <w:r w:rsidRPr="00562673">
              <w:rPr>
                <w:spacing w:val="-4"/>
                <w:sz w:val="16"/>
                <w:szCs w:val="16"/>
              </w:rPr>
              <w:t xml:space="preserve"> (DUA) </w:t>
            </w:r>
          </w:p>
          <w:p w14:paraId="5AA6CD84"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Acercamiento a la investigación científica</w:t>
            </w:r>
            <w:r w:rsidRPr="00914FEF">
              <w:rPr>
                <w:sz w:val="16"/>
                <w:szCs w:val="16"/>
              </w:rPr>
              <w:t>.</w:t>
            </w:r>
          </w:p>
          <w:p w14:paraId="4C271A6B" w14:textId="77777777" w:rsidR="00304F03" w:rsidRPr="00914FEF" w:rsidRDefault="00304F03" w:rsidP="00304F03">
            <w:pPr>
              <w:pStyle w:val="Prrafodelista"/>
              <w:numPr>
                <w:ilvl w:val="0"/>
                <w:numId w:val="32"/>
              </w:numPr>
              <w:ind w:left="170" w:hanging="170"/>
              <w:rPr>
                <w:sz w:val="16"/>
                <w:szCs w:val="16"/>
              </w:rPr>
            </w:pPr>
            <w:r w:rsidRPr="00914FEF">
              <w:rPr>
                <w:i/>
                <w:iCs/>
                <w:sz w:val="16"/>
                <w:szCs w:val="16"/>
              </w:rPr>
              <w:t>Estrategias y destrezas del Plan lingüístico.</w:t>
            </w:r>
          </w:p>
        </w:tc>
      </w:tr>
      <w:tr w:rsidR="00304F03" w:rsidRPr="00914FEF" w14:paraId="32B83CCA" w14:textId="77777777" w:rsidTr="00562673">
        <w:trPr>
          <w:trHeight w:val="850"/>
        </w:trPr>
        <w:tc>
          <w:tcPr>
            <w:tcW w:w="2129" w:type="dxa"/>
            <w:gridSpan w:val="2"/>
            <w:tcBorders>
              <w:top w:val="single" w:sz="4" w:space="0" w:color="auto"/>
              <w:right w:val="single" w:sz="4" w:space="0" w:color="auto"/>
            </w:tcBorders>
          </w:tcPr>
          <w:p w14:paraId="4C6563CF" w14:textId="3FFDDE07" w:rsidR="00304F03" w:rsidRPr="00914FEF" w:rsidRDefault="00304F03" w:rsidP="00304F03">
            <w:pPr>
              <w:rPr>
                <w:sz w:val="16"/>
                <w:szCs w:val="16"/>
              </w:rPr>
            </w:pPr>
            <w:r w:rsidRPr="00914FEF">
              <w:rPr>
                <w:b/>
                <w:bCs/>
                <w:sz w:val="16"/>
                <w:szCs w:val="16"/>
              </w:rPr>
              <w:t>La expansión de Roma y sus consecuencias</w:t>
            </w:r>
          </w:p>
          <w:p w14:paraId="5C038545" w14:textId="58D60869" w:rsidR="00304F03" w:rsidRPr="00914FEF" w:rsidRDefault="00304F03" w:rsidP="00304F03">
            <w:pPr>
              <w:rPr>
                <w:sz w:val="16"/>
                <w:szCs w:val="16"/>
              </w:rPr>
            </w:pPr>
            <w:r w:rsidRPr="00914FEF">
              <w:rPr>
                <w:sz w:val="16"/>
                <w:szCs w:val="16"/>
                <w:bdr w:val="none" w:sz="0" w:space="0" w:color="auto" w:frame="1"/>
                <w:shd w:val="clear" w:color="auto" w:fill="FFFFFF"/>
              </w:rPr>
              <w:t>Las grandes conquistas</w:t>
            </w:r>
          </w:p>
          <w:p w14:paraId="0E1C9E9B" w14:textId="77777777" w:rsidR="00304F03" w:rsidRPr="00914FEF" w:rsidRDefault="00304F03" w:rsidP="00304F03">
            <w:pPr>
              <w:rPr>
                <w:sz w:val="16"/>
                <w:szCs w:val="16"/>
              </w:rPr>
            </w:pPr>
            <w:r w:rsidRPr="00914FEF">
              <w:rPr>
                <w:sz w:val="16"/>
                <w:szCs w:val="16"/>
                <w:bdr w:val="none" w:sz="0" w:space="0" w:color="auto" w:frame="1"/>
                <w:shd w:val="clear" w:color="auto" w:fill="FFFFFF"/>
              </w:rPr>
              <w:t>Las consecuencias de las conquistas</w:t>
            </w:r>
          </w:p>
          <w:p w14:paraId="68B2C88D" w14:textId="7AFD616B" w:rsidR="00304F03" w:rsidRPr="00914FEF" w:rsidRDefault="00304F03" w:rsidP="00304F03">
            <w:pPr>
              <w:rPr>
                <w:sz w:val="16"/>
                <w:szCs w:val="16"/>
              </w:rPr>
            </w:pPr>
            <w:r w:rsidRPr="00914FEF">
              <w:rPr>
                <w:sz w:val="16"/>
                <w:szCs w:val="16"/>
                <w:bdr w:val="none" w:sz="0" w:space="0" w:color="auto" w:frame="1"/>
                <w:shd w:val="clear" w:color="auto" w:fill="FFFFFF"/>
              </w:rPr>
              <w:t xml:space="preserve">La </w:t>
            </w:r>
            <w:r w:rsidRPr="00914FEF">
              <w:rPr>
                <w:sz w:val="16"/>
                <w:szCs w:val="16"/>
              </w:rPr>
              <w:t>«</w:t>
            </w:r>
            <w:proofErr w:type="spellStart"/>
            <w:r w:rsidRPr="00914FEF">
              <w:rPr>
                <w:sz w:val="16"/>
                <w:szCs w:val="16"/>
              </w:rPr>
              <w:t>Pax</w:t>
            </w:r>
            <w:proofErr w:type="spellEnd"/>
            <w:r w:rsidRPr="00914FEF">
              <w:rPr>
                <w:sz w:val="16"/>
                <w:szCs w:val="16"/>
              </w:rPr>
              <w:t xml:space="preserve"> romana»</w:t>
            </w:r>
          </w:p>
        </w:tc>
        <w:tc>
          <w:tcPr>
            <w:tcW w:w="1836" w:type="dxa"/>
            <w:tcBorders>
              <w:top w:val="single" w:sz="4" w:space="0" w:color="auto"/>
              <w:right w:val="single" w:sz="4" w:space="0" w:color="auto"/>
            </w:tcBorders>
          </w:tcPr>
          <w:p w14:paraId="2DC4A696" w14:textId="7F6A39E0"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información sobre las guerras púnicas y resolución de interrogantes.</w:t>
            </w:r>
          </w:p>
          <w:p w14:paraId="5F914A39" w14:textId="77C6C1E8" w:rsidR="00304F03" w:rsidRPr="00562673" w:rsidRDefault="00304F03" w:rsidP="00304F03">
            <w:pPr>
              <w:rPr>
                <w:spacing w:val="-4"/>
                <w:sz w:val="16"/>
                <w:szCs w:val="16"/>
                <w:bdr w:val="none" w:sz="0" w:space="0" w:color="auto" w:frame="1"/>
                <w:shd w:val="clear" w:color="auto" w:fill="FFFFFF"/>
              </w:rPr>
            </w:pPr>
            <w:r w:rsidRPr="00914FEF">
              <w:rPr>
                <w:sz w:val="16"/>
                <w:szCs w:val="16"/>
                <w:bdr w:val="none" w:sz="0" w:space="0" w:color="auto" w:frame="1"/>
                <w:shd w:val="clear" w:color="auto" w:fill="FFFFFF"/>
              </w:rPr>
              <w:t xml:space="preserve">- </w:t>
            </w:r>
            <w:r w:rsidRPr="00562673">
              <w:rPr>
                <w:spacing w:val="-4"/>
                <w:sz w:val="16"/>
                <w:szCs w:val="16"/>
                <w:bdr w:val="none" w:sz="0" w:space="0" w:color="auto" w:frame="1"/>
                <w:shd w:val="clear" w:color="auto" w:fill="FFFFFF"/>
              </w:rPr>
              <w:t>Búsqueda de información sobre la revuelta protagonizada por Espartaco y resumen.</w:t>
            </w:r>
          </w:p>
          <w:p w14:paraId="2978D54D" w14:textId="31B3DB5D"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Comparar el ejército romano con el actual.</w:t>
            </w:r>
          </w:p>
        </w:tc>
        <w:tc>
          <w:tcPr>
            <w:tcW w:w="851" w:type="dxa"/>
            <w:tcBorders>
              <w:top w:val="single" w:sz="4" w:space="0" w:color="auto"/>
              <w:left w:val="single" w:sz="4" w:space="0" w:color="auto"/>
            </w:tcBorders>
            <w:vAlign w:val="center"/>
          </w:tcPr>
          <w:p w14:paraId="1B9BA472" w14:textId="77777777" w:rsidR="00304F03" w:rsidRPr="00914FEF" w:rsidRDefault="00304F03" w:rsidP="00304F03">
            <w:pPr>
              <w:widowControl/>
              <w:contextualSpacing/>
              <w:jc w:val="center"/>
              <w:rPr>
                <w:sz w:val="16"/>
                <w:szCs w:val="16"/>
                <w:lang w:eastAsia="en-US"/>
              </w:rPr>
            </w:pPr>
            <w:r w:rsidRPr="00914FEF">
              <w:rPr>
                <w:sz w:val="16"/>
                <w:szCs w:val="16"/>
                <w:lang w:eastAsia="en-US"/>
              </w:rPr>
              <w:t>½ sesión.</w:t>
            </w:r>
          </w:p>
        </w:tc>
        <w:tc>
          <w:tcPr>
            <w:tcW w:w="709" w:type="dxa"/>
            <w:tcBorders>
              <w:top w:val="single" w:sz="4" w:space="0" w:color="auto"/>
            </w:tcBorders>
            <w:vAlign w:val="center"/>
          </w:tcPr>
          <w:p w14:paraId="7AA844AC" w14:textId="77777777" w:rsidR="00304F03" w:rsidRPr="00914FEF" w:rsidRDefault="00AC77F5" w:rsidP="00304F03">
            <w:pPr>
              <w:jc w:val="center"/>
              <w:rPr>
                <w:bCs/>
                <w:sz w:val="16"/>
                <w:szCs w:val="16"/>
              </w:rPr>
            </w:pPr>
            <w:r w:rsidRPr="00914FEF">
              <w:rPr>
                <w:bCs/>
                <w:sz w:val="16"/>
                <w:szCs w:val="16"/>
              </w:rPr>
              <w:t>1.1.</w:t>
            </w:r>
          </w:p>
          <w:p w14:paraId="6873B854" w14:textId="77777777" w:rsidR="00AC77F5" w:rsidRPr="00914FEF" w:rsidRDefault="00AC77F5" w:rsidP="00304F03">
            <w:pPr>
              <w:jc w:val="center"/>
              <w:rPr>
                <w:bCs/>
                <w:sz w:val="16"/>
                <w:szCs w:val="16"/>
              </w:rPr>
            </w:pPr>
            <w:r w:rsidRPr="00914FEF">
              <w:rPr>
                <w:bCs/>
                <w:sz w:val="16"/>
                <w:szCs w:val="16"/>
              </w:rPr>
              <w:t>1.2.</w:t>
            </w:r>
          </w:p>
          <w:p w14:paraId="48617640" w14:textId="77777777" w:rsidR="00AC77F5" w:rsidRPr="00914FEF" w:rsidRDefault="00AC77F5" w:rsidP="00304F03">
            <w:pPr>
              <w:jc w:val="center"/>
              <w:rPr>
                <w:bCs/>
                <w:sz w:val="16"/>
                <w:szCs w:val="16"/>
              </w:rPr>
            </w:pPr>
            <w:r w:rsidRPr="00914FEF">
              <w:rPr>
                <w:bCs/>
                <w:sz w:val="16"/>
                <w:szCs w:val="16"/>
              </w:rPr>
              <w:t>2.1.</w:t>
            </w:r>
          </w:p>
          <w:p w14:paraId="65436AC1" w14:textId="77777777" w:rsidR="00AC77F5" w:rsidRPr="00914FEF" w:rsidRDefault="00AC77F5" w:rsidP="00304F03">
            <w:pPr>
              <w:jc w:val="center"/>
              <w:rPr>
                <w:bCs/>
                <w:sz w:val="16"/>
                <w:szCs w:val="16"/>
              </w:rPr>
            </w:pPr>
            <w:r w:rsidRPr="00914FEF">
              <w:rPr>
                <w:bCs/>
                <w:sz w:val="16"/>
                <w:szCs w:val="16"/>
              </w:rPr>
              <w:t>2.2.</w:t>
            </w:r>
          </w:p>
          <w:p w14:paraId="1569C133" w14:textId="77777777" w:rsidR="00AC77F5" w:rsidRPr="00914FEF" w:rsidRDefault="00AC77F5" w:rsidP="00304F03">
            <w:pPr>
              <w:jc w:val="center"/>
              <w:rPr>
                <w:bCs/>
                <w:sz w:val="16"/>
                <w:szCs w:val="16"/>
              </w:rPr>
            </w:pPr>
            <w:r w:rsidRPr="00914FEF">
              <w:rPr>
                <w:bCs/>
                <w:sz w:val="16"/>
                <w:szCs w:val="16"/>
              </w:rPr>
              <w:t>2.3.</w:t>
            </w:r>
          </w:p>
          <w:p w14:paraId="79D1F172" w14:textId="77777777" w:rsidR="00AC77F5" w:rsidRPr="00914FEF" w:rsidRDefault="00AC77F5" w:rsidP="00304F03">
            <w:pPr>
              <w:jc w:val="center"/>
              <w:rPr>
                <w:bCs/>
                <w:sz w:val="16"/>
                <w:szCs w:val="16"/>
              </w:rPr>
            </w:pPr>
            <w:r w:rsidRPr="00914FEF">
              <w:rPr>
                <w:bCs/>
                <w:sz w:val="16"/>
                <w:szCs w:val="16"/>
              </w:rPr>
              <w:t>2.4.</w:t>
            </w:r>
          </w:p>
          <w:p w14:paraId="02EE11B6" w14:textId="77777777" w:rsidR="00AC77F5" w:rsidRPr="00914FEF" w:rsidRDefault="00AC77F5" w:rsidP="00304F03">
            <w:pPr>
              <w:jc w:val="center"/>
              <w:rPr>
                <w:bCs/>
                <w:sz w:val="16"/>
                <w:szCs w:val="16"/>
              </w:rPr>
            </w:pPr>
            <w:r w:rsidRPr="00914FEF">
              <w:rPr>
                <w:bCs/>
                <w:sz w:val="16"/>
                <w:szCs w:val="16"/>
              </w:rPr>
              <w:t>3.1.</w:t>
            </w:r>
          </w:p>
          <w:p w14:paraId="588D9F6C" w14:textId="77777777" w:rsidR="00AC77F5" w:rsidRPr="00914FEF" w:rsidRDefault="00AC77F5" w:rsidP="00304F03">
            <w:pPr>
              <w:jc w:val="center"/>
              <w:rPr>
                <w:bCs/>
                <w:sz w:val="16"/>
                <w:szCs w:val="16"/>
              </w:rPr>
            </w:pPr>
            <w:r w:rsidRPr="00914FEF">
              <w:rPr>
                <w:bCs/>
                <w:sz w:val="16"/>
                <w:szCs w:val="16"/>
              </w:rPr>
              <w:t>3.3.</w:t>
            </w:r>
          </w:p>
          <w:p w14:paraId="15A35FF3" w14:textId="77777777" w:rsidR="00AC77F5" w:rsidRPr="00914FEF" w:rsidRDefault="00AC77F5" w:rsidP="00304F03">
            <w:pPr>
              <w:jc w:val="center"/>
              <w:rPr>
                <w:bCs/>
                <w:sz w:val="16"/>
                <w:szCs w:val="16"/>
              </w:rPr>
            </w:pPr>
            <w:r w:rsidRPr="00914FEF">
              <w:rPr>
                <w:bCs/>
                <w:sz w:val="16"/>
                <w:szCs w:val="16"/>
              </w:rPr>
              <w:t>3.5.</w:t>
            </w:r>
          </w:p>
          <w:p w14:paraId="36D588AE" w14:textId="77777777" w:rsidR="00AC77F5" w:rsidRPr="00914FEF" w:rsidRDefault="00AC77F5" w:rsidP="00304F03">
            <w:pPr>
              <w:jc w:val="center"/>
              <w:rPr>
                <w:bCs/>
                <w:sz w:val="16"/>
                <w:szCs w:val="16"/>
              </w:rPr>
            </w:pPr>
            <w:r w:rsidRPr="00914FEF">
              <w:rPr>
                <w:bCs/>
                <w:sz w:val="16"/>
                <w:szCs w:val="16"/>
              </w:rPr>
              <w:t>6.1.</w:t>
            </w:r>
          </w:p>
          <w:p w14:paraId="29443D1B" w14:textId="7728064A" w:rsidR="00AC77F5" w:rsidRPr="00914FEF" w:rsidRDefault="00AC77F5" w:rsidP="00304F03">
            <w:pPr>
              <w:jc w:val="center"/>
              <w:rPr>
                <w:bCs/>
                <w:sz w:val="16"/>
                <w:szCs w:val="16"/>
              </w:rPr>
            </w:pPr>
            <w:r w:rsidRPr="00914FEF">
              <w:rPr>
                <w:bCs/>
                <w:sz w:val="16"/>
                <w:szCs w:val="16"/>
              </w:rPr>
              <w:t>7.3.</w:t>
            </w:r>
          </w:p>
        </w:tc>
        <w:tc>
          <w:tcPr>
            <w:tcW w:w="2408" w:type="dxa"/>
            <w:tcBorders>
              <w:top w:val="single" w:sz="4" w:space="0" w:color="auto"/>
              <w:right w:val="single" w:sz="4" w:space="0" w:color="auto"/>
            </w:tcBorders>
          </w:tcPr>
          <w:p w14:paraId="39E9020F"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3B00DDB4" w14:textId="285ECD14"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Te lo cuento en un momento:</w:t>
            </w:r>
            <w:r w:rsidRPr="00914FEF">
              <w:rPr>
                <w:color w:val="000000"/>
                <w:sz w:val="16"/>
                <w:szCs w:val="16"/>
              </w:rPr>
              <w:t xml:space="preserve"> La expansión de Roma</w:t>
            </w:r>
          </w:p>
          <w:p w14:paraId="6AF09D13" w14:textId="3E6D2563"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Galería de imágenes: </w:t>
            </w:r>
            <w:r w:rsidRPr="00914FEF">
              <w:rPr>
                <w:color w:val="000000"/>
                <w:sz w:val="16"/>
                <w:szCs w:val="16"/>
              </w:rPr>
              <w:t xml:space="preserve">El ejército romano. </w:t>
            </w:r>
          </w:p>
          <w:p w14:paraId="400F94D9" w14:textId="3589B03B"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Mapa interactivo: </w:t>
            </w:r>
            <w:r w:rsidRPr="00914FEF">
              <w:rPr>
                <w:color w:val="000000"/>
                <w:sz w:val="16"/>
                <w:szCs w:val="16"/>
              </w:rPr>
              <w:t>La expansión de Roma.</w:t>
            </w:r>
          </w:p>
          <w:p w14:paraId="2B461D94" w14:textId="77777777"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3B1CBE7C"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58B88D97" w14:textId="13036710"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3BE992C7"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0AB0B83C"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38988467"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4E1C3C82"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 xml:space="preserve">Consultas en Internet </w:t>
            </w:r>
          </w:p>
        </w:tc>
        <w:tc>
          <w:tcPr>
            <w:tcW w:w="2727" w:type="dxa"/>
            <w:vMerge/>
            <w:tcBorders>
              <w:left w:val="single" w:sz="4" w:space="0" w:color="auto"/>
            </w:tcBorders>
          </w:tcPr>
          <w:p w14:paraId="2C4A1FF1" w14:textId="77777777" w:rsidR="00304F03" w:rsidRPr="00914FEF" w:rsidRDefault="00304F03" w:rsidP="00304F03">
            <w:pPr>
              <w:rPr>
                <w:color w:val="000000"/>
                <w:sz w:val="16"/>
                <w:szCs w:val="16"/>
              </w:rPr>
            </w:pPr>
          </w:p>
        </w:tc>
      </w:tr>
      <w:tr w:rsidR="00304F03" w:rsidRPr="00914FEF" w14:paraId="3C22AA0E" w14:textId="77777777" w:rsidTr="00914FEF">
        <w:trPr>
          <w:trHeight w:val="1644"/>
        </w:trPr>
        <w:tc>
          <w:tcPr>
            <w:tcW w:w="2129" w:type="dxa"/>
            <w:gridSpan w:val="2"/>
            <w:tcBorders>
              <w:right w:val="single" w:sz="4" w:space="0" w:color="auto"/>
            </w:tcBorders>
          </w:tcPr>
          <w:p w14:paraId="6100DBDC" w14:textId="4C781DAA" w:rsidR="00304F03" w:rsidRPr="00914FEF" w:rsidRDefault="00304F03" w:rsidP="00304F03">
            <w:pPr>
              <w:rPr>
                <w:sz w:val="16"/>
                <w:szCs w:val="16"/>
              </w:rPr>
            </w:pPr>
            <w:r w:rsidRPr="00914FEF">
              <w:rPr>
                <w:b/>
                <w:bCs/>
                <w:sz w:val="16"/>
                <w:szCs w:val="16"/>
              </w:rPr>
              <w:t>Romanización, crisis y caída del imperio.</w:t>
            </w:r>
          </w:p>
          <w:p w14:paraId="4ABDBE21" w14:textId="1A3A26C4" w:rsidR="00304F03" w:rsidRPr="00914FEF" w:rsidRDefault="00304F03" w:rsidP="00304F03">
            <w:pPr>
              <w:rPr>
                <w:sz w:val="16"/>
                <w:szCs w:val="16"/>
              </w:rPr>
            </w:pPr>
            <w:r w:rsidRPr="00914FEF">
              <w:rPr>
                <w:sz w:val="16"/>
                <w:szCs w:val="16"/>
                <w:bdr w:val="none" w:sz="0" w:space="0" w:color="auto" w:frame="1"/>
                <w:shd w:val="clear" w:color="auto" w:fill="FFFFFF"/>
              </w:rPr>
              <w:t>El proceso de romanización</w:t>
            </w:r>
          </w:p>
          <w:p w14:paraId="6C33DB57" w14:textId="77777777" w:rsidR="00304F03" w:rsidRPr="00914FEF" w:rsidRDefault="00304F03" w:rsidP="00304F03">
            <w:pPr>
              <w:rPr>
                <w:sz w:val="16"/>
                <w:szCs w:val="16"/>
              </w:rPr>
            </w:pPr>
            <w:r w:rsidRPr="00914FEF">
              <w:rPr>
                <w:sz w:val="16"/>
                <w:szCs w:val="16"/>
                <w:bdr w:val="none" w:sz="0" w:space="0" w:color="auto" w:frame="1"/>
                <w:shd w:val="clear" w:color="auto" w:fill="FFFFFF"/>
              </w:rPr>
              <w:t>La crisis del siglo III</w:t>
            </w:r>
          </w:p>
          <w:p w14:paraId="1C729344" w14:textId="77777777" w:rsidR="00304F03" w:rsidRPr="00914FEF" w:rsidRDefault="00304F03" w:rsidP="00304F03">
            <w:pPr>
              <w:rPr>
                <w:sz w:val="16"/>
                <w:szCs w:val="16"/>
              </w:rPr>
            </w:pPr>
            <w:r w:rsidRPr="00914FEF">
              <w:rPr>
                <w:sz w:val="16"/>
                <w:szCs w:val="16"/>
                <w:bdr w:val="none" w:sz="0" w:space="0" w:color="auto" w:frame="1"/>
                <w:shd w:val="clear" w:color="auto" w:fill="FFFFFF"/>
              </w:rPr>
              <w:t>La caída del imperio romano de Occidente</w:t>
            </w:r>
          </w:p>
          <w:p w14:paraId="7B5A860A" w14:textId="216DF98F" w:rsidR="00304F03" w:rsidRPr="00914FEF" w:rsidRDefault="00304F03" w:rsidP="00304F03">
            <w:pPr>
              <w:rPr>
                <w:b/>
                <w:bCs/>
                <w:sz w:val="16"/>
                <w:szCs w:val="16"/>
              </w:rPr>
            </w:pPr>
          </w:p>
          <w:p w14:paraId="5AD52225" w14:textId="315D6887" w:rsidR="00304F03" w:rsidRPr="00914FEF" w:rsidRDefault="00304F03" w:rsidP="00304F03">
            <w:pPr>
              <w:rPr>
                <w:sz w:val="16"/>
                <w:szCs w:val="16"/>
              </w:rPr>
            </w:pPr>
            <w:r w:rsidRPr="00914FEF">
              <w:rPr>
                <w:b/>
                <w:bCs/>
                <w:sz w:val="16"/>
                <w:szCs w:val="16"/>
              </w:rPr>
              <w:t>Actividad competencial</w:t>
            </w:r>
            <w:r w:rsidRPr="00914FEF">
              <w:rPr>
                <w:i/>
                <w:iCs/>
                <w:sz w:val="16"/>
                <w:szCs w:val="16"/>
              </w:rPr>
              <w:t>:</w:t>
            </w:r>
            <w:r w:rsidRPr="00914FEF">
              <w:rPr>
                <w:b/>
                <w:bCs/>
                <w:sz w:val="16"/>
                <w:szCs w:val="16"/>
              </w:rPr>
              <w:t xml:space="preserve"> </w:t>
            </w:r>
          </w:p>
          <w:p w14:paraId="3D8BD0AA" w14:textId="24666FD3" w:rsidR="00304F03" w:rsidRPr="00914FEF" w:rsidRDefault="00304F03" w:rsidP="00562673">
            <w:pPr>
              <w:rPr>
                <w:sz w:val="16"/>
                <w:szCs w:val="16"/>
              </w:rPr>
            </w:pPr>
            <w:r w:rsidRPr="00914FEF">
              <w:rPr>
                <w:sz w:val="16"/>
                <w:szCs w:val="16"/>
              </w:rPr>
              <w:t>Roma y la Unión Europea</w:t>
            </w:r>
          </w:p>
        </w:tc>
        <w:tc>
          <w:tcPr>
            <w:tcW w:w="1836" w:type="dxa"/>
            <w:tcBorders>
              <w:right w:val="single" w:sz="4" w:space="0" w:color="auto"/>
            </w:tcBorders>
          </w:tcPr>
          <w:p w14:paraId="37D0E0D3" w14:textId="3B1A3C72"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Define romanización.</w:t>
            </w:r>
          </w:p>
          <w:p w14:paraId="6EBD50A6" w14:textId="7F198DFE"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Causas y consecuencias de la crisis del siglo III.</w:t>
            </w:r>
          </w:p>
          <w:p w14:paraId="6D3D132B" w14:textId="3766B1F9"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información sobre las calzadas y resolución de interrogantes.</w:t>
            </w:r>
          </w:p>
          <w:p w14:paraId="588B11CD" w14:textId="1E6F06D9" w:rsidR="00304F03" w:rsidRPr="00914FEF" w:rsidRDefault="00304F03" w:rsidP="00562673">
            <w:pPr>
              <w:rPr>
                <w:sz w:val="16"/>
                <w:szCs w:val="16"/>
                <w:bdr w:val="none" w:sz="0" w:space="0" w:color="auto" w:frame="1"/>
                <w:shd w:val="clear" w:color="auto" w:fill="FFFFFF"/>
              </w:rPr>
            </w:pPr>
            <w:r w:rsidRPr="00914FEF">
              <w:rPr>
                <w:sz w:val="16"/>
                <w:szCs w:val="16"/>
                <w:bdr w:val="none" w:sz="0" w:space="0" w:color="auto" w:frame="1"/>
                <w:shd w:val="clear" w:color="auto" w:fill="FFFFFF"/>
              </w:rPr>
              <w:t>- Uso del diccionario del libro sobre el término bárbaro y comparación con significados actuales.</w:t>
            </w:r>
          </w:p>
        </w:tc>
        <w:tc>
          <w:tcPr>
            <w:tcW w:w="851" w:type="dxa"/>
            <w:tcBorders>
              <w:left w:val="single" w:sz="4" w:space="0" w:color="auto"/>
            </w:tcBorders>
            <w:vAlign w:val="center"/>
          </w:tcPr>
          <w:p w14:paraId="6A36C920" w14:textId="77777777" w:rsidR="00304F03" w:rsidRPr="00914FEF" w:rsidRDefault="00304F03" w:rsidP="00304F03">
            <w:pPr>
              <w:autoSpaceDE/>
              <w:autoSpaceDN/>
              <w:jc w:val="center"/>
              <w:rPr>
                <w:sz w:val="16"/>
                <w:szCs w:val="16"/>
                <w:u w:val="single"/>
              </w:rPr>
            </w:pPr>
            <w:r w:rsidRPr="00914FEF">
              <w:rPr>
                <w:sz w:val="16"/>
                <w:szCs w:val="16"/>
              </w:rPr>
              <w:t>1 sesión</w:t>
            </w:r>
          </w:p>
        </w:tc>
        <w:tc>
          <w:tcPr>
            <w:tcW w:w="709" w:type="dxa"/>
            <w:vAlign w:val="center"/>
          </w:tcPr>
          <w:p w14:paraId="04207AFB" w14:textId="77777777" w:rsidR="00304F03" w:rsidRPr="00914FEF" w:rsidRDefault="00AC77F5" w:rsidP="00304F03">
            <w:pPr>
              <w:jc w:val="center"/>
              <w:rPr>
                <w:bCs/>
                <w:sz w:val="16"/>
                <w:szCs w:val="16"/>
              </w:rPr>
            </w:pPr>
            <w:r w:rsidRPr="00914FEF">
              <w:rPr>
                <w:bCs/>
                <w:sz w:val="16"/>
                <w:szCs w:val="16"/>
              </w:rPr>
              <w:t>1.1.</w:t>
            </w:r>
          </w:p>
          <w:p w14:paraId="327950DA" w14:textId="77777777" w:rsidR="00AC77F5" w:rsidRPr="00914FEF" w:rsidRDefault="00AC77F5" w:rsidP="00304F03">
            <w:pPr>
              <w:jc w:val="center"/>
              <w:rPr>
                <w:bCs/>
                <w:sz w:val="16"/>
                <w:szCs w:val="16"/>
              </w:rPr>
            </w:pPr>
            <w:r w:rsidRPr="00914FEF">
              <w:rPr>
                <w:bCs/>
                <w:sz w:val="16"/>
                <w:szCs w:val="16"/>
              </w:rPr>
              <w:t>1.2.</w:t>
            </w:r>
          </w:p>
          <w:p w14:paraId="7B492173" w14:textId="77777777" w:rsidR="00AC77F5" w:rsidRPr="00914FEF" w:rsidRDefault="00AC77F5" w:rsidP="00304F03">
            <w:pPr>
              <w:jc w:val="center"/>
              <w:rPr>
                <w:bCs/>
                <w:sz w:val="16"/>
                <w:szCs w:val="16"/>
              </w:rPr>
            </w:pPr>
            <w:r w:rsidRPr="00914FEF">
              <w:rPr>
                <w:bCs/>
                <w:sz w:val="16"/>
                <w:szCs w:val="16"/>
              </w:rPr>
              <w:t>2.1.</w:t>
            </w:r>
          </w:p>
          <w:p w14:paraId="2AFBD51F" w14:textId="77777777" w:rsidR="00AC77F5" w:rsidRPr="00914FEF" w:rsidRDefault="00AC77F5" w:rsidP="00304F03">
            <w:pPr>
              <w:jc w:val="center"/>
              <w:rPr>
                <w:bCs/>
                <w:sz w:val="16"/>
                <w:szCs w:val="16"/>
              </w:rPr>
            </w:pPr>
            <w:r w:rsidRPr="00914FEF">
              <w:rPr>
                <w:bCs/>
                <w:sz w:val="16"/>
                <w:szCs w:val="16"/>
              </w:rPr>
              <w:t>2.2.</w:t>
            </w:r>
          </w:p>
          <w:p w14:paraId="43FCF450" w14:textId="77777777" w:rsidR="00AC77F5" w:rsidRPr="00914FEF" w:rsidRDefault="00AC77F5" w:rsidP="00304F03">
            <w:pPr>
              <w:jc w:val="center"/>
              <w:rPr>
                <w:bCs/>
                <w:sz w:val="16"/>
                <w:szCs w:val="16"/>
              </w:rPr>
            </w:pPr>
            <w:r w:rsidRPr="00914FEF">
              <w:rPr>
                <w:bCs/>
                <w:sz w:val="16"/>
                <w:szCs w:val="16"/>
              </w:rPr>
              <w:t>2.3.</w:t>
            </w:r>
          </w:p>
          <w:p w14:paraId="50767008" w14:textId="77777777" w:rsidR="00AC77F5" w:rsidRPr="00914FEF" w:rsidRDefault="00AC77F5" w:rsidP="00304F03">
            <w:pPr>
              <w:jc w:val="center"/>
              <w:rPr>
                <w:bCs/>
                <w:sz w:val="16"/>
                <w:szCs w:val="16"/>
              </w:rPr>
            </w:pPr>
            <w:r w:rsidRPr="00914FEF">
              <w:rPr>
                <w:bCs/>
                <w:sz w:val="16"/>
                <w:szCs w:val="16"/>
              </w:rPr>
              <w:t>2.4.</w:t>
            </w:r>
          </w:p>
          <w:p w14:paraId="2F27A36B" w14:textId="77777777" w:rsidR="00AC77F5" w:rsidRPr="00914FEF" w:rsidRDefault="00AC77F5" w:rsidP="00304F03">
            <w:pPr>
              <w:jc w:val="center"/>
              <w:rPr>
                <w:bCs/>
                <w:sz w:val="16"/>
                <w:szCs w:val="16"/>
              </w:rPr>
            </w:pPr>
            <w:r w:rsidRPr="00914FEF">
              <w:rPr>
                <w:bCs/>
                <w:sz w:val="16"/>
                <w:szCs w:val="16"/>
              </w:rPr>
              <w:t>3.1.</w:t>
            </w:r>
          </w:p>
          <w:p w14:paraId="3694B143" w14:textId="77777777" w:rsidR="00AC77F5" w:rsidRPr="00914FEF" w:rsidRDefault="00AC77F5" w:rsidP="00304F03">
            <w:pPr>
              <w:jc w:val="center"/>
              <w:rPr>
                <w:bCs/>
                <w:sz w:val="16"/>
                <w:szCs w:val="16"/>
              </w:rPr>
            </w:pPr>
            <w:r w:rsidRPr="00914FEF">
              <w:rPr>
                <w:bCs/>
                <w:sz w:val="16"/>
                <w:szCs w:val="16"/>
              </w:rPr>
              <w:t>3.3.</w:t>
            </w:r>
          </w:p>
          <w:p w14:paraId="11ED2AE7" w14:textId="77777777" w:rsidR="00AC77F5" w:rsidRPr="00914FEF" w:rsidRDefault="00AC77F5" w:rsidP="00304F03">
            <w:pPr>
              <w:jc w:val="center"/>
              <w:rPr>
                <w:bCs/>
                <w:sz w:val="16"/>
                <w:szCs w:val="16"/>
              </w:rPr>
            </w:pPr>
            <w:r w:rsidRPr="00914FEF">
              <w:rPr>
                <w:bCs/>
                <w:sz w:val="16"/>
                <w:szCs w:val="16"/>
              </w:rPr>
              <w:t>3.5.</w:t>
            </w:r>
          </w:p>
          <w:p w14:paraId="148E8B14" w14:textId="77777777" w:rsidR="00AC77F5" w:rsidRPr="00914FEF" w:rsidRDefault="00AC77F5" w:rsidP="00304F03">
            <w:pPr>
              <w:jc w:val="center"/>
              <w:rPr>
                <w:bCs/>
                <w:sz w:val="16"/>
                <w:szCs w:val="16"/>
              </w:rPr>
            </w:pPr>
            <w:r w:rsidRPr="00914FEF">
              <w:rPr>
                <w:bCs/>
                <w:sz w:val="16"/>
                <w:szCs w:val="16"/>
              </w:rPr>
              <w:t>6.1.</w:t>
            </w:r>
          </w:p>
          <w:p w14:paraId="4B3E0ECF" w14:textId="6DE3FD6A" w:rsidR="00AC77F5" w:rsidRPr="00914FEF" w:rsidRDefault="00AC77F5" w:rsidP="00304F03">
            <w:pPr>
              <w:jc w:val="center"/>
              <w:rPr>
                <w:bCs/>
                <w:sz w:val="16"/>
                <w:szCs w:val="16"/>
              </w:rPr>
            </w:pPr>
            <w:r w:rsidRPr="00914FEF">
              <w:rPr>
                <w:bCs/>
                <w:sz w:val="16"/>
                <w:szCs w:val="16"/>
              </w:rPr>
              <w:t>7.3.</w:t>
            </w:r>
          </w:p>
        </w:tc>
        <w:tc>
          <w:tcPr>
            <w:tcW w:w="2408" w:type="dxa"/>
            <w:tcBorders>
              <w:right w:val="single" w:sz="4" w:space="0" w:color="auto"/>
            </w:tcBorders>
          </w:tcPr>
          <w:p w14:paraId="26CB0B4B"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708966EB" w14:textId="5F987F03"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 xml:space="preserve">Mapa interactivo: </w:t>
            </w:r>
            <w:r w:rsidRPr="00914FEF">
              <w:rPr>
                <w:color w:val="000000"/>
                <w:sz w:val="16"/>
                <w:szCs w:val="16"/>
              </w:rPr>
              <w:t>Las calzadas del Imperio</w:t>
            </w:r>
          </w:p>
          <w:p w14:paraId="5E63FB63" w14:textId="77777777" w:rsidR="00304F03" w:rsidRPr="00914FEF" w:rsidRDefault="00304F03" w:rsidP="00304F03">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Actividades interactivas</w:t>
            </w:r>
          </w:p>
          <w:p w14:paraId="47A1F6D7"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783FEE32" w14:textId="3AF65119"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3CAFE9BE"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43A703A0"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7942F6A6" w14:textId="77777777" w:rsidR="00304F03" w:rsidRPr="00914FEF" w:rsidRDefault="00304F03" w:rsidP="00562673">
            <w:pPr>
              <w:pStyle w:val="Prrafodelista"/>
              <w:numPr>
                <w:ilvl w:val="0"/>
                <w:numId w:val="34"/>
              </w:numPr>
              <w:pBdr>
                <w:top w:val="nil"/>
                <w:left w:val="nil"/>
                <w:bottom w:val="nil"/>
                <w:right w:val="nil"/>
                <w:between w:val="nil"/>
              </w:pBdr>
              <w:ind w:left="170" w:hanging="170"/>
              <w:rPr>
                <w:color w:val="000000"/>
                <w:sz w:val="16"/>
                <w:szCs w:val="16"/>
              </w:rPr>
            </w:pPr>
            <w:r w:rsidRPr="00562673">
              <w:rPr>
                <w:sz w:val="16"/>
                <w:szCs w:val="16"/>
              </w:rPr>
              <w:t>Material</w:t>
            </w:r>
            <w:r w:rsidRPr="00914FEF">
              <w:rPr>
                <w:color w:val="000000"/>
                <w:sz w:val="16"/>
                <w:szCs w:val="16"/>
              </w:rPr>
              <w:t xml:space="preserve"> bibliográfico</w:t>
            </w:r>
          </w:p>
          <w:p w14:paraId="18FD433B"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 xml:space="preserve">Consultas en Internet </w:t>
            </w:r>
          </w:p>
        </w:tc>
        <w:tc>
          <w:tcPr>
            <w:tcW w:w="2727" w:type="dxa"/>
            <w:vMerge/>
            <w:tcBorders>
              <w:left w:val="single" w:sz="4" w:space="0" w:color="auto"/>
            </w:tcBorders>
          </w:tcPr>
          <w:p w14:paraId="4708EAC0" w14:textId="77777777" w:rsidR="00304F03" w:rsidRPr="00914FEF" w:rsidRDefault="00304F03" w:rsidP="00304F03">
            <w:pPr>
              <w:rPr>
                <w:sz w:val="16"/>
                <w:szCs w:val="16"/>
              </w:rPr>
            </w:pPr>
          </w:p>
        </w:tc>
      </w:tr>
      <w:tr w:rsidR="00304F03" w:rsidRPr="00914FEF" w14:paraId="284D5495" w14:textId="77777777" w:rsidTr="00AC77F5">
        <w:trPr>
          <w:trHeight w:val="28"/>
        </w:trPr>
        <w:tc>
          <w:tcPr>
            <w:tcW w:w="2129" w:type="dxa"/>
            <w:gridSpan w:val="2"/>
            <w:tcBorders>
              <w:right w:val="single" w:sz="4" w:space="0" w:color="auto"/>
            </w:tcBorders>
          </w:tcPr>
          <w:p w14:paraId="1D00A3DD" w14:textId="5E10FECD" w:rsidR="00304F03" w:rsidRPr="00914FEF" w:rsidRDefault="00304F03" w:rsidP="00304F03">
            <w:pPr>
              <w:rPr>
                <w:b/>
                <w:bCs/>
                <w:sz w:val="16"/>
                <w:szCs w:val="16"/>
              </w:rPr>
            </w:pPr>
            <w:r w:rsidRPr="00914FEF">
              <w:rPr>
                <w:b/>
                <w:bCs/>
                <w:sz w:val="16"/>
                <w:szCs w:val="16"/>
              </w:rPr>
              <w:t xml:space="preserve">La sociedad romana. Desigualdad y transformaciones. </w:t>
            </w:r>
          </w:p>
          <w:p w14:paraId="7DD6A869" w14:textId="77777777" w:rsidR="00304F03" w:rsidRPr="00914FEF" w:rsidRDefault="00304F03" w:rsidP="00304F03">
            <w:pPr>
              <w:rPr>
                <w:sz w:val="16"/>
                <w:szCs w:val="16"/>
              </w:rPr>
            </w:pPr>
            <w:r w:rsidRPr="00914FEF">
              <w:rPr>
                <w:sz w:val="16"/>
                <w:szCs w:val="16"/>
                <w:bdr w:val="none" w:sz="0" w:space="0" w:color="auto" w:frame="1"/>
                <w:shd w:val="clear" w:color="auto" w:fill="FFFFFF"/>
              </w:rPr>
              <w:t>La sociedad durante la República: patricio y plebeyos, la lucha por la igualdad.</w:t>
            </w:r>
          </w:p>
          <w:p w14:paraId="2F07AE65" w14:textId="77777777" w:rsidR="00304F03" w:rsidRPr="00914FEF" w:rsidRDefault="00304F03" w:rsidP="00304F03">
            <w:pPr>
              <w:rPr>
                <w:sz w:val="16"/>
                <w:szCs w:val="16"/>
              </w:rPr>
            </w:pPr>
            <w:r w:rsidRPr="00914FEF">
              <w:rPr>
                <w:sz w:val="16"/>
                <w:szCs w:val="16"/>
                <w:bdr w:val="none" w:sz="0" w:space="0" w:color="auto" w:frame="1"/>
                <w:shd w:val="clear" w:color="auto" w:fill="FFFFFF"/>
              </w:rPr>
              <w:t>La sociedad durante el Imperio.</w:t>
            </w:r>
          </w:p>
          <w:p w14:paraId="18DBFA3A" w14:textId="130BAF3B" w:rsidR="00304F03" w:rsidRPr="00914FEF" w:rsidRDefault="00304F03" w:rsidP="00562673">
            <w:pPr>
              <w:rPr>
                <w:sz w:val="16"/>
                <w:szCs w:val="16"/>
              </w:rPr>
            </w:pPr>
            <w:r w:rsidRPr="00914FEF">
              <w:rPr>
                <w:sz w:val="16"/>
                <w:szCs w:val="16"/>
                <w:bdr w:val="none" w:sz="0" w:space="0" w:color="auto" w:frame="1"/>
                <w:shd w:val="clear" w:color="auto" w:fill="FFFFFF"/>
              </w:rPr>
              <w:t xml:space="preserve">Radiografía social: </w:t>
            </w:r>
            <w:r w:rsidRPr="00914FEF">
              <w:rPr>
                <w:sz w:val="16"/>
                <w:szCs w:val="16"/>
              </w:rPr>
              <w:t>La familia, ser mujer en la época romana, la educación.</w:t>
            </w:r>
          </w:p>
        </w:tc>
        <w:tc>
          <w:tcPr>
            <w:tcW w:w="1836" w:type="dxa"/>
            <w:tcBorders>
              <w:right w:val="single" w:sz="4" w:space="0" w:color="auto"/>
            </w:tcBorders>
          </w:tcPr>
          <w:p w14:paraId="4A1B5172" w14:textId="1C3B639C"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información sobre los derechos de la ciudadanía existentes en la UE, comparación con la antigua Roma.</w:t>
            </w:r>
          </w:p>
          <w:p w14:paraId="35CE7516" w14:textId="495A0B44"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¿Qué motivó las luchas de los plebeyos por los derechos políticos? ¿</w:t>
            </w:r>
            <w:r w:rsidR="00562673" w:rsidRPr="00914FEF">
              <w:rPr>
                <w:sz w:val="16"/>
                <w:szCs w:val="16"/>
                <w:bdr w:val="none" w:sz="0" w:space="0" w:color="auto" w:frame="1"/>
                <w:shd w:val="clear" w:color="auto" w:fill="FFFFFF"/>
              </w:rPr>
              <w:t>Qué</w:t>
            </w:r>
            <w:r w:rsidRPr="00914FEF">
              <w:rPr>
                <w:sz w:val="16"/>
                <w:szCs w:val="16"/>
                <w:bdr w:val="none" w:sz="0" w:space="0" w:color="auto" w:frame="1"/>
                <w:shd w:val="clear" w:color="auto" w:fill="FFFFFF"/>
              </w:rPr>
              <w:t xml:space="preserve"> consecuencias trajeron?</w:t>
            </w:r>
          </w:p>
          <w:p w14:paraId="1B2C1807" w14:textId="26627507" w:rsidR="00304F03" w:rsidRPr="00914FEF" w:rsidRDefault="00304F03" w:rsidP="00304F03">
            <w:pPr>
              <w:rPr>
                <w:sz w:val="16"/>
                <w:szCs w:val="16"/>
              </w:rPr>
            </w:pPr>
            <w:r w:rsidRPr="00914FEF">
              <w:rPr>
                <w:sz w:val="16"/>
                <w:szCs w:val="16"/>
                <w:bdr w:val="none" w:sz="0" w:space="0" w:color="auto" w:frame="1"/>
                <w:shd w:val="clear" w:color="auto" w:fill="FFFFFF"/>
              </w:rPr>
              <w:t>- Compara la situación de la mujer romana y la actual.</w:t>
            </w:r>
          </w:p>
        </w:tc>
        <w:tc>
          <w:tcPr>
            <w:tcW w:w="851" w:type="dxa"/>
            <w:tcBorders>
              <w:left w:val="single" w:sz="4" w:space="0" w:color="auto"/>
            </w:tcBorders>
            <w:vAlign w:val="center"/>
          </w:tcPr>
          <w:p w14:paraId="05A2935F" w14:textId="77777777" w:rsidR="00304F03" w:rsidRPr="00914FEF" w:rsidRDefault="00304F03" w:rsidP="00304F03">
            <w:pPr>
              <w:autoSpaceDE/>
              <w:autoSpaceDN/>
              <w:jc w:val="center"/>
              <w:rPr>
                <w:sz w:val="16"/>
                <w:szCs w:val="16"/>
              </w:rPr>
            </w:pPr>
            <w:r w:rsidRPr="00914FEF">
              <w:rPr>
                <w:sz w:val="16"/>
                <w:szCs w:val="16"/>
              </w:rPr>
              <w:t>1 sesión</w:t>
            </w:r>
          </w:p>
        </w:tc>
        <w:tc>
          <w:tcPr>
            <w:tcW w:w="709" w:type="dxa"/>
            <w:vAlign w:val="center"/>
          </w:tcPr>
          <w:p w14:paraId="496B1DA7" w14:textId="77777777" w:rsidR="00304F03" w:rsidRPr="00914FEF" w:rsidRDefault="00AC77F5" w:rsidP="00AC77F5">
            <w:pPr>
              <w:jc w:val="center"/>
              <w:rPr>
                <w:bCs/>
                <w:sz w:val="16"/>
                <w:szCs w:val="16"/>
              </w:rPr>
            </w:pPr>
            <w:r w:rsidRPr="00914FEF">
              <w:rPr>
                <w:bCs/>
                <w:sz w:val="16"/>
                <w:szCs w:val="16"/>
              </w:rPr>
              <w:t>1.1.</w:t>
            </w:r>
          </w:p>
          <w:p w14:paraId="3BBE39B0" w14:textId="77777777" w:rsidR="00AC77F5" w:rsidRPr="00914FEF" w:rsidRDefault="00AC77F5" w:rsidP="00AC77F5">
            <w:pPr>
              <w:jc w:val="center"/>
              <w:rPr>
                <w:bCs/>
                <w:sz w:val="16"/>
                <w:szCs w:val="16"/>
              </w:rPr>
            </w:pPr>
            <w:r w:rsidRPr="00914FEF">
              <w:rPr>
                <w:bCs/>
                <w:sz w:val="16"/>
                <w:szCs w:val="16"/>
              </w:rPr>
              <w:t>1.2.</w:t>
            </w:r>
          </w:p>
          <w:p w14:paraId="34E093A6" w14:textId="77777777" w:rsidR="00AC77F5" w:rsidRPr="00914FEF" w:rsidRDefault="00AC77F5" w:rsidP="00AC77F5">
            <w:pPr>
              <w:jc w:val="center"/>
              <w:rPr>
                <w:bCs/>
                <w:sz w:val="16"/>
                <w:szCs w:val="16"/>
              </w:rPr>
            </w:pPr>
            <w:r w:rsidRPr="00914FEF">
              <w:rPr>
                <w:bCs/>
                <w:sz w:val="16"/>
                <w:szCs w:val="16"/>
              </w:rPr>
              <w:t>3.2.</w:t>
            </w:r>
          </w:p>
          <w:p w14:paraId="7DD00527" w14:textId="77777777" w:rsidR="00AC77F5" w:rsidRPr="00914FEF" w:rsidRDefault="00AC77F5" w:rsidP="00AC77F5">
            <w:pPr>
              <w:jc w:val="center"/>
              <w:rPr>
                <w:bCs/>
                <w:sz w:val="16"/>
                <w:szCs w:val="16"/>
              </w:rPr>
            </w:pPr>
            <w:r w:rsidRPr="00914FEF">
              <w:rPr>
                <w:bCs/>
                <w:sz w:val="16"/>
                <w:szCs w:val="16"/>
              </w:rPr>
              <w:t>5.1.</w:t>
            </w:r>
          </w:p>
          <w:p w14:paraId="42CA39FB" w14:textId="77777777" w:rsidR="00AC77F5" w:rsidRPr="00914FEF" w:rsidRDefault="00AC77F5" w:rsidP="00AC77F5">
            <w:pPr>
              <w:jc w:val="center"/>
              <w:rPr>
                <w:bCs/>
                <w:sz w:val="16"/>
                <w:szCs w:val="16"/>
              </w:rPr>
            </w:pPr>
            <w:r w:rsidRPr="00914FEF">
              <w:rPr>
                <w:bCs/>
                <w:sz w:val="16"/>
                <w:szCs w:val="16"/>
              </w:rPr>
              <w:t>5.2.</w:t>
            </w:r>
          </w:p>
          <w:p w14:paraId="68EBDC1E" w14:textId="77777777" w:rsidR="00AC77F5" w:rsidRPr="00914FEF" w:rsidRDefault="00AC77F5" w:rsidP="00AC77F5">
            <w:pPr>
              <w:jc w:val="center"/>
              <w:rPr>
                <w:bCs/>
                <w:sz w:val="16"/>
                <w:szCs w:val="16"/>
              </w:rPr>
            </w:pPr>
            <w:r w:rsidRPr="00914FEF">
              <w:rPr>
                <w:bCs/>
                <w:sz w:val="16"/>
                <w:szCs w:val="16"/>
              </w:rPr>
              <w:t>5.3.</w:t>
            </w:r>
          </w:p>
          <w:p w14:paraId="7B7AC90F" w14:textId="77777777" w:rsidR="00AC77F5" w:rsidRPr="00914FEF" w:rsidRDefault="00AC77F5" w:rsidP="00AC77F5">
            <w:pPr>
              <w:jc w:val="center"/>
              <w:rPr>
                <w:bCs/>
                <w:sz w:val="16"/>
                <w:szCs w:val="16"/>
              </w:rPr>
            </w:pPr>
            <w:r w:rsidRPr="00914FEF">
              <w:rPr>
                <w:bCs/>
                <w:sz w:val="16"/>
                <w:szCs w:val="16"/>
              </w:rPr>
              <w:t>6.2.</w:t>
            </w:r>
          </w:p>
          <w:p w14:paraId="328A50D4" w14:textId="77777777" w:rsidR="00AC77F5" w:rsidRPr="00914FEF" w:rsidRDefault="00AC77F5" w:rsidP="00AC77F5">
            <w:pPr>
              <w:jc w:val="center"/>
              <w:rPr>
                <w:bCs/>
                <w:sz w:val="16"/>
                <w:szCs w:val="16"/>
              </w:rPr>
            </w:pPr>
            <w:r w:rsidRPr="00914FEF">
              <w:rPr>
                <w:bCs/>
                <w:sz w:val="16"/>
                <w:szCs w:val="16"/>
              </w:rPr>
              <w:t>6.4.</w:t>
            </w:r>
          </w:p>
          <w:p w14:paraId="771C227B" w14:textId="023D9188" w:rsidR="00AC77F5" w:rsidRPr="00914FEF" w:rsidRDefault="00AC77F5" w:rsidP="00AC77F5">
            <w:pPr>
              <w:jc w:val="center"/>
              <w:rPr>
                <w:bCs/>
                <w:sz w:val="16"/>
                <w:szCs w:val="16"/>
              </w:rPr>
            </w:pPr>
            <w:r w:rsidRPr="00914FEF">
              <w:rPr>
                <w:bCs/>
                <w:sz w:val="16"/>
                <w:szCs w:val="16"/>
              </w:rPr>
              <w:t>7.2.</w:t>
            </w:r>
          </w:p>
        </w:tc>
        <w:tc>
          <w:tcPr>
            <w:tcW w:w="2408" w:type="dxa"/>
            <w:tcBorders>
              <w:right w:val="single" w:sz="4" w:space="0" w:color="auto"/>
            </w:tcBorders>
          </w:tcPr>
          <w:p w14:paraId="0D63C91D"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48271DC0" w14:textId="26E3FC3D"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Te lo cuento en un momento:</w:t>
            </w:r>
            <w:r w:rsidRPr="00914FEF">
              <w:rPr>
                <w:color w:val="000000"/>
                <w:sz w:val="16"/>
                <w:szCs w:val="16"/>
              </w:rPr>
              <w:t xml:space="preserve"> La sociedad romana</w:t>
            </w:r>
          </w:p>
          <w:p w14:paraId="1FAD1BC7" w14:textId="64405736"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Galería de imágenes:</w:t>
            </w:r>
            <w:r w:rsidRPr="00914FEF">
              <w:rPr>
                <w:color w:val="000000"/>
                <w:sz w:val="16"/>
                <w:szCs w:val="16"/>
              </w:rPr>
              <w:t xml:space="preserve"> La mujer en Roma.</w:t>
            </w:r>
          </w:p>
          <w:p w14:paraId="3358FCA4" w14:textId="2EAB1906"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Galería de imágenes:</w:t>
            </w:r>
            <w:r w:rsidRPr="00914FEF">
              <w:rPr>
                <w:color w:val="000000"/>
                <w:sz w:val="16"/>
                <w:szCs w:val="16"/>
              </w:rPr>
              <w:t xml:space="preserve"> El cuidado personal</w:t>
            </w:r>
          </w:p>
          <w:p w14:paraId="0599D470"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79D1EDB9" w14:textId="333EC45F"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3DD631A4"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5D3B3B51"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4C260CDD"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40F756E1" w14:textId="589E4E13"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Consultas en Internet</w:t>
            </w:r>
          </w:p>
        </w:tc>
        <w:tc>
          <w:tcPr>
            <w:tcW w:w="2727" w:type="dxa"/>
            <w:vMerge/>
            <w:tcBorders>
              <w:left w:val="single" w:sz="4" w:space="0" w:color="auto"/>
            </w:tcBorders>
          </w:tcPr>
          <w:p w14:paraId="6BCCBBCB" w14:textId="77777777" w:rsidR="00304F03" w:rsidRPr="00914FEF" w:rsidRDefault="00304F03" w:rsidP="00304F03">
            <w:pPr>
              <w:rPr>
                <w:sz w:val="16"/>
                <w:szCs w:val="16"/>
              </w:rPr>
            </w:pPr>
          </w:p>
        </w:tc>
      </w:tr>
      <w:tr w:rsidR="00304F03" w:rsidRPr="00914FEF" w14:paraId="04977860" w14:textId="77777777" w:rsidTr="00914FEF">
        <w:trPr>
          <w:trHeight w:val="28"/>
        </w:trPr>
        <w:tc>
          <w:tcPr>
            <w:tcW w:w="2129" w:type="dxa"/>
            <w:gridSpan w:val="2"/>
            <w:tcBorders>
              <w:right w:val="single" w:sz="4" w:space="0" w:color="auto"/>
            </w:tcBorders>
          </w:tcPr>
          <w:p w14:paraId="39B298F1" w14:textId="61E6001E" w:rsidR="00304F03" w:rsidRPr="00914FEF" w:rsidRDefault="00304F03" w:rsidP="00304F03">
            <w:pPr>
              <w:rPr>
                <w:sz w:val="16"/>
                <w:szCs w:val="16"/>
              </w:rPr>
            </w:pPr>
            <w:r w:rsidRPr="00914FEF">
              <w:rPr>
                <w:b/>
                <w:bCs/>
                <w:sz w:val="16"/>
                <w:szCs w:val="16"/>
              </w:rPr>
              <w:t>La economía romana.</w:t>
            </w:r>
          </w:p>
          <w:p w14:paraId="3FB4D9DF" w14:textId="77777777" w:rsidR="00304F03" w:rsidRPr="00914FEF" w:rsidRDefault="00304F03" w:rsidP="00304F03">
            <w:pPr>
              <w:rPr>
                <w:sz w:val="16"/>
                <w:szCs w:val="16"/>
              </w:rPr>
            </w:pPr>
            <w:r w:rsidRPr="00914FEF">
              <w:rPr>
                <w:sz w:val="16"/>
                <w:szCs w:val="16"/>
                <w:bdr w:val="none" w:sz="0" w:space="0" w:color="auto" w:frame="1"/>
                <w:shd w:val="clear" w:color="auto" w:fill="FFFFFF"/>
              </w:rPr>
              <w:t>Las actividades agrarias.</w:t>
            </w:r>
          </w:p>
          <w:p w14:paraId="18170446" w14:textId="77777777" w:rsidR="00304F03" w:rsidRPr="00914FEF" w:rsidRDefault="00304F03" w:rsidP="00304F03">
            <w:pPr>
              <w:rPr>
                <w:sz w:val="16"/>
                <w:szCs w:val="16"/>
              </w:rPr>
            </w:pPr>
            <w:r w:rsidRPr="00914FEF">
              <w:rPr>
                <w:sz w:val="16"/>
                <w:szCs w:val="16"/>
                <w:bdr w:val="none" w:sz="0" w:space="0" w:color="auto" w:frame="1"/>
                <w:shd w:val="clear" w:color="auto" w:fill="FFFFFF"/>
              </w:rPr>
              <w:t>Las actividades mineras, artesanales y comerciales.</w:t>
            </w:r>
          </w:p>
          <w:p w14:paraId="50B0391C" w14:textId="77777777" w:rsidR="00304F03" w:rsidRPr="00914FEF" w:rsidRDefault="00304F03" w:rsidP="00304F03">
            <w:pPr>
              <w:rPr>
                <w:b/>
                <w:bCs/>
                <w:sz w:val="16"/>
                <w:szCs w:val="16"/>
              </w:rPr>
            </w:pPr>
          </w:p>
          <w:p w14:paraId="5B65C2DE" w14:textId="77777777" w:rsidR="00304F03" w:rsidRPr="00914FEF" w:rsidRDefault="00304F03" w:rsidP="00304F03">
            <w:pPr>
              <w:rPr>
                <w:b/>
                <w:bCs/>
                <w:sz w:val="16"/>
                <w:szCs w:val="16"/>
              </w:rPr>
            </w:pPr>
            <w:r w:rsidRPr="00914FEF">
              <w:rPr>
                <w:b/>
                <w:bCs/>
                <w:sz w:val="16"/>
                <w:szCs w:val="16"/>
              </w:rPr>
              <w:t>Actividad competencial</w:t>
            </w:r>
            <w:r w:rsidRPr="00914FEF">
              <w:rPr>
                <w:i/>
                <w:iCs/>
                <w:sz w:val="16"/>
                <w:szCs w:val="16"/>
              </w:rPr>
              <w:t>:</w:t>
            </w:r>
            <w:r w:rsidRPr="00914FEF">
              <w:rPr>
                <w:b/>
                <w:bCs/>
                <w:sz w:val="16"/>
                <w:szCs w:val="16"/>
              </w:rPr>
              <w:t xml:space="preserve"> </w:t>
            </w:r>
          </w:p>
          <w:p w14:paraId="138BD1B9" w14:textId="4B6777A5" w:rsidR="00304F03" w:rsidRPr="00914FEF" w:rsidRDefault="00304F03" w:rsidP="00304F03">
            <w:pPr>
              <w:rPr>
                <w:sz w:val="16"/>
                <w:szCs w:val="16"/>
              </w:rPr>
            </w:pPr>
            <w:r w:rsidRPr="00914FEF">
              <w:rPr>
                <w:sz w:val="16"/>
                <w:szCs w:val="16"/>
              </w:rPr>
              <w:t xml:space="preserve">La villa romana de Salar. </w:t>
            </w:r>
          </w:p>
        </w:tc>
        <w:tc>
          <w:tcPr>
            <w:tcW w:w="1836" w:type="dxa"/>
            <w:tcBorders>
              <w:right w:val="single" w:sz="4" w:space="0" w:color="auto"/>
            </w:tcBorders>
          </w:tcPr>
          <w:p w14:paraId="35542496"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Lectura del apartado y exploración de los recursos complementarios.</w:t>
            </w:r>
          </w:p>
          <w:p w14:paraId="12E13609" w14:textId="77777777" w:rsidR="00304F03" w:rsidRPr="00914FEF" w:rsidRDefault="00304F03" w:rsidP="00304F03">
            <w:pPr>
              <w:rPr>
                <w:sz w:val="16"/>
                <w:szCs w:val="16"/>
              </w:rPr>
            </w:pPr>
            <w:r w:rsidRPr="00914FEF">
              <w:rPr>
                <w:sz w:val="16"/>
                <w:szCs w:val="16"/>
              </w:rPr>
              <w:t>- Análisis y descripción de las dependencias de una villa rústica.</w:t>
            </w:r>
          </w:p>
          <w:p w14:paraId="7136FDBE" w14:textId="10906B4A" w:rsidR="00304F03" w:rsidRPr="00914FEF" w:rsidRDefault="00304F03" w:rsidP="00304F03">
            <w:pPr>
              <w:rPr>
                <w:sz w:val="16"/>
                <w:szCs w:val="16"/>
              </w:rPr>
            </w:pPr>
            <w:r w:rsidRPr="00914FEF">
              <w:rPr>
                <w:sz w:val="16"/>
                <w:szCs w:val="16"/>
              </w:rPr>
              <w:t xml:space="preserve">- Análisis y comparación del mapa sobre el comercio romano. </w:t>
            </w:r>
          </w:p>
        </w:tc>
        <w:tc>
          <w:tcPr>
            <w:tcW w:w="851" w:type="dxa"/>
            <w:tcBorders>
              <w:left w:val="single" w:sz="4" w:space="0" w:color="auto"/>
            </w:tcBorders>
            <w:vAlign w:val="center"/>
          </w:tcPr>
          <w:p w14:paraId="65B1593B" w14:textId="77777777" w:rsidR="00304F03" w:rsidRPr="00914FEF" w:rsidRDefault="00304F03" w:rsidP="00304F03">
            <w:pPr>
              <w:autoSpaceDE/>
              <w:autoSpaceDN/>
              <w:jc w:val="center"/>
              <w:rPr>
                <w:sz w:val="16"/>
                <w:szCs w:val="16"/>
              </w:rPr>
            </w:pPr>
            <w:r w:rsidRPr="00914FEF">
              <w:rPr>
                <w:sz w:val="16"/>
                <w:szCs w:val="16"/>
              </w:rPr>
              <w:t>1 sesión</w:t>
            </w:r>
          </w:p>
        </w:tc>
        <w:tc>
          <w:tcPr>
            <w:tcW w:w="709" w:type="dxa"/>
            <w:vAlign w:val="center"/>
          </w:tcPr>
          <w:p w14:paraId="582E1B87" w14:textId="77777777" w:rsidR="00304F03" w:rsidRPr="00914FEF" w:rsidRDefault="00AC77F5" w:rsidP="00AC77F5">
            <w:pPr>
              <w:pBdr>
                <w:top w:val="nil"/>
                <w:left w:val="nil"/>
                <w:bottom w:val="nil"/>
                <w:right w:val="nil"/>
                <w:between w:val="nil"/>
              </w:pBdr>
              <w:jc w:val="center"/>
              <w:rPr>
                <w:bCs/>
                <w:sz w:val="16"/>
                <w:szCs w:val="16"/>
              </w:rPr>
            </w:pPr>
            <w:r w:rsidRPr="00914FEF">
              <w:rPr>
                <w:bCs/>
                <w:sz w:val="16"/>
                <w:szCs w:val="16"/>
              </w:rPr>
              <w:t>1.1.</w:t>
            </w:r>
          </w:p>
          <w:p w14:paraId="5E4A7E45" w14:textId="77777777" w:rsidR="00AC77F5" w:rsidRPr="00914FEF" w:rsidRDefault="00AC77F5" w:rsidP="00AC77F5">
            <w:pPr>
              <w:pBdr>
                <w:top w:val="nil"/>
                <w:left w:val="nil"/>
                <w:bottom w:val="nil"/>
                <w:right w:val="nil"/>
                <w:between w:val="nil"/>
              </w:pBdr>
              <w:jc w:val="center"/>
              <w:rPr>
                <w:bCs/>
                <w:sz w:val="16"/>
                <w:szCs w:val="16"/>
              </w:rPr>
            </w:pPr>
            <w:r w:rsidRPr="00914FEF">
              <w:rPr>
                <w:bCs/>
                <w:sz w:val="16"/>
                <w:szCs w:val="16"/>
              </w:rPr>
              <w:t>1.2.</w:t>
            </w:r>
          </w:p>
          <w:p w14:paraId="41BE3952" w14:textId="77777777" w:rsidR="00AC77F5" w:rsidRPr="00914FEF" w:rsidRDefault="00AC77F5" w:rsidP="00AC77F5">
            <w:pPr>
              <w:pBdr>
                <w:top w:val="nil"/>
                <w:left w:val="nil"/>
                <w:bottom w:val="nil"/>
                <w:right w:val="nil"/>
                <w:between w:val="nil"/>
              </w:pBdr>
              <w:jc w:val="center"/>
              <w:rPr>
                <w:bCs/>
                <w:sz w:val="16"/>
                <w:szCs w:val="16"/>
              </w:rPr>
            </w:pPr>
            <w:r w:rsidRPr="00914FEF">
              <w:rPr>
                <w:bCs/>
                <w:sz w:val="16"/>
                <w:szCs w:val="16"/>
              </w:rPr>
              <w:t>3.3.</w:t>
            </w:r>
          </w:p>
          <w:p w14:paraId="2DA6AA5A" w14:textId="77777777" w:rsidR="00AC77F5" w:rsidRPr="00914FEF" w:rsidRDefault="00AC77F5" w:rsidP="00AC77F5">
            <w:pPr>
              <w:pBdr>
                <w:top w:val="nil"/>
                <w:left w:val="nil"/>
                <w:bottom w:val="nil"/>
                <w:right w:val="nil"/>
                <w:between w:val="nil"/>
              </w:pBdr>
              <w:jc w:val="center"/>
              <w:rPr>
                <w:bCs/>
                <w:sz w:val="16"/>
                <w:szCs w:val="16"/>
              </w:rPr>
            </w:pPr>
            <w:r w:rsidRPr="00914FEF">
              <w:rPr>
                <w:bCs/>
                <w:sz w:val="16"/>
                <w:szCs w:val="16"/>
              </w:rPr>
              <w:t>5.1.</w:t>
            </w:r>
          </w:p>
          <w:p w14:paraId="484CFDE6" w14:textId="77777777" w:rsidR="00AC77F5" w:rsidRPr="00914FEF" w:rsidRDefault="00AC77F5" w:rsidP="00AC77F5">
            <w:pPr>
              <w:pBdr>
                <w:top w:val="nil"/>
                <w:left w:val="nil"/>
                <w:bottom w:val="nil"/>
                <w:right w:val="nil"/>
                <w:between w:val="nil"/>
              </w:pBdr>
              <w:jc w:val="center"/>
              <w:rPr>
                <w:bCs/>
                <w:sz w:val="16"/>
                <w:szCs w:val="16"/>
              </w:rPr>
            </w:pPr>
            <w:r w:rsidRPr="00914FEF">
              <w:rPr>
                <w:bCs/>
                <w:sz w:val="16"/>
                <w:szCs w:val="16"/>
              </w:rPr>
              <w:t>6.2.</w:t>
            </w:r>
          </w:p>
          <w:p w14:paraId="02E4E7E9" w14:textId="77777777" w:rsidR="00AC77F5" w:rsidRPr="00914FEF" w:rsidRDefault="00AC77F5" w:rsidP="00AC77F5">
            <w:pPr>
              <w:pBdr>
                <w:top w:val="nil"/>
                <w:left w:val="nil"/>
                <w:bottom w:val="nil"/>
                <w:right w:val="nil"/>
                <w:between w:val="nil"/>
              </w:pBdr>
              <w:jc w:val="center"/>
              <w:rPr>
                <w:bCs/>
                <w:sz w:val="16"/>
                <w:szCs w:val="16"/>
              </w:rPr>
            </w:pPr>
            <w:r w:rsidRPr="00914FEF">
              <w:rPr>
                <w:bCs/>
                <w:sz w:val="16"/>
                <w:szCs w:val="16"/>
              </w:rPr>
              <w:t>7.1.</w:t>
            </w:r>
          </w:p>
          <w:p w14:paraId="10C2F049" w14:textId="7676BDF1" w:rsidR="00AC77F5" w:rsidRPr="00914FEF" w:rsidRDefault="00AC77F5" w:rsidP="00AC77F5">
            <w:pPr>
              <w:pBdr>
                <w:top w:val="nil"/>
                <w:left w:val="nil"/>
                <w:bottom w:val="nil"/>
                <w:right w:val="nil"/>
                <w:between w:val="nil"/>
              </w:pBdr>
              <w:jc w:val="center"/>
              <w:rPr>
                <w:b/>
                <w:color w:val="000000"/>
                <w:sz w:val="16"/>
                <w:szCs w:val="16"/>
              </w:rPr>
            </w:pPr>
            <w:r w:rsidRPr="00914FEF">
              <w:rPr>
                <w:bCs/>
                <w:sz w:val="16"/>
                <w:szCs w:val="16"/>
              </w:rPr>
              <w:t>7.2.</w:t>
            </w:r>
          </w:p>
        </w:tc>
        <w:tc>
          <w:tcPr>
            <w:tcW w:w="2408" w:type="dxa"/>
            <w:tcBorders>
              <w:right w:val="single" w:sz="4" w:space="0" w:color="auto"/>
            </w:tcBorders>
          </w:tcPr>
          <w:p w14:paraId="2188D38C"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19287016" w14:textId="69F0C8F8"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Te lo cuento en un momento:</w:t>
            </w:r>
            <w:r w:rsidRPr="00914FEF">
              <w:rPr>
                <w:color w:val="000000"/>
                <w:sz w:val="16"/>
                <w:szCs w:val="16"/>
              </w:rPr>
              <w:t xml:space="preserve"> La economía romana.</w:t>
            </w:r>
          </w:p>
          <w:p w14:paraId="3F60C7BF" w14:textId="57E3E5E9"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sz w:val="16"/>
                <w:szCs w:val="16"/>
              </w:rPr>
              <w:t>Galería de imágenes:</w:t>
            </w:r>
            <w:r w:rsidRPr="00914FEF">
              <w:rPr>
                <w:sz w:val="16"/>
                <w:szCs w:val="16"/>
              </w:rPr>
              <w:t xml:space="preserve"> La economía del Imperio</w:t>
            </w:r>
          </w:p>
          <w:p w14:paraId="4DEFEEAB" w14:textId="77777777"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559D7804"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464B6639" w14:textId="5013072D"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08A3EAB8"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13704B18"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55FD9EAD"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7DBD2D35"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 xml:space="preserve">Consultas en Internet </w:t>
            </w:r>
          </w:p>
        </w:tc>
        <w:tc>
          <w:tcPr>
            <w:tcW w:w="2727" w:type="dxa"/>
            <w:vMerge/>
            <w:tcBorders>
              <w:left w:val="single" w:sz="4" w:space="0" w:color="auto"/>
            </w:tcBorders>
          </w:tcPr>
          <w:p w14:paraId="5D7C4CB4" w14:textId="77777777" w:rsidR="00304F03" w:rsidRPr="00914FEF" w:rsidRDefault="00304F03" w:rsidP="00304F03">
            <w:pPr>
              <w:rPr>
                <w:sz w:val="16"/>
                <w:szCs w:val="16"/>
              </w:rPr>
            </w:pPr>
          </w:p>
        </w:tc>
      </w:tr>
      <w:tr w:rsidR="00304F03" w:rsidRPr="00914FEF" w14:paraId="2B23B59F" w14:textId="77777777" w:rsidTr="00914FEF">
        <w:trPr>
          <w:trHeight w:val="790"/>
        </w:trPr>
        <w:tc>
          <w:tcPr>
            <w:tcW w:w="2129" w:type="dxa"/>
            <w:gridSpan w:val="2"/>
            <w:tcBorders>
              <w:right w:val="single" w:sz="4" w:space="0" w:color="auto"/>
            </w:tcBorders>
          </w:tcPr>
          <w:p w14:paraId="41F1AC54" w14:textId="4C34D59E" w:rsidR="00304F03" w:rsidRPr="00914FEF" w:rsidRDefault="00304F03" w:rsidP="00304F03">
            <w:pPr>
              <w:rPr>
                <w:sz w:val="16"/>
                <w:szCs w:val="16"/>
              </w:rPr>
            </w:pPr>
            <w:r w:rsidRPr="00914FEF">
              <w:rPr>
                <w:b/>
                <w:bCs/>
                <w:sz w:val="16"/>
                <w:szCs w:val="16"/>
              </w:rPr>
              <w:t>La vida en las ciudades.</w:t>
            </w:r>
          </w:p>
          <w:p w14:paraId="4289A3DF" w14:textId="77777777" w:rsidR="00304F03" w:rsidRPr="00914FEF" w:rsidRDefault="00304F03" w:rsidP="00304F03">
            <w:pPr>
              <w:rPr>
                <w:sz w:val="16"/>
                <w:szCs w:val="16"/>
              </w:rPr>
            </w:pPr>
            <w:r w:rsidRPr="00914FEF">
              <w:rPr>
                <w:sz w:val="16"/>
                <w:szCs w:val="16"/>
                <w:bdr w:val="none" w:sz="0" w:space="0" w:color="auto" w:frame="1"/>
                <w:shd w:val="clear" w:color="auto" w:fill="FFFFFF"/>
              </w:rPr>
              <w:t xml:space="preserve">Las ciudades. Espacios públicos y espacios privados. </w:t>
            </w:r>
          </w:p>
          <w:p w14:paraId="35606F44" w14:textId="77777777" w:rsidR="00304F03" w:rsidRPr="00914FEF" w:rsidRDefault="00304F03" w:rsidP="00304F03">
            <w:pPr>
              <w:rPr>
                <w:sz w:val="16"/>
                <w:szCs w:val="16"/>
              </w:rPr>
            </w:pPr>
            <w:r w:rsidRPr="00914FEF">
              <w:rPr>
                <w:sz w:val="16"/>
                <w:szCs w:val="16"/>
                <w:bdr w:val="none" w:sz="0" w:space="0" w:color="auto" w:frame="1"/>
                <w:shd w:val="clear" w:color="auto" w:fill="FFFFFF"/>
              </w:rPr>
              <w:t xml:space="preserve">Roma, la capital del imperio. </w:t>
            </w:r>
          </w:p>
          <w:p w14:paraId="4007B87E" w14:textId="77777777" w:rsidR="00304F03" w:rsidRPr="00914FEF" w:rsidRDefault="00304F03" w:rsidP="00304F03">
            <w:pPr>
              <w:rPr>
                <w:b/>
                <w:bCs/>
                <w:sz w:val="16"/>
                <w:szCs w:val="16"/>
              </w:rPr>
            </w:pPr>
          </w:p>
          <w:p w14:paraId="13FC6EA9" w14:textId="77777777" w:rsidR="00304F03" w:rsidRPr="00914FEF" w:rsidRDefault="00304F03" w:rsidP="00304F03">
            <w:pPr>
              <w:rPr>
                <w:b/>
                <w:bCs/>
                <w:sz w:val="16"/>
                <w:szCs w:val="16"/>
              </w:rPr>
            </w:pPr>
            <w:r w:rsidRPr="00914FEF">
              <w:rPr>
                <w:b/>
                <w:bCs/>
                <w:sz w:val="16"/>
                <w:szCs w:val="16"/>
              </w:rPr>
              <w:t>Actividad competencial.</w:t>
            </w:r>
          </w:p>
          <w:p w14:paraId="033D7DE3" w14:textId="5458DBE8" w:rsidR="00304F03" w:rsidRPr="00914FEF" w:rsidRDefault="00304F03" w:rsidP="00304F03">
            <w:pPr>
              <w:rPr>
                <w:sz w:val="16"/>
                <w:szCs w:val="16"/>
              </w:rPr>
            </w:pPr>
            <w:r w:rsidRPr="00914FEF">
              <w:rPr>
                <w:sz w:val="16"/>
                <w:szCs w:val="16"/>
              </w:rPr>
              <w:t>El corazón de la ciudad.</w:t>
            </w:r>
          </w:p>
        </w:tc>
        <w:tc>
          <w:tcPr>
            <w:tcW w:w="1836" w:type="dxa"/>
            <w:tcBorders>
              <w:right w:val="single" w:sz="4" w:space="0" w:color="auto"/>
            </w:tcBorders>
          </w:tcPr>
          <w:p w14:paraId="69132536" w14:textId="0BA5E2EA"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información sobre el plano de una ciudad romana. Señalización de diferentes partes.</w:t>
            </w:r>
          </w:p>
          <w:p w14:paraId="4D2B9269" w14:textId="082669B4"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imágenes de edificaciones mencionadas en el texto.</w:t>
            </w:r>
          </w:p>
          <w:p w14:paraId="75DB3729" w14:textId="2D8B0B04"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Respuesta a los interrogantes planteados sobre la lectura del apartado.</w:t>
            </w:r>
          </w:p>
          <w:p w14:paraId="5E504538" w14:textId="3613BCE5" w:rsidR="00304F03" w:rsidRPr="00914FEF" w:rsidRDefault="00304F03" w:rsidP="00562673">
            <w:pPr>
              <w:rPr>
                <w:sz w:val="16"/>
                <w:szCs w:val="16"/>
              </w:rPr>
            </w:pPr>
            <w:r w:rsidRPr="00914FEF">
              <w:rPr>
                <w:sz w:val="16"/>
                <w:szCs w:val="16"/>
                <w:bdr w:val="none" w:sz="0" w:space="0" w:color="auto" w:frame="1"/>
                <w:shd w:val="clear" w:color="auto" w:fill="FFFFFF"/>
              </w:rPr>
              <w:t>- Búsqueda de imágenes o vídeos sobre la reconstrucción de la antigua ciudad de Roma y sus características.</w:t>
            </w:r>
          </w:p>
        </w:tc>
        <w:tc>
          <w:tcPr>
            <w:tcW w:w="851" w:type="dxa"/>
            <w:tcBorders>
              <w:left w:val="single" w:sz="4" w:space="0" w:color="auto"/>
            </w:tcBorders>
            <w:vAlign w:val="center"/>
          </w:tcPr>
          <w:p w14:paraId="487C6DFA" w14:textId="77777777" w:rsidR="00304F03" w:rsidRPr="00914FEF" w:rsidRDefault="00304F03" w:rsidP="00304F03">
            <w:pPr>
              <w:autoSpaceDE/>
              <w:autoSpaceDN/>
              <w:jc w:val="center"/>
              <w:rPr>
                <w:sz w:val="16"/>
                <w:szCs w:val="16"/>
              </w:rPr>
            </w:pPr>
            <w:r w:rsidRPr="00914FEF">
              <w:rPr>
                <w:sz w:val="16"/>
                <w:szCs w:val="16"/>
              </w:rPr>
              <w:t>1 sesión</w:t>
            </w:r>
          </w:p>
        </w:tc>
        <w:tc>
          <w:tcPr>
            <w:tcW w:w="709" w:type="dxa"/>
            <w:vAlign w:val="center"/>
          </w:tcPr>
          <w:p w14:paraId="184DC8C5" w14:textId="77777777" w:rsidR="00304F03" w:rsidRPr="00914FEF" w:rsidRDefault="00AC77F5" w:rsidP="00304F03">
            <w:pPr>
              <w:jc w:val="center"/>
              <w:rPr>
                <w:bCs/>
                <w:sz w:val="16"/>
                <w:szCs w:val="16"/>
              </w:rPr>
            </w:pPr>
            <w:r w:rsidRPr="00914FEF">
              <w:rPr>
                <w:bCs/>
                <w:sz w:val="16"/>
                <w:szCs w:val="16"/>
              </w:rPr>
              <w:t>1.1.</w:t>
            </w:r>
          </w:p>
          <w:p w14:paraId="06B045F1" w14:textId="77777777" w:rsidR="00AC77F5" w:rsidRPr="00914FEF" w:rsidRDefault="00AC77F5" w:rsidP="00304F03">
            <w:pPr>
              <w:jc w:val="center"/>
              <w:rPr>
                <w:bCs/>
                <w:sz w:val="16"/>
                <w:szCs w:val="16"/>
              </w:rPr>
            </w:pPr>
            <w:r w:rsidRPr="00914FEF">
              <w:rPr>
                <w:bCs/>
                <w:sz w:val="16"/>
                <w:szCs w:val="16"/>
              </w:rPr>
              <w:t>1.2.</w:t>
            </w:r>
          </w:p>
          <w:p w14:paraId="2BF533FF" w14:textId="77777777" w:rsidR="00AC77F5" w:rsidRPr="00914FEF" w:rsidRDefault="00AC77F5" w:rsidP="00304F03">
            <w:pPr>
              <w:jc w:val="center"/>
              <w:rPr>
                <w:bCs/>
                <w:sz w:val="16"/>
                <w:szCs w:val="16"/>
              </w:rPr>
            </w:pPr>
            <w:r w:rsidRPr="00914FEF">
              <w:rPr>
                <w:bCs/>
                <w:sz w:val="16"/>
                <w:szCs w:val="16"/>
              </w:rPr>
              <w:t>5.1.</w:t>
            </w:r>
          </w:p>
          <w:p w14:paraId="72087351" w14:textId="0DD07B7E" w:rsidR="00AC77F5" w:rsidRPr="00914FEF" w:rsidRDefault="00AC77F5" w:rsidP="00304F03">
            <w:pPr>
              <w:jc w:val="center"/>
              <w:rPr>
                <w:bCs/>
                <w:sz w:val="16"/>
                <w:szCs w:val="16"/>
              </w:rPr>
            </w:pPr>
            <w:r w:rsidRPr="00914FEF">
              <w:rPr>
                <w:bCs/>
                <w:sz w:val="16"/>
                <w:szCs w:val="16"/>
              </w:rPr>
              <w:t>7.1.</w:t>
            </w:r>
          </w:p>
        </w:tc>
        <w:tc>
          <w:tcPr>
            <w:tcW w:w="2408" w:type="dxa"/>
            <w:tcBorders>
              <w:right w:val="single" w:sz="4" w:space="0" w:color="auto"/>
            </w:tcBorders>
          </w:tcPr>
          <w:p w14:paraId="493CCCA8" w14:textId="77777777" w:rsidR="00304F03" w:rsidRPr="00914FEF" w:rsidRDefault="00304F03" w:rsidP="00304F03">
            <w:pPr>
              <w:pBdr>
                <w:top w:val="nil"/>
                <w:left w:val="nil"/>
                <w:bottom w:val="nil"/>
                <w:right w:val="nil"/>
                <w:between w:val="nil"/>
              </w:pBdr>
              <w:rPr>
                <w:b/>
                <w:color w:val="000000"/>
                <w:sz w:val="16"/>
                <w:szCs w:val="16"/>
              </w:rPr>
            </w:pPr>
            <w:r w:rsidRPr="00914FEF">
              <w:rPr>
                <w:b/>
                <w:color w:val="000000"/>
                <w:sz w:val="16"/>
                <w:szCs w:val="16"/>
              </w:rPr>
              <w:t>Recursos digitales</w:t>
            </w:r>
          </w:p>
          <w:p w14:paraId="3C8427F7" w14:textId="65ADB959"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Te lo cuento en un momento</w:t>
            </w:r>
            <w:r w:rsidRPr="00914FEF">
              <w:rPr>
                <w:b/>
                <w:bCs/>
                <w:sz w:val="16"/>
                <w:szCs w:val="16"/>
              </w:rPr>
              <w:t>:</w:t>
            </w:r>
            <w:r w:rsidRPr="00914FEF">
              <w:rPr>
                <w:sz w:val="16"/>
                <w:szCs w:val="16"/>
              </w:rPr>
              <w:t xml:space="preserve"> L</w:t>
            </w:r>
            <w:r w:rsidR="00406156" w:rsidRPr="00914FEF">
              <w:rPr>
                <w:sz w:val="16"/>
                <w:szCs w:val="16"/>
              </w:rPr>
              <w:t>as ciudades romanas</w:t>
            </w:r>
          </w:p>
          <w:p w14:paraId="34FE0DE4" w14:textId="4D8E96D0" w:rsidR="00304F03" w:rsidRPr="00914FEF" w:rsidRDefault="00406156"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Galería de imágenes</w:t>
            </w:r>
            <w:r w:rsidR="00304F03" w:rsidRPr="00914FEF">
              <w:rPr>
                <w:b/>
                <w:bCs/>
                <w:color w:val="000000"/>
                <w:sz w:val="16"/>
                <w:szCs w:val="16"/>
              </w:rPr>
              <w:t>:</w:t>
            </w:r>
            <w:r w:rsidR="00304F03" w:rsidRPr="00914FEF">
              <w:rPr>
                <w:color w:val="000000"/>
                <w:sz w:val="16"/>
                <w:szCs w:val="16"/>
              </w:rPr>
              <w:t xml:space="preserve"> </w:t>
            </w:r>
            <w:r w:rsidRPr="00914FEF">
              <w:rPr>
                <w:color w:val="000000"/>
                <w:sz w:val="16"/>
                <w:szCs w:val="16"/>
              </w:rPr>
              <w:t xml:space="preserve">Los espacios públicos. </w:t>
            </w:r>
          </w:p>
          <w:p w14:paraId="2E33C98C" w14:textId="77777777" w:rsidR="00304F03" w:rsidRPr="00914FEF" w:rsidRDefault="00304F03" w:rsidP="00304F03">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305CF1F2"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7CD27199" w14:textId="633CD5B0"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13C7C4DF"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71D85DA6"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148DA3D1" w14:textId="77777777" w:rsidR="00304F03" w:rsidRPr="00914FEF" w:rsidRDefault="00304F03" w:rsidP="00562673">
            <w:pPr>
              <w:pStyle w:val="Prrafodelista"/>
              <w:numPr>
                <w:ilvl w:val="0"/>
                <w:numId w:val="34"/>
              </w:numPr>
              <w:pBdr>
                <w:top w:val="nil"/>
                <w:left w:val="nil"/>
                <w:bottom w:val="nil"/>
                <w:right w:val="nil"/>
                <w:between w:val="nil"/>
              </w:pBdr>
              <w:ind w:left="170" w:hanging="170"/>
              <w:rPr>
                <w:color w:val="000000"/>
                <w:sz w:val="16"/>
                <w:szCs w:val="16"/>
              </w:rPr>
            </w:pPr>
            <w:r w:rsidRPr="00562673">
              <w:rPr>
                <w:sz w:val="16"/>
                <w:szCs w:val="16"/>
              </w:rPr>
              <w:t>Material</w:t>
            </w:r>
            <w:r w:rsidRPr="00914FEF">
              <w:rPr>
                <w:color w:val="000000"/>
                <w:sz w:val="16"/>
                <w:szCs w:val="16"/>
              </w:rPr>
              <w:t xml:space="preserve"> bibliográfico</w:t>
            </w:r>
          </w:p>
          <w:p w14:paraId="18D23BCE"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 xml:space="preserve">Consultas en Internet </w:t>
            </w:r>
          </w:p>
        </w:tc>
        <w:tc>
          <w:tcPr>
            <w:tcW w:w="2727" w:type="dxa"/>
            <w:vMerge/>
            <w:tcBorders>
              <w:left w:val="single" w:sz="4" w:space="0" w:color="auto"/>
            </w:tcBorders>
          </w:tcPr>
          <w:p w14:paraId="544D0E20" w14:textId="77777777" w:rsidR="00304F03" w:rsidRPr="00914FEF" w:rsidRDefault="00304F03" w:rsidP="00304F03">
            <w:pPr>
              <w:rPr>
                <w:sz w:val="16"/>
                <w:szCs w:val="16"/>
              </w:rPr>
            </w:pPr>
          </w:p>
        </w:tc>
      </w:tr>
      <w:tr w:rsidR="00304F03" w:rsidRPr="00914FEF" w14:paraId="2D2167EB" w14:textId="77777777" w:rsidTr="00914FEF">
        <w:trPr>
          <w:trHeight w:val="130"/>
        </w:trPr>
        <w:tc>
          <w:tcPr>
            <w:tcW w:w="2129" w:type="dxa"/>
            <w:gridSpan w:val="2"/>
            <w:tcBorders>
              <w:right w:val="single" w:sz="4" w:space="0" w:color="auto"/>
            </w:tcBorders>
          </w:tcPr>
          <w:p w14:paraId="13FB5FFE" w14:textId="54CB8E6F" w:rsidR="00304F03" w:rsidRPr="00914FEF" w:rsidRDefault="00304F03" w:rsidP="00304F03">
            <w:pPr>
              <w:rPr>
                <w:b/>
                <w:bCs/>
                <w:sz w:val="16"/>
                <w:szCs w:val="16"/>
              </w:rPr>
            </w:pPr>
            <w:r w:rsidRPr="00914FEF">
              <w:rPr>
                <w:b/>
                <w:bCs/>
                <w:sz w:val="16"/>
                <w:szCs w:val="16"/>
              </w:rPr>
              <w:t xml:space="preserve">Ayer y hoy. Juegos multitudinarios. </w:t>
            </w:r>
          </w:p>
          <w:p w14:paraId="2D9E54D6" w14:textId="18A2BC05" w:rsidR="00304F03" w:rsidRPr="00914FEF" w:rsidRDefault="00304F03" w:rsidP="00562673">
            <w:pPr>
              <w:rPr>
                <w:sz w:val="16"/>
                <w:szCs w:val="16"/>
              </w:rPr>
            </w:pPr>
            <w:r w:rsidRPr="00914FEF">
              <w:rPr>
                <w:sz w:val="16"/>
                <w:szCs w:val="16"/>
              </w:rPr>
              <w:t xml:space="preserve">Reflexión sobre la dedicación al tiempo de entretenimiento. </w:t>
            </w:r>
          </w:p>
        </w:tc>
        <w:tc>
          <w:tcPr>
            <w:tcW w:w="1836" w:type="dxa"/>
            <w:tcBorders>
              <w:right w:val="single" w:sz="4" w:space="0" w:color="auto"/>
            </w:tcBorders>
          </w:tcPr>
          <w:p w14:paraId="2E296D1C" w14:textId="382C7C08" w:rsidR="00304F03" w:rsidRPr="00914FEF" w:rsidRDefault="00304F03" w:rsidP="00304F03">
            <w:pPr>
              <w:rPr>
                <w:i/>
                <w:iCs/>
                <w:sz w:val="16"/>
                <w:szCs w:val="16"/>
              </w:rPr>
            </w:pPr>
            <w:r w:rsidRPr="00914FEF">
              <w:rPr>
                <w:sz w:val="16"/>
                <w:szCs w:val="16"/>
              </w:rPr>
              <w:t>Lectura, debate e investigación:</w:t>
            </w:r>
          </w:p>
          <w:p w14:paraId="13B546F2" w14:textId="17498994" w:rsidR="00304F03" w:rsidRPr="00914FEF" w:rsidRDefault="00304F03" w:rsidP="00304F03">
            <w:pPr>
              <w:rPr>
                <w:bCs/>
                <w:sz w:val="16"/>
                <w:szCs w:val="16"/>
              </w:rPr>
            </w:pPr>
            <w:r w:rsidRPr="00914FEF">
              <w:rPr>
                <w:bCs/>
                <w:sz w:val="16"/>
                <w:szCs w:val="16"/>
              </w:rPr>
              <w:t>-</w:t>
            </w:r>
            <w:r w:rsidR="00562673">
              <w:rPr>
                <w:bCs/>
                <w:sz w:val="16"/>
                <w:szCs w:val="16"/>
              </w:rPr>
              <w:t xml:space="preserve"> </w:t>
            </w:r>
            <w:r w:rsidRPr="00914FEF">
              <w:rPr>
                <w:bCs/>
                <w:sz w:val="16"/>
                <w:szCs w:val="16"/>
              </w:rPr>
              <w:t>Ayer: un día en… el anfiteatro.</w:t>
            </w:r>
          </w:p>
          <w:p w14:paraId="23217AD2" w14:textId="7B2FBC1E" w:rsidR="00304F03" w:rsidRPr="00914FEF" w:rsidRDefault="00304F03" w:rsidP="00304F03">
            <w:pPr>
              <w:rPr>
                <w:bCs/>
                <w:sz w:val="16"/>
                <w:szCs w:val="16"/>
              </w:rPr>
            </w:pPr>
            <w:r w:rsidRPr="00914FEF">
              <w:rPr>
                <w:bCs/>
                <w:sz w:val="16"/>
                <w:szCs w:val="16"/>
              </w:rPr>
              <w:t>-</w:t>
            </w:r>
            <w:r w:rsidR="00562673">
              <w:rPr>
                <w:bCs/>
                <w:sz w:val="16"/>
                <w:szCs w:val="16"/>
              </w:rPr>
              <w:t xml:space="preserve"> </w:t>
            </w:r>
            <w:r w:rsidRPr="00914FEF">
              <w:rPr>
                <w:bCs/>
                <w:sz w:val="16"/>
                <w:szCs w:val="16"/>
              </w:rPr>
              <w:t>Hoy: un día en… el estadio de fútbol.</w:t>
            </w:r>
          </w:p>
        </w:tc>
        <w:tc>
          <w:tcPr>
            <w:tcW w:w="851" w:type="dxa"/>
            <w:tcBorders>
              <w:top w:val="single" w:sz="4" w:space="0" w:color="auto"/>
              <w:left w:val="single" w:sz="4" w:space="0" w:color="auto"/>
            </w:tcBorders>
            <w:vAlign w:val="center"/>
          </w:tcPr>
          <w:p w14:paraId="5671972A" w14:textId="77777777" w:rsidR="00304F03" w:rsidRPr="00914FEF" w:rsidRDefault="00304F03" w:rsidP="00304F03">
            <w:pPr>
              <w:jc w:val="center"/>
              <w:rPr>
                <w:sz w:val="16"/>
                <w:szCs w:val="16"/>
              </w:rPr>
            </w:pPr>
            <w:r w:rsidRPr="00914FEF">
              <w:rPr>
                <w:sz w:val="16"/>
                <w:szCs w:val="16"/>
                <w:lang w:eastAsia="en-US"/>
              </w:rPr>
              <w:t>½ sesión.</w:t>
            </w:r>
          </w:p>
        </w:tc>
        <w:tc>
          <w:tcPr>
            <w:tcW w:w="709" w:type="dxa"/>
            <w:vAlign w:val="center"/>
          </w:tcPr>
          <w:p w14:paraId="64272405" w14:textId="77777777" w:rsidR="00304F03" w:rsidRPr="00914FEF" w:rsidRDefault="00AC77F5" w:rsidP="00304F03">
            <w:pPr>
              <w:jc w:val="center"/>
              <w:rPr>
                <w:bCs/>
                <w:sz w:val="16"/>
                <w:szCs w:val="16"/>
              </w:rPr>
            </w:pPr>
            <w:r w:rsidRPr="00914FEF">
              <w:rPr>
                <w:bCs/>
                <w:sz w:val="16"/>
                <w:szCs w:val="16"/>
              </w:rPr>
              <w:t>1.1.</w:t>
            </w:r>
          </w:p>
          <w:p w14:paraId="59516485" w14:textId="77777777" w:rsidR="00AC77F5" w:rsidRPr="00914FEF" w:rsidRDefault="00AC77F5" w:rsidP="00304F03">
            <w:pPr>
              <w:jc w:val="center"/>
              <w:rPr>
                <w:bCs/>
                <w:sz w:val="16"/>
                <w:szCs w:val="16"/>
              </w:rPr>
            </w:pPr>
            <w:r w:rsidRPr="00914FEF">
              <w:rPr>
                <w:bCs/>
                <w:sz w:val="16"/>
                <w:szCs w:val="16"/>
              </w:rPr>
              <w:t>1.2.</w:t>
            </w:r>
          </w:p>
          <w:p w14:paraId="570788AE" w14:textId="77777777" w:rsidR="00AC77F5" w:rsidRPr="00914FEF" w:rsidRDefault="00AC77F5" w:rsidP="00304F03">
            <w:pPr>
              <w:jc w:val="center"/>
              <w:rPr>
                <w:bCs/>
                <w:sz w:val="16"/>
                <w:szCs w:val="16"/>
              </w:rPr>
            </w:pPr>
            <w:r w:rsidRPr="00914FEF">
              <w:rPr>
                <w:bCs/>
                <w:sz w:val="16"/>
                <w:szCs w:val="16"/>
              </w:rPr>
              <w:t>3.5.</w:t>
            </w:r>
          </w:p>
          <w:p w14:paraId="662220DB" w14:textId="77777777" w:rsidR="00AC77F5" w:rsidRPr="00914FEF" w:rsidRDefault="00AC77F5" w:rsidP="00304F03">
            <w:pPr>
              <w:jc w:val="center"/>
              <w:rPr>
                <w:bCs/>
                <w:sz w:val="16"/>
                <w:szCs w:val="16"/>
              </w:rPr>
            </w:pPr>
            <w:r w:rsidRPr="00914FEF">
              <w:rPr>
                <w:bCs/>
                <w:sz w:val="16"/>
                <w:szCs w:val="16"/>
              </w:rPr>
              <w:t>5.3.</w:t>
            </w:r>
          </w:p>
          <w:p w14:paraId="566604BF" w14:textId="468EBC30" w:rsidR="00AC77F5" w:rsidRPr="00914FEF" w:rsidRDefault="00AC77F5" w:rsidP="00304F03">
            <w:pPr>
              <w:jc w:val="center"/>
              <w:rPr>
                <w:bCs/>
                <w:sz w:val="16"/>
                <w:szCs w:val="16"/>
              </w:rPr>
            </w:pPr>
            <w:r w:rsidRPr="00914FEF">
              <w:rPr>
                <w:bCs/>
                <w:sz w:val="16"/>
                <w:szCs w:val="16"/>
              </w:rPr>
              <w:t>6.4.</w:t>
            </w:r>
          </w:p>
        </w:tc>
        <w:tc>
          <w:tcPr>
            <w:tcW w:w="2408" w:type="dxa"/>
            <w:tcBorders>
              <w:right w:val="single" w:sz="4" w:space="0" w:color="auto"/>
            </w:tcBorders>
          </w:tcPr>
          <w:p w14:paraId="716E59E3" w14:textId="77777777" w:rsidR="00406156" w:rsidRPr="00914FEF" w:rsidRDefault="00406156" w:rsidP="00406156">
            <w:pPr>
              <w:pBdr>
                <w:top w:val="nil"/>
                <w:left w:val="nil"/>
                <w:bottom w:val="nil"/>
                <w:right w:val="nil"/>
                <w:between w:val="nil"/>
              </w:pBdr>
              <w:rPr>
                <w:b/>
                <w:color w:val="000000"/>
                <w:sz w:val="16"/>
                <w:szCs w:val="16"/>
              </w:rPr>
            </w:pPr>
            <w:r w:rsidRPr="00914FEF">
              <w:rPr>
                <w:b/>
                <w:color w:val="000000"/>
                <w:sz w:val="16"/>
                <w:szCs w:val="16"/>
              </w:rPr>
              <w:t>Recursos digitales</w:t>
            </w:r>
          </w:p>
          <w:p w14:paraId="6E679E7F" w14:textId="5D19B640" w:rsidR="00406156" w:rsidRPr="00914FEF" w:rsidRDefault="00406156" w:rsidP="00406156">
            <w:pPr>
              <w:numPr>
                <w:ilvl w:val="0"/>
                <w:numId w:val="27"/>
              </w:numPr>
              <w:pBdr>
                <w:top w:val="nil"/>
                <w:left w:val="nil"/>
                <w:bottom w:val="nil"/>
                <w:right w:val="nil"/>
                <w:between w:val="nil"/>
              </w:pBdr>
              <w:ind w:left="170" w:hanging="170"/>
              <w:contextualSpacing/>
              <w:rPr>
                <w:b/>
                <w:bCs/>
                <w:sz w:val="16"/>
                <w:szCs w:val="16"/>
              </w:rPr>
            </w:pPr>
            <w:r w:rsidRPr="00914FEF">
              <w:rPr>
                <w:b/>
                <w:bCs/>
                <w:color w:val="000000"/>
                <w:sz w:val="16"/>
                <w:szCs w:val="16"/>
              </w:rPr>
              <w:t xml:space="preserve">Vídeo: </w:t>
            </w:r>
            <w:r w:rsidRPr="00914FEF">
              <w:rPr>
                <w:color w:val="000000"/>
                <w:sz w:val="16"/>
                <w:szCs w:val="16"/>
              </w:rPr>
              <w:t>El Coliseo.</w:t>
            </w:r>
            <w:r w:rsidRPr="00914FEF">
              <w:rPr>
                <w:b/>
                <w:bCs/>
                <w:color w:val="000000"/>
                <w:sz w:val="16"/>
                <w:szCs w:val="16"/>
              </w:rPr>
              <w:t xml:space="preserve"> </w:t>
            </w:r>
          </w:p>
          <w:p w14:paraId="54428510"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0BA501CB" w14:textId="7584F6B2"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440B87B8" w14:textId="1713D1E3" w:rsidR="00406156" w:rsidRPr="00914FEF" w:rsidRDefault="00406156" w:rsidP="00406156">
            <w:pPr>
              <w:pBdr>
                <w:top w:val="nil"/>
                <w:left w:val="nil"/>
                <w:bottom w:val="nil"/>
                <w:right w:val="nil"/>
                <w:between w:val="nil"/>
              </w:pBdr>
              <w:contextualSpacing/>
              <w:rPr>
                <w:b/>
                <w:bCs/>
                <w:sz w:val="16"/>
                <w:szCs w:val="16"/>
              </w:rPr>
            </w:pPr>
            <w:r w:rsidRPr="00914FEF">
              <w:rPr>
                <w:b/>
                <w:bCs/>
                <w:sz w:val="16"/>
                <w:szCs w:val="16"/>
              </w:rPr>
              <w:t>Otros recursos:</w:t>
            </w:r>
          </w:p>
          <w:p w14:paraId="096273B7"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20FDED1A"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560ABB3B" w14:textId="487DCC12" w:rsidR="00304F03" w:rsidRPr="00914FEF" w:rsidRDefault="00406156" w:rsidP="00406156">
            <w:pPr>
              <w:pStyle w:val="Prrafodelista"/>
              <w:numPr>
                <w:ilvl w:val="0"/>
                <w:numId w:val="31"/>
              </w:numPr>
              <w:pBdr>
                <w:top w:val="nil"/>
                <w:left w:val="nil"/>
                <w:bottom w:val="nil"/>
                <w:right w:val="nil"/>
                <w:between w:val="nil"/>
              </w:pBdr>
              <w:ind w:left="170" w:hanging="170"/>
              <w:rPr>
                <w:b/>
                <w:bCs/>
                <w:color w:val="000000"/>
                <w:sz w:val="16"/>
                <w:szCs w:val="16"/>
              </w:rPr>
            </w:pPr>
            <w:r w:rsidRPr="00914FEF">
              <w:rPr>
                <w:color w:val="000000"/>
                <w:sz w:val="16"/>
                <w:szCs w:val="16"/>
              </w:rPr>
              <w:t>Consultas en Internet</w:t>
            </w:r>
          </w:p>
        </w:tc>
        <w:tc>
          <w:tcPr>
            <w:tcW w:w="2727" w:type="dxa"/>
            <w:vMerge/>
            <w:tcBorders>
              <w:left w:val="single" w:sz="4" w:space="0" w:color="auto"/>
            </w:tcBorders>
          </w:tcPr>
          <w:p w14:paraId="74BDB6F9" w14:textId="77777777" w:rsidR="00304F03" w:rsidRPr="00914FEF" w:rsidRDefault="00304F03" w:rsidP="00304F03">
            <w:pPr>
              <w:rPr>
                <w:sz w:val="16"/>
                <w:szCs w:val="16"/>
              </w:rPr>
            </w:pPr>
          </w:p>
        </w:tc>
      </w:tr>
      <w:tr w:rsidR="00304F03" w:rsidRPr="00914FEF" w14:paraId="1B00799A" w14:textId="77777777" w:rsidTr="00CA082E">
        <w:trPr>
          <w:trHeight w:val="1417"/>
        </w:trPr>
        <w:tc>
          <w:tcPr>
            <w:tcW w:w="2129" w:type="dxa"/>
            <w:gridSpan w:val="2"/>
            <w:tcBorders>
              <w:right w:val="single" w:sz="4" w:space="0" w:color="auto"/>
            </w:tcBorders>
          </w:tcPr>
          <w:p w14:paraId="731368C8" w14:textId="77777777" w:rsidR="00304F03" w:rsidRPr="00914FEF" w:rsidRDefault="00304F03" w:rsidP="00304F03">
            <w:pPr>
              <w:rPr>
                <w:b/>
                <w:bCs/>
                <w:sz w:val="16"/>
                <w:szCs w:val="16"/>
              </w:rPr>
            </w:pPr>
            <w:r w:rsidRPr="00914FEF">
              <w:rPr>
                <w:b/>
                <w:bCs/>
                <w:sz w:val="16"/>
                <w:szCs w:val="16"/>
              </w:rPr>
              <w:t>Las creencias romanas. Del politeísmo al monoteísmo.</w:t>
            </w:r>
          </w:p>
          <w:p w14:paraId="206F39FF" w14:textId="77777777" w:rsidR="00304F03" w:rsidRPr="00914FEF" w:rsidRDefault="00304F03" w:rsidP="00304F03">
            <w:pPr>
              <w:rPr>
                <w:sz w:val="16"/>
                <w:szCs w:val="16"/>
              </w:rPr>
            </w:pPr>
            <w:r w:rsidRPr="00914FEF">
              <w:rPr>
                <w:sz w:val="16"/>
                <w:szCs w:val="16"/>
                <w:bdr w:val="none" w:sz="0" w:space="0" w:color="auto" w:frame="1"/>
                <w:shd w:val="clear" w:color="auto" w:fill="FFFFFF"/>
              </w:rPr>
              <w:t>La religiosidad oficial y la familiar.</w:t>
            </w:r>
          </w:p>
          <w:p w14:paraId="5D287368" w14:textId="6610B0A5" w:rsidR="00304F03" w:rsidRPr="00914FEF" w:rsidRDefault="00304F03" w:rsidP="00304F03">
            <w:pPr>
              <w:rPr>
                <w:b/>
                <w:bCs/>
                <w:sz w:val="16"/>
                <w:szCs w:val="16"/>
              </w:rPr>
            </w:pPr>
            <w:r w:rsidRPr="00914FEF">
              <w:rPr>
                <w:sz w:val="16"/>
                <w:szCs w:val="16"/>
                <w:bdr w:val="none" w:sz="0" w:space="0" w:color="auto" w:frame="1"/>
                <w:shd w:val="clear" w:color="auto" w:fill="FFFFFF"/>
              </w:rPr>
              <w:t>El cristianismo: el nacimiento y difusión del cristianismo; el Estado romano y el cristianismo.</w:t>
            </w:r>
          </w:p>
        </w:tc>
        <w:tc>
          <w:tcPr>
            <w:tcW w:w="1836" w:type="dxa"/>
            <w:tcBorders>
              <w:right w:val="single" w:sz="4" w:space="0" w:color="auto"/>
            </w:tcBorders>
          </w:tcPr>
          <w:p w14:paraId="1AEF640D"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Diferencias entre politeísmo y monoteísmo.</w:t>
            </w:r>
          </w:p>
          <w:p w14:paraId="710A3815"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Mencionar algunas deidades romanas y su equivalente en griego.</w:t>
            </w:r>
          </w:p>
          <w:p w14:paraId="586B3BA7"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Observar y comentar el mapa sobre la difusión del cristianismo.</w:t>
            </w:r>
          </w:p>
          <w:p w14:paraId="385EADAE"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xml:space="preserve">- Señalar las causas y consecuencias de las persecuciones a los cristianos. </w:t>
            </w:r>
          </w:p>
          <w:p w14:paraId="2F06EBEB"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xml:space="preserve">- Búsqueda de información sobre la catacumba y respuesta a los interrogantes. </w:t>
            </w:r>
          </w:p>
          <w:p w14:paraId="73E05749" w14:textId="1B5E9306" w:rsidR="00304F03" w:rsidRPr="00914FEF" w:rsidRDefault="00304F03" w:rsidP="00304F03">
            <w:pPr>
              <w:rPr>
                <w:sz w:val="16"/>
                <w:szCs w:val="16"/>
              </w:rPr>
            </w:pPr>
            <w:r w:rsidRPr="00914FEF">
              <w:rPr>
                <w:sz w:val="16"/>
                <w:szCs w:val="16"/>
                <w:bdr w:val="none" w:sz="0" w:space="0" w:color="auto" w:frame="1"/>
                <w:shd w:val="clear" w:color="auto" w:fill="FFFFFF"/>
              </w:rPr>
              <w:t>- ¿Por qué se cristianizó la basílica? ¿qué forma adoptó la basílica paleocristiana?</w:t>
            </w:r>
          </w:p>
        </w:tc>
        <w:tc>
          <w:tcPr>
            <w:tcW w:w="851" w:type="dxa"/>
            <w:tcBorders>
              <w:top w:val="single" w:sz="4" w:space="0" w:color="auto"/>
              <w:left w:val="single" w:sz="4" w:space="0" w:color="auto"/>
            </w:tcBorders>
            <w:vAlign w:val="center"/>
          </w:tcPr>
          <w:p w14:paraId="00818B0D" w14:textId="5B43EAB3" w:rsidR="00304F03" w:rsidRPr="00914FEF" w:rsidRDefault="00AC77F5" w:rsidP="00304F03">
            <w:pPr>
              <w:jc w:val="center"/>
              <w:rPr>
                <w:sz w:val="16"/>
                <w:szCs w:val="16"/>
                <w:lang w:eastAsia="en-US"/>
              </w:rPr>
            </w:pPr>
            <w:r w:rsidRPr="00914FEF">
              <w:rPr>
                <w:sz w:val="16"/>
                <w:szCs w:val="16"/>
              </w:rPr>
              <w:t>1 sesión</w:t>
            </w:r>
          </w:p>
        </w:tc>
        <w:tc>
          <w:tcPr>
            <w:tcW w:w="709" w:type="dxa"/>
            <w:vAlign w:val="center"/>
          </w:tcPr>
          <w:p w14:paraId="6AA02CBF" w14:textId="77777777" w:rsidR="00304F03" w:rsidRPr="00914FEF" w:rsidRDefault="00AC77F5" w:rsidP="00304F03">
            <w:pPr>
              <w:jc w:val="center"/>
              <w:rPr>
                <w:bCs/>
                <w:sz w:val="16"/>
                <w:szCs w:val="16"/>
              </w:rPr>
            </w:pPr>
            <w:r w:rsidRPr="00914FEF">
              <w:rPr>
                <w:bCs/>
                <w:sz w:val="16"/>
                <w:szCs w:val="16"/>
              </w:rPr>
              <w:t>5.1.</w:t>
            </w:r>
          </w:p>
          <w:p w14:paraId="77A9A431" w14:textId="77777777" w:rsidR="00AC77F5" w:rsidRPr="00914FEF" w:rsidRDefault="00AC77F5" w:rsidP="00304F03">
            <w:pPr>
              <w:jc w:val="center"/>
              <w:rPr>
                <w:bCs/>
                <w:sz w:val="16"/>
                <w:szCs w:val="16"/>
              </w:rPr>
            </w:pPr>
            <w:r w:rsidRPr="00914FEF">
              <w:rPr>
                <w:bCs/>
                <w:sz w:val="16"/>
                <w:szCs w:val="16"/>
              </w:rPr>
              <w:t>6.1.</w:t>
            </w:r>
          </w:p>
          <w:p w14:paraId="04C02B0C" w14:textId="2589D0C6" w:rsidR="00AC77F5" w:rsidRPr="00914FEF" w:rsidRDefault="00AC77F5" w:rsidP="00304F03">
            <w:pPr>
              <w:jc w:val="center"/>
              <w:rPr>
                <w:bCs/>
                <w:sz w:val="16"/>
                <w:szCs w:val="16"/>
              </w:rPr>
            </w:pPr>
            <w:r w:rsidRPr="00914FEF">
              <w:rPr>
                <w:bCs/>
                <w:sz w:val="16"/>
                <w:szCs w:val="16"/>
              </w:rPr>
              <w:t>7.1.</w:t>
            </w:r>
          </w:p>
        </w:tc>
        <w:tc>
          <w:tcPr>
            <w:tcW w:w="2408" w:type="dxa"/>
            <w:tcBorders>
              <w:right w:val="single" w:sz="4" w:space="0" w:color="auto"/>
            </w:tcBorders>
          </w:tcPr>
          <w:p w14:paraId="16670580" w14:textId="77777777" w:rsidR="00406156" w:rsidRPr="00914FEF" w:rsidRDefault="00406156" w:rsidP="00406156">
            <w:pPr>
              <w:pBdr>
                <w:top w:val="nil"/>
                <w:left w:val="nil"/>
                <w:bottom w:val="nil"/>
                <w:right w:val="nil"/>
                <w:between w:val="nil"/>
              </w:pBdr>
              <w:rPr>
                <w:b/>
                <w:color w:val="000000"/>
                <w:sz w:val="16"/>
                <w:szCs w:val="16"/>
              </w:rPr>
            </w:pPr>
            <w:r w:rsidRPr="00914FEF">
              <w:rPr>
                <w:b/>
                <w:color w:val="000000"/>
                <w:sz w:val="16"/>
                <w:szCs w:val="16"/>
              </w:rPr>
              <w:t>Recursos digitales</w:t>
            </w:r>
          </w:p>
          <w:p w14:paraId="094AB860" w14:textId="7EDE7D18"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Mapa interactivo</w:t>
            </w:r>
            <w:r w:rsidRPr="00914FEF">
              <w:rPr>
                <w:b/>
                <w:bCs/>
                <w:sz w:val="16"/>
                <w:szCs w:val="16"/>
              </w:rPr>
              <w:t>:</w:t>
            </w:r>
            <w:r w:rsidRPr="00914FEF">
              <w:rPr>
                <w:sz w:val="16"/>
                <w:szCs w:val="16"/>
              </w:rPr>
              <w:t xml:space="preserve"> La difusión del cristianismo.</w:t>
            </w:r>
          </w:p>
          <w:p w14:paraId="128FE92F" w14:textId="6ADC4F54"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Galería de imágenes:</w:t>
            </w:r>
            <w:r w:rsidRPr="00914FEF">
              <w:rPr>
                <w:color w:val="000000"/>
                <w:sz w:val="16"/>
                <w:szCs w:val="16"/>
              </w:rPr>
              <w:t xml:space="preserve"> Catacumbas. </w:t>
            </w:r>
          </w:p>
          <w:p w14:paraId="35F16D4B"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3E52005A"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52205B0E" w14:textId="166F8ACD"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09FA9916" w14:textId="77777777" w:rsidR="00406156" w:rsidRPr="00914FEF" w:rsidRDefault="00406156" w:rsidP="00406156">
            <w:pPr>
              <w:pBdr>
                <w:top w:val="nil"/>
                <w:left w:val="nil"/>
                <w:bottom w:val="nil"/>
                <w:right w:val="nil"/>
                <w:between w:val="nil"/>
              </w:pBdr>
              <w:rPr>
                <w:b/>
                <w:bCs/>
                <w:sz w:val="16"/>
                <w:szCs w:val="16"/>
              </w:rPr>
            </w:pPr>
            <w:r w:rsidRPr="00914FEF">
              <w:rPr>
                <w:b/>
                <w:bCs/>
                <w:sz w:val="16"/>
                <w:szCs w:val="16"/>
              </w:rPr>
              <w:t>Otros recursos:</w:t>
            </w:r>
          </w:p>
          <w:p w14:paraId="6DCF955D"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06C33271"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5B401D1D" w14:textId="457DD0E1" w:rsidR="00304F03"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Consultas en Internet</w:t>
            </w:r>
          </w:p>
        </w:tc>
        <w:tc>
          <w:tcPr>
            <w:tcW w:w="2727" w:type="dxa"/>
            <w:vMerge w:val="restart"/>
            <w:tcBorders>
              <w:left w:val="single" w:sz="4" w:space="0" w:color="auto"/>
            </w:tcBorders>
          </w:tcPr>
          <w:p w14:paraId="45A9B7E4" w14:textId="77777777" w:rsidR="00304F03" w:rsidRPr="00914FEF" w:rsidRDefault="00304F03" w:rsidP="00304F03">
            <w:pPr>
              <w:rPr>
                <w:sz w:val="16"/>
                <w:szCs w:val="16"/>
              </w:rPr>
            </w:pPr>
          </w:p>
        </w:tc>
      </w:tr>
      <w:tr w:rsidR="00304F03" w:rsidRPr="00914FEF" w14:paraId="4EC1AA70" w14:textId="77777777" w:rsidTr="00914FEF">
        <w:trPr>
          <w:trHeight w:val="130"/>
        </w:trPr>
        <w:tc>
          <w:tcPr>
            <w:tcW w:w="2129" w:type="dxa"/>
            <w:gridSpan w:val="2"/>
            <w:tcBorders>
              <w:right w:val="single" w:sz="4" w:space="0" w:color="auto"/>
            </w:tcBorders>
          </w:tcPr>
          <w:p w14:paraId="0BE7F0F8" w14:textId="77777777" w:rsidR="00304F03" w:rsidRPr="00914FEF" w:rsidRDefault="00304F03" w:rsidP="00304F03">
            <w:pPr>
              <w:rPr>
                <w:b/>
                <w:bCs/>
                <w:sz w:val="16"/>
                <w:szCs w:val="16"/>
              </w:rPr>
            </w:pPr>
            <w:r w:rsidRPr="00914FEF">
              <w:rPr>
                <w:b/>
                <w:bCs/>
                <w:sz w:val="16"/>
                <w:szCs w:val="16"/>
              </w:rPr>
              <w:t xml:space="preserve">El legado cultural y arquitectónico de Roma. </w:t>
            </w:r>
          </w:p>
          <w:p w14:paraId="5C140F97" w14:textId="77777777" w:rsidR="00304F03" w:rsidRPr="00914FEF" w:rsidRDefault="00304F03" w:rsidP="00304F03">
            <w:pPr>
              <w:rPr>
                <w:b/>
                <w:bCs/>
                <w:sz w:val="16"/>
                <w:szCs w:val="16"/>
              </w:rPr>
            </w:pPr>
            <w:r w:rsidRPr="00914FEF">
              <w:rPr>
                <w:sz w:val="16"/>
                <w:szCs w:val="16"/>
                <w:bdr w:val="none" w:sz="0" w:space="0" w:color="auto" w:frame="1"/>
                <w:shd w:val="clear" w:color="auto" w:fill="FFFFFF"/>
              </w:rPr>
              <w:t>El legado cultural romano.</w:t>
            </w:r>
          </w:p>
          <w:p w14:paraId="30EAB4AA" w14:textId="08A70839" w:rsidR="00304F03" w:rsidRPr="00914FEF" w:rsidRDefault="00304F03" w:rsidP="00304F03">
            <w:pPr>
              <w:rPr>
                <w:b/>
                <w:bCs/>
                <w:sz w:val="16"/>
                <w:szCs w:val="16"/>
              </w:rPr>
            </w:pPr>
            <w:r w:rsidRPr="00914FEF">
              <w:rPr>
                <w:sz w:val="16"/>
                <w:szCs w:val="16"/>
              </w:rPr>
              <w:t>El legado arquitectónico: características y tipos de construcción.</w:t>
            </w:r>
          </w:p>
        </w:tc>
        <w:tc>
          <w:tcPr>
            <w:tcW w:w="1836" w:type="dxa"/>
            <w:tcBorders>
              <w:right w:val="single" w:sz="4" w:space="0" w:color="auto"/>
            </w:tcBorders>
          </w:tcPr>
          <w:p w14:paraId="1E711375" w14:textId="4B954809"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Escribir argumentos sobre el latín y el derecho como legados culturales.</w:t>
            </w:r>
          </w:p>
          <w:p w14:paraId="506E3B40" w14:textId="4846E8C1"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xml:space="preserve">- Relacionar elementos artísticos procedentes de otros pueblos no romanos. </w:t>
            </w:r>
          </w:p>
          <w:p w14:paraId="3721A158" w14:textId="384CD360"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Diferencias entre templo griego y templo romano.</w:t>
            </w:r>
          </w:p>
        </w:tc>
        <w:tc>
          <w:tcPr>
            <w:tcW w:w="851" w:type="dxa"/>
            <w:tcBorders>
              <w:top w:val="single" w:sz="4" w:space="0" w:color="auto"/>
              <w:left w:val="single" w:sz="4" w:space="0" w:color="auto"/>
            </w:tcBorders>
            <w:vAlign w:val="center"/>
          </w:tcPr>
          <w:p w14:paraId="203780AA" w14:textId="35B0D0B8" w:rsidR="00304F03" w:rsidRPr="00914FEF" w:rsidRDefault="00AC77F5" w:rsidP="00304F03">
            <w:pPr>
              <w:jc w:val="center"/>
              <w:rPr>
                <w:sz w:val="16"/>
                <w:szCs w:val="16"/>
                <w:lang w:eastAsia="en-US"/>
              </w:rPr>
            </w:pPr>
            <w:r w:rsidRPr="00914FEF">
              <w:rPr>
                <w:sz w:val="16"/>
                <w:szCs w:val="16"/>
              </w:rPr>
              <w:t>1 sesión</w:t>
            </w:r>
          </w:p>
        </w:tc>
        <w:tc>
          <w:tcPr>
            <w:tcW w:w="709" w:type="dxa"/>
            <w:vAlign w:val="center"/>
          </w:tcPr>
          <w:p w14:paraId="79F69CF5" w14:textId="77777777" w:rsidR="00304F03" w:rsidRPr="00914FEF" w:rsidRDefault="00AC77F5" w:rsidP="00304F03">
            <w:pPr>
              <w:jc w:val="center"/>
              <w:rPr>
                <w:bCs/>
                <w:sz w:val="16"/>
                <w:szCs w:val="16"/>
              </w:rPr>
            </w:pPr>
            <w:r w:rsidRPr="00914FEF">
              <w:rPr>
                <w:bCs/>
                <w:sz w:val="16"/>
                <w:szCs w:val="16"/>
              </w:rPr>
              <w:t>1.1.</w:t>
            </w:r>
          </w:p>
          <w:p w14:paraId="72854D1F" w14:textId="77777777" w:rsidR="00AC77F5" w:rsidRPr="00914FEF" w:rsidRDefault="00AC77F5" w:rsidP="00304F03">
            <w:pPr>
              <w:jc w:val="center"/>
              <w:rPr>
                <w:bCs/>
                <w:sz w:val="16"/>
                <w:szCs w:val="16"/>
              </w:rPr>
            </w:pPr>
            <w:r w:rsidRPr="00914FEF">
              <w:rPr>
                <w:bCs/>
                <w:sz w:val="16"/>
                <w:szCs w:val="16"/>
              </w:rPr>
              <w:t>1.2.</w:t>
            </w:r>
          </w:p>
          <w:p w14:paraId="14CC8356" w14:textId="77777777" w:rsidR="00AC77F5" w:rsidRPr="00914FEF" w:rsidRDefault="00AC77F5" w:rsidP="00304F03">
            <w:pPr>
              <w:jc w:val="center"/>
              <w:rPr>
                <w:bCs/>
                <w:sz w:val="16"/>
                <w:szCs w:val="16"/>
              </w:rPr>
            </w:pPr>
            <w:r w:rsidRPr="00914FEF">
              <w:rPr>
                <w:bCs/>
                <w:sz w:val="16"/>
                <w:szCs w:val="16"/>
              </w:rPr>
              <w:t>5.1.</w:t>
            </w:r>
          </w:p>
          <w:p w14:paraId="2043D636" w14:textId="77777777" w:rsidR="00AC77F5" w:rsidRPr="00914FEF" w:rsidRDefault="00AC77F5" w:rsidP="00304F03">
            <w:pPr>
              <w:jc w:val="center"/>
              <w:rPr>
                <w:bCs/>
                <w:sz w:val="16"/>
                <w:szCs w:val="16"/>
              </w:rPr>
            </w:pPr>
            <w:r w:rsidRPr="00914FEF">
              <w:rPr>
                <w:bCs/>
                <w:sz w:val="16"/>
                <w:szCs w:val="16"/>
              </w:rPr>
              <w:t>5.2.</w:t>
            </w:r>
          </w:p>
          <w:p w14:paraId="695A0ACC" w14:textId="77777777" w:rsidR="00AC77F5" w:rsidRPr="00914FEF" w:rsidRDefault="00AC77F5" w:rsidP="00304F03">
            <w:pPr>
              <w:jc w:val="center"/>
              <w:rPr>
                <w:bCs/>
                <w:sz w:val="16"/>
                <w:szCs w:val="16"/>
              </w:rPr>
            </w:pPr>
            <w:r w:rsidRPr="00914FEF">
              <w:rPr>
                <w:bCs/>
                <w:sz w:val="16"/>
                <w:szCs w:val="16"/>
              </w:rPr>
              <w:t>6.1.</w:t>
            </w:r>
          </w:p>
          <w:p w14:paraId="201DFABB" w14:textId="77777777" w:rsidR="00AC77F5" w:rsidRPr="00914FEF" w:rsidRDefault="00AC77F5" w:rsidP="00304F03">
            <w:pPr>
              <w:jc w:val="center"/>
              <w:rPr>
                <w:bCs/>
                <w:sz w:val="16"/>
                <w:szCs w:val="16"/>
              </w:rPr>
            </w:pPr>
            <w:r w:rsidRPr="00914FEF">
              <w:rPr>
                <w:bCs/>
                <w:sz w:val="16"/>
                <w:szCs w:val="16"/>
              </w:rPr>
              <w:t>7.2.</w:t>
            </w:r>
          </w:p>
          <w:p w14:paraId="0C4FCF7B" w14:textId="50C5C254" w:rsidR="00AC77F5" w:rsidRPr="00914FEF" w:rsidRDefault="00AC77F5" w:rsidP="00304F03">
            <w:pPr>
              <w:jc w:val="center"/>
              <w:rPr>
                <w:bCs/>
                <w:sz w:val="16"/>
                <w:szCs w:val="16"/>
              </w:rPr>
            </w:pPr>
            <w:r w:rsidRPr="00914FEF">
              <w:rPr>
                <w:bCs/>
                <w:sz w:val="16"/>
                <w:szCs w:val="16"/>
              </w:rPr>
              <w:t>7.4.</w:t>
            </w:r>
          </w:p>
        </w:tc>
        <w:tc>
          <w:tcPr>
            <w:tcW w:w="2408" w:type="dxa"/>
            <w:tcBorders>
              <w:right w:val="single" w:sz="4" w:space="0" w:color="auto"/>
            </w:tcBorders>
          </w:tcPr>
          <w:p w14:paraId="4DB4A460" w14:textId="77777777" w:rsidR="00406156" w:rsidRPr="00914FEF" w:rsidRDefault="00406156" w:rsidP="00406156">
            <w:pPr>
              <w:pBdr>
                <w:top w:val="nil"/>
                <w:left w:val="nil"/>
                <w:bottom w:val="nil"/>
                <w:right w:val="nil"/>
                <w:between w:val="nil"/>
              </w:pBdr>
              <w:rPr>
                <w:b/>
                <w:color w:val="000000"/>
                <w:sz w:val="16"/>
                <w:szCs w:val="16"/>
              </w:rPr>
            </w:pPr>
            <w:r w:rsidRPr="00914FEF">
              <w:rPr>
                <w:b/>
                <w:color w:val="000000"/>
                <w:sz w:val="16"/>
                <w:szCs w:val="16"/>
              </w:rPr>
              <w:t>Recursos digitales</w:t>
            </w:r>
          </w:p>
          <w:p w14:paraId="2612E519" w14:textId="2AA5712B"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Vídeo: </w:t>
            </w:r>
            <w:r w:rsidRPr="00914FEF">
              <w:rPr>
                <w:sz w:val="16"/>
                <w:szCs w:val="16"/>
              </w:rPr>
              <w:t>El circo Máximo.</w:t>
            </w:r>
          </w:p>
          <w:p w14:paraId="3CD4E134" w14:textId="76E88BA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Vídeo: </w:t>
            </w:r>
            <w:r w:rsidRPr="00914FEF">
              <w:rPr>
                <w:color w:val="000000"/>
                <w:sz w:val="16"/>
                <w:szCs w:val="16"/>
              </w:rPr>
              <w:t>El Coliseo.</w:t>
            </w:r>
          </w:p>
          <w:p w14:paraId="2923599A" w14:textId="13F67FB1"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Vídeo: </w:t>
            </w:r>
            <w:r w:rsidRPr="00914FEF">
              <w:rPr>
                <w:color w:val="000000"/>
                <w:sz w:val="16"/>
                <w:szCs w:val="16"/>
              </w:rPr>
              <w:t>El teatro romano.</w:t>
            </w:r>
          </w:p>
          <w:p w14:paraId="1C123AA8" w14:textId="77777777" w:rsidR="00406156" w:rsidRPr="00914FEF" w:rsidRDefault="00406156" w:rsidP="00562673">
            <w:pPr>
              <w:pStyle w:val="Prrafodelista"/>
              <w:numPr>
                <w:ilvl w:val="0"/>
                <w:numId w:val="34"/>
              </w:numPr>
              <w:pBdr>
                <w:top w:val="nil"/>
                <w:left w:val="nil"/>
                <w:bottom w:val="nil"/>
                <w:right w:val="nil"/>
                <w:between w:val="nil"/>
              </w:pBdr>
              <w:ind w:left="170" w:hanging="170"/>
              <w:rPr>
                <w:b/>
                <w:bCs/>
                <w:color w:val="000000"/>
                <w:sz w:val="16"/>
                <w:szCs w:val="16"/>
              </w:rPr>
            </w:pPr>
            <w:r w:rsidRPr="00914FEF">
              <w:rPr>
                <w:b/>
                <w:bCs/>
                <w:color w:val="000000"/>
                <w:sz w:val="16"/>
                <w:szCs w:val="16"/>
              </w:rPr>
              <w:t>Galería de imágenes:</w:t>
            </w:r>
            <w:r w:rsidRPr="00914FEF">
              <w:rPr>
                <w:color w:val="000000"/>
                <w:sz w:val="16"/>
                <w:szCs w:val="16"/>
              </w:rPr>
              <w:t xml:space="preserve"> </w:t>
            </w:r>
            <w:r w:rsidRPr="00562673">
              <w:rPr>
                <w:sz w:val="16"/>
                <w:szCs w:val="16"/>
              </w:rPr>
              <w:t>Arquitectura</w:t>
            </w:r>
            <w:r w:rsidRPr="00914FEF">
              <w:rPr>
                <w:color w:val="000000"/>
                <w:sz w:val="16"/>
                <w:szCs w:val="16"/>
              </w:rPr>
              <w:t xml:space="preserve"> e ingeniería hidráulica.</w:t>
            </w:r>
          </w:p>
          <w:p w14:paraId="157871F8"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Galería de imágenes: </w:t>
            </w:r>
            <w:r w:rsidRPr="00914FEF">
              <w:rPr>
                <w:color w:val="000000"/>
                <w:sz w:val="16"/>
                <w:szCs w:val="16"/>
              </w:rPr>
              <w:t>Calzadas y puentes.</w:t>
            </w:r>
          </w:p>
          <w:p w14:paraId="0B6F7C7A"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Galería de imágenes: </w:t>
            </w:r>
            <w:r w:rsidRPr="00914FEF">
              <w:rPr>
                <w:color w:val="000000"/>
                <w:sz w:val="16"/>
                <w:szCs w:val="16"/>
              </w:rPr>
              <w:t xml:space="preserve">Espectáculos públicos. </w:t>
            </w:r>
          </w:p>
          <w:p w14:paraId="150B09D2"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Actividades interactivas</w:t>
            </w:r>
          </w:p>
          <w:p w14:paraId="37D63B89"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508FCDC7" w14:textId="40728406"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63847E53" w14:textId="77777777" w:rsidR="00406156" w:rsidRPr="00914FEF" w:rsidRDefault="00406156" w:rsidP="00406156">
            <w:pPr>
              <w:pBdr>
                <w:top w:val="nil"/>
                <w:left w:val="nil"/>
                <w:bottom w:val="nil"/>
                <w:right w:val="nil"/>
                <w:between w:val="nil"/>
              </w:pBdr>
              <w:rPr>
                <w:b/>
                <w:bCs/>
                <w:sz w:val="16"/>
                <w:szCs w:val="16"/>
              </w:rPr>
            </w:pPr>
            <w:r w:rsidRPr="00914FEF">
              <w:rPr>
                <w:b/>
                <w:bCs/>
                <w:sz w:val="16"/>
                <w:szCs w:val="16"/>
              </w:rPr>
              <w:t>Otros recursos:</w:t>
            </w:r>
          </w:p>
          <w:p w14:paraId="6CEF2977"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29182031"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6CD74D5D" w14:textId="380814F1" w:rsidR="00304F03" w:rsidRPr="00914FEF" w:rsidRDefault="00406156" w:rsidP="00562673">
            <w:pPr>
              <w:pStyle w:val="Prrafodelista"/>
              <w:numPr>
                <w:ilvl w:val="0"/>
                <w:numId w:val="34"/>
              </w:numPr>
              <w:pBdr>
                <w:top w:val="nil"/>
                <w:left w:val="nil"/>
                <w:bottom w:val="nil"/>
                <w:right w:val="nil"/>
                <w:between w:val="nil"/>
              </w:pBdr>
              <w:ind w:left="170" w:hanging="170"/>
              <w:rPr>
                <w:color w:val="000000"/>
                <w:sz w:val="16"/>
                <w:szCs w:val="16"/>
              </w:rPr>
            </w:pPr>
            <w:r w:rsidRPr="00562673">
              <w:rPr>
                <w:sz w:val="16"/>
                <w:szCs w:val="16"/>
              </w:rPr>
              <w:t>Consultas</w:t>
            </w:r>
            <w:r w:rsidRPr="00914FEF">
              <w:rPr>
                <w:color w:val="000000"/>
                <w:sz w:val="16"/>
                <w:szCs w:val="16"/>
              </w:rPr>
              <w:t xml:space="preserve"> en Internet</w:t>
            </w:r>
          </w:p>
        </w:tc>
        <w:tc>
          <w:tcPr>
            <w:tcW w:w="2727" w:type="dxa"/>
            <w:vMerge/>
            <w:tcBorders>
              <w:left w:val="single" w:sz="4" w:space="0" w:color="auto"/>
            </w:tcBorders>
          </w:tcPr>
          <w:p w14:paraId="1ABFE505" w14:textId="77777777" w:rsidR="00304F03" w:rsidRPr="00914FEF" w:rsidRDefault="00304F03" w:rsidP="00304F03">
            <w:pPr>
              <w:rPr>
                <w:sz w:val="16"/>
                <w:szCs w:val="16"/>
              </w:rPr>
            </w:pPr>
          </w:p>
        </w:tc>
      </w:tr>
      <w:tr w:rsidR="00304F03" w:rsidRPr="00914FEF" w14:paraId="0B2ECE69" w14:textId="77777777" w:rsidTr="00914FEF">
        <w:trPr>
          <w:trHeight w:val="130"/>
        </w:trPr>
        <w:tc>
          <w:tcPr>
            <w:tcW w:w="2129" w:type="dxa"/>
            <w:gridSpan w:val="2"/>
            <w:tcBorders>
              <w:right w:val="single" w:sz="4" w:space="0" w:color="auto"/>
            </w:tcBorders>
          </w:tcPr>
          <w:p w14:paraId="5CF4CE69" w14:textId="56A7DF42" w:rsidR="00304F03" w:rsidRPr="00914FEF" w:rsidRDefault="00304F03" w:rsidP="00304F03">
            <w:pPr>
              <w:rPr>
                <w:b/>
                <w:bCs/>
                <w:sz w:val="16"/>
                <w:szCs w:val="16"/>
              </w:rPr>
            </w:pPr>
            <w:r w:rsidRPr="00914FEF">
              <w:rPr>
                <w:b/>
                <w:bCs/>
                <w:sz w:val="16"/>
                <w:szCs w:val="16"/>
              </w:rPr>
              <w:t>El legado escultórico, pictórico y musiv</w:t>
            </w:r>
            <w:r w:rsidR="00C73EBE" w:rsidRPr="00914FEF">
              <w:rPr>
                <w:b/>
                <w:bCs/>
                <w:sz w:val="16"/>
                <w:szCs w:val="16"/>
              </w:rPr>
              <w:t>ario</w:t>
            </w:r>
            <w:r w:rsidRPr="00914FEF">
              <w:rPr>
                <w:b/>
                <w:bCs/>
                <w:sz w:val="16"/>
                <w:szCs w:val="16"/>
              </w:rPr>
              <w:t xml:space="preserve"> de Roma. </w:t>
            </w:r>
          </w:p>
          <w:p w14:paraId="1C661B13" w14:textId="7AE587B0" w:rsidR="00304F03" w:rsidRPr="00914FEF" w:rsidRDefault="00304F03" w:rsidP="00304F03">
            <w:pPr>
              <w:rPr>
                <w:sz w:val="16"/>
                <w:szCs w:val="16"/>
              </w:rPr>
            </w:pPr>
            <w:r w:rsidRPr="00914FEF">
              <w:rPr>
                <w:sz w:val="16"/>
                <w:szCs w:val="16"/>
                <w:bdr w:val="none" w:sz="0" w:space="0" w:color="auto" w:frame="1"/>
                <w:shd w:val="clear" w:color="auto" w:fill="FFFFFF"/>
              </w:rPr>
              <w:t>La escultura: retrato y relieve histórico.</w:t>
            </w:r>
          </w:p>
          <w:p w14:paraId="14297588" w14:textId="1E9FFE25"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La pintura y el mosaico.</w:t>
            </w:r>
          </w:p>
          <w:p w14:paraId="79ADB669" w14:textId="77777777" w:rsidR="00304F03" w:rsidRPr="00914FEF" w:rsidRDefault="00304F03" w:rsidP="00304F03">
            <w:pPr>
              <w:rPr>
                <w:sz w:val="16"/>
                <w:szCs w:val="16"/>
                <w:bdr w:val="none" w:sz="0" w:space="0" w:color="auto" w:frame="1"/>
                <w:shd w:val="clear" w:color="auto" w:fill="FFFFFF"/>
              </w:rPr>
            </w:pPr>
          </w:p>
          <w:p w14:paraId="2E42924E" w14:textId="77777777" w:rsidR="00304F03" w:rsidRPr="00914FEF" w:rsidRDefault="00304F03" w:rsidP="00304F03">
            <w:pPr>
              <w:rPr>
                <w:b/>
                <w:bCs/>
                <w:sz w:val="16"/>
                <w:szCs w:val="16"/>
              </w:rPr>
            </w:pPr>
            <w:r w:rsidRPr="00914FEF">
              <w:rPr>
                <w:b/>
                <w:bCs/>
                <w:sz w:val="16"/>
                <w:szCs w:val="16"/>
              </w:rPr>
              <w:t>Actividad competencial.</w:t>
            </w:r>
          </w:p>
          <w:p w14:paraId="4EF857D3" w14:textId="7150C46E" w:rsidR="00304F03" w:rsidRPr="00914FEF" w:rsidRDefault="00304F03" w:rsidP="00562673">
            <w:pPr>
              <w:rPr>
                <w:b/>
                <w:bCs/>
                <w:sz w:val="16"/>
                <w:szCs w:val="16"/>
              </w:rPr>
            </w:pPr>
            <w:r w:rsidRPr="00914FEF">
              <w:rPr>
                <w:sz w:val="16"/>
                <w:szCs w:val="16"/>
              </w:rPr>
              <w:t xml:space="preserve">El patrimonio histórico y sus componentes. </w:t>
            </w:r>
          </w:p>
        </w:tc>
        <w:tc>
          <w:tcPr>
            <w:tcW w:w="1836" w:type="dxa"/>
            <w:tcBorders>
              <w:right w:val="single" w:sz="4" w:space="0" w:color="auto"/>
            </w:tcBorders>
          </w:tcPr>
          <w:p w14:paraId="7CB51EB2" w14:textId="4B679890"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Lectura del apartado y exploración de los recursos complementarios. Respuesta a los interrogantes planteados.</w:t>
            </w:r>
          </w:p>
          <w:p w14:paraId="54B85E94"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imágenes de arcos de triunfo y comparación.</w:t>
            </w:r>
          </w:p>
          <w:p w14:paraId="31F51D3D"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Comentario de los retratos presentes en el apartado.</w:t>
            </w:r>
          </w:p>
          <w:p w14:paraId="4191FE2B" w14:textId="77777777" w:rsidR="00304F03" w:rsidRPr="00914FEF" w:rsidRDefault="00304F03" w:rsidP="00304F03">
            <w:pPr>
              <w:rPr>
                <w:sz w:val="16"/>
                <w:szCs w:val="16"/>
                <w:bdr w:val="none" w:sz="0" w:space="0" w:color="auto" w:frame="1"/>
                <w:shd w:val="clear" w:color="auto" w:fill="FFFFFF"/>
              </w:rPr>
            </w:pPr>
            <w:r w:rsidRPr="00914FEF">
              <w:rPr>
                <w:sz w:val="16"/>
                <w:szCs w:val="16"/>
                <w:bdr w:val="none" w:sz="0" w:space="0" w:color="auto" w:frame="1"/>
                <w:shd w:val="clear" w:color="auto" w:fill="FFFFFF"/>
              </w:rPr>
              <w:t>- Búsqueda de información sobre las pinturas conservadas en Pompeya.</w:t>
            </w:r>
          </w:p>
          <w:p w14:paraId="284E154B" w14:textId="1DB0DB63" w:rsidR="00304F03" w:rsidRPr="00914FEF" w:rsidRDefault="00304F03" w:rsidP="00304F03">
            <w:pPr>
              <w:rPr>
                <w:sz w:val="16"/>
                <w:szCs w:val="16"/>
              </w:rPr>
            </w:pPr>
            <w:r w:rsidRPr="00914FEF">
              <w:rPr>
                <w:sz w:val="16"/>
                <w:szCs w:val="16"/>
                <w:bdr w:val="none" w:sz="0" w:space="0" w:color="auto" w:frame="1"/>
                <w:shd w:val="clear" w:color="auto" w:fill="FFFFFF"/>
              </w:rPr>
              <w:t>- Búsqueda de información sobre cómo se realizaban los mosaicos de los pavimientos en la antigua Roma.</w:t>
            </w:r>
          </w:p>
        </w:tc>
        <w:tc>
          <w:tcPr>
            <w:tcW w:w="851" w:type="dxa"/>
            <w:tcBorders>
              <w:top w:val="single" w:sz="4" w:space="0" w:color="auto"/>
              <w:left w:val="single" w:sz="4" w:space="0" w:color="auto"/>
            </w:tcBorders>
            <w:vAlign w:val="center"/>
          </w:tcPr>
          <w:p w14:paraId="56939757" w14:textId="578FB648" w:rsidR="00304F03" w:rsidRPr="00914FEF" w:rsidRDefault="00AC77F5" w:rsidP="00304F03">
            <w:pPr>
              <w:jc w:val="center"/>
              <w:rPr>
                <w:sz w:val="16"/>
                <w:szCs w:val="16"/>
                <w:lang w:eastAsia="en-US"/>
              </w:rPr>
            </w:pPr>
            <w:r w:rsidRPr="00914FEF">
              <w:rPr>
                <w:sz w:val="16"/>
                <w:szCs w:val="16"/>
              </w:rPr>
              <w:t>1 sesión</w:t>
            </w:r>
          </w:p>
        </w:tc>
        <w:tc>
          <w:tcPr>
            <w:tcW w:w="709" w:type="dxa"/>
            <w:vAlign w:val="center"/>
          </w:tcPr>
          <w:p w14:paraId="02FE1C43" w14:textId="77777777" w:rsidR="00304F03" w:rsidRPr="00914FEF" w:rsidRDefault="00AC77F5" w:rsidP="00304F03">
            <w:pPr>
              <w:jc w:val="center"/>
              <w:rPr>
                <w:bCs/>
                <w:sz w:val="16"/>
                <w:szCs w:val="16"/>
              </w:rPr>
            </w:pPr>
            <w:r w:rsidRPr="00914FEF">
              <w:rPr>
                <w:bCs/>
                <w:sz w:val="16"/>
                <w:szCs w:val="16"/>
              </w:rPr>
              <w:t>1.1.</w:t>
            </w:r>
          </w:p>
          <w:p w14:paraId="38041BE8" w14:textId="77777777" w:rsidR="00AC77F5" w:rsidRPr="00914FEF" w:rsidRDefault="00AC77F5" w:rsidP="00304F03">
            <w:pPr>
              <w:jc w:val="center"/>
              <w:rPr>
                <w:bCs/>
                <w:sz w:val="16"/>
                <w:szCs w:val="16"/>
              </w:rPr>
            </w:pPr>
            <w:r w:rsidRPr="00914FEF">
              <w:rPr>
                <w:bCs/>
                <w:sz w:val="16"/>
                <w:szCs w:val="16"/>
              </w:rPr>
              <w:t>1.2.</w:t>
            </w:r>
          </w:p>
          <w:p w14:paraId="1F447C44" w14:textId="77777777" w:rsidR="00AC77F5" w:rsidRPr="00914FEF" w:rsidRDefault="00AC77F5" w:rsidP="00304F03">
            <w:pPr>
              <w:jc w:val="center"/>
              <w:rPr>
                <w:bCs/>
                <w:sz w:val="16"/>
                <w:szCs w:val="16"/>
              </w:rPr>
            </w:pPr>
            <w:r w:rsidRPr="00914FEF">
              <w:rPr>
                <w:bCs/>
                <w:sz w:val="16"/>
                <w:szCs w:val="16"/>
              </w:rPr>
              <w:t>6.1.</w:t>
            </w:r>
          </w:p>
          <w:p w14:paraId="7721CE2D" w14:textId="202DA4AB" w:rsidR="00AC77F5" w:rsidRPr="00914FEF" w:rsidRDefault="00AC77F5" w:rsidP="00304F03">
            <w:pPr>
              <w:jc w:val="center"/>
              <w:rPr>
                <w:bCs/>
                <w:sz w:val="16"/>
                <w:szCs w:val="16"/>
              </w:rPr>
            </w:pPr>
            <w:r w:rsidRPr="00914FEF">
              <w:rPr>
                <w:bCs/>
                <w:sz w:val="16"/>
                <w:szCs w:val="16"/>
              </w:rPr>
              <w:t>7.4.</w:t>
            </w:r>
          </w:p>
        </w:tc>
        <w:tc>
          <w:tcPr>
            <w:tcW w:w="2408" w:type="dxa"/>
            <w:tcBorders>
              <w:right w:val="single" w:sz="4" w:space="0" w:color="auto"/>
            </w:tcBorders>
          </w:tcPr>
          <w:p w14:paraId="736D1C39" w14:textId="77777777" w:rsidR="00406156" w:rsidRPr="00914FEF" w:rsidRDefault="00406156" w:rsidP="00406156">
            <w:pPr>
              <w:pBdr>
                <w:top w:val="nil"/>
                <w:left w:val="nil"/>
                <w:bottom w:val="nil"/>
                <w:right w:val="nil"/>
                <w:between w:val="nil"/>
              </w:pBdr>
              <w:rPr>
                <w:b/>
                <w:color w:val="000000"/>
                <w:sz w:val="16"/>
                <w:szCs w:val="16"/>
              </w:rPr>
            </w:pPr>
            <w:r w:rsidRPr="00914FEF">
              <w:rPr>
                <w:b/>
                <w:color w:val="000000"/>
                <w:sz w:val="16"/>
                <w:szCs w:val="16"/>
              </w:rPr>
              <w:t>Recursos digitales</w:t>
            </w:r>
          </w:p>
          <w:p w14:paraId="3BE0BB55" w14:textId="71CE49C6"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Galería de imágenes: </w:t>
            </w:r>
            <w:r w:rsidRPr="00914FEF">
              <w:rPr>
                <w:sz w:val="16"/>
                <w:szCs w:val="16"/>
              </w:rPr>
              <w:t>Pintura y mosaico</w:t>
            </w:r>
          </w:p>
          <w:p w14:paraId="263C4456" w14:textId="7777777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w:t>
            </w:r>
          </w:p>
          <w:p w14:paraId="1B79AF06" w14:textId="7246AC07" w:rsidR="00C73EBE" w:rsidRPr="00914FEF" w:rsidRDefault="00C73EBE" w:rsidP="00C73EBE">
            <w:pPr>
              <w:numPr>
                <w:ilvl w:val="0"/>
                <w:numId w:val="27"/>
              </w:numPr>
              <w:pBdr>
                <w:top w:val="nil"/>
                <w:left w:val="nil"/>
                <w:bottom w:val="nil"/>
                <w:right w:val="nil"/>
                <w:between w:val="nil"/>
              </w:pBdr>
              <w:ind w:left="170" w:hanging="170"/>
              <w:contextualSpacing/>
              <w:rPr>
                <w:color w:val="000000"/>
                <w:sz w:val="16"/>
                <w:szCs w:val="16"/>
              </w:rPr>
            </w:pPr>
            <w:r w:rsidRPr="00914FEF">
              <w:rPr>
                <w:b/>
                <w:bCs/>
                <w:color w:val="000000"/>
                <w:sz w:val="16"/>
                <w:szCs w:val="16"/>
              </w:rPr>
              <w:t>Lo esencial visual</w:t>
            </w:r>
          </w:p>
          <w:p w14:paraId="3B56492F" w14:textId="0314F4C7" w:rsidR="00406156" w:rsidRPr="00914FEF" w:rsidRDefault="00406156" w:rsidP="00406156">
            <w:pPr>
              <w:pBdr>
                <w:top w:val="nil"/>
                <w:left w:val="nil"/>
                <w:bottom w:val="nil"/>
                <w:right w:val="nil"/>
                <w:between w:val="nil"/>
              </w:pBdr>
              <w:contextualSpacing/>
              <w:rPr>
                <w:b/>
                <w:bCs/>
                <w:color w:val="000000"/>
                <w:sz w:val="16"/>
                <w:szCs w:val="16"/>
              </w:rPr>
            </w:pPr>
            <w:r w:rsidRPr="00914FEF">
              <w:rPr>
                <w:b/>
                <w:bCs/>
                <w:sz w:val="16"/>
                <w:szCs w:val="16"/>
              </w:rPr>
              <w:t>Otros recursos:</w:t>
            </w:r>
          </w:p>
          <w:p w14:paraId="78426890"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5DD6E2B0"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66EF91ED" w14:textId="1C6806BB" w:rsidR="00304F03"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Consultas en Internet</w:t>
            </w:r>
          </w:p>
        </w:tc>
        <w:tc>
          <w:tcPr>
            <w:tcW w:w="2727" w:type="dxa"/>
            <w:vMerge/>
            <w:tcBorders>
              <w:left w:val="single" w:sz="4" w:space="0" w:color="auto"/>
            </w:tcBorders>
          </w:tcPr>
          <w:p w14:paraId="0FBE1B6D" w14:textId="77777777" w:rsidR="00304F03" w:rsidRPr="00914FEF" w:rsidRDefault="00304F03" w:rsidP="00304F03">
            <w:pPr>
              <w:rPr>
                <w:sz w:val="16"/>
                <w:szCs w:val="16"/>
              </w:rPr>
            </w:pPr>
          </w:p>
        </w:tc>
      </w:tr>
      <w:tr w:rsidR="00304F03" w:rsidRPr="00914FEF" w14:paraId="1EBB807F" w14:textId="77777777" w:rsidTr="00CA082E">
        <w:trPr>
          <w:trHeight w:val="2976"/>
        </w:trPr>
        <w:tc>
          <w:tcPr>
            <w:tcW w:w="2129" w:type="dxa"/>
            <w:gridSpan w:val="2"/>
            <w:tcBorders>
              <w:right w:val="single" w:sz="4" w:space="0" w:color="auto"/>
            </w:tcBorders>
          </w:tcPr>
          <w:p w14:paraId="725534A2" w14:textId="2FAB2AF0" w:rsidR="00304F03" w:rsidRPr="00914FEF" w:rsidRDefault="00304F03" w:rsidP="00304F03">
            <w:pPr>
              <w:rPr>
                <w:i/>
                <w:iCs/>
                <w:sz w:val="16"/>
                <w:szCs w:val="16"/>
              </w:rPr>
            </w:pPr>
            <w:r w:rsidRPr="00914FEF">
              <w:rPr>
                <w:b/>
                <w:bCs/>
                <w:sz w:val="16"/>
                <w:szCs w:val="16"/>
              </w:rPr>
              <w:t xml:space="preserve">Otra mirada: Del pasado al presente. </w:t>
            </w:r>
            <w:r w:rsidRPr="00914FEF">
              <w:rPr>
                <w:i/>
                <w:iCs/>
                <w:sz w:val="16"/>
                <w:szCs w:val="16"/>
              </w:rPr>
              <w:t>(</w:t>
            </w:r>
            <w:proofErr w:type="spellStart"/>
            <w:r w:rsidRPr="00914FEF">
              <w:rPr>
                <w:i/>
                <w:iCs/>
                <w:sz w:val="16"/>
                <w:szCs w:val="16"/>
              </w:rPr>
              <w:t>Power</w:t>
            </w:r>
            <w:proofErr w:type="spellEnd"/>
            <w:r w:rsidRPr="00914FEF">
              <w:rPr>
                <w:i/>
                <w:iCs/>
                <w:sz w:val="16"/>
                <w:szCs w:val="16"/>
              </w:rPr>
              <w:t xml:space="preserve"> </w:t>
            </w:r>
            <w:proofErr w:type="spellStart"/>
            <w:r w:rsidRPr="00914FEF">
              <w:rPr>
                <w:i/>
                <w:iCs/>
                <w:sz w:val="16"/>
                <w:szCs w:val="16"/>
              </w:rPr>
              <w:t>Skills</w:t>
            </w:r>
            <w:proofErr w:type="spellEnd"/>
            <w:r w:rsidRPr="00914FEF">
              <w:rPr>
                <w:i/>
                <w:iCs/>
                <w:sz w:val="16"/>
                <w:szCs w:val="16"/>
              </w:rPr>
              <w:t>)</w:t>
            </w:r>
          </w:p>
          <w:p w14:paraId="7B0FA0E1" w14:textId="616F8C19" w:rsidR="00304F03" w:rsidRPr="00914FEF" w:rsidRDefault="00304F03" w:rsidP="00304F03">
            <w:pPr>
              <w:rPr>
                <w:b/>
                <w:bCs/>
                <w:sz w:val="16"/>
                <w:szCs w:val="16"/>
              </w:rPr>
            </w:pPr>
            <w:r w:rsidRPr="00914FEF">
              <w:rPr>
                <w:sz w:val="16"/>
                <w:szCs w:val="16"/>
              </w:rPr>
              <w:t>Reflexión sobre las capacidades de: resolver problemas, desarrollar soluciones innovadoras, comunicar ideas, pensamiento crítico, resiliencia y enfrentarnos a las situaciones inesperadas.</w:t>
            </w:r>
          </w:p>
        </w:tc>
        <w:tc>
          <w:tcPr>
            <w:tcW w:w="1836" w:type="dxa"/>
            <w:tcBorders>
              <w:right w:val="single" w:sz="4" w:space="0" w:color="auto"/>
            </w:tcBorders>
          </w:tcPr>
          <w:p w14:paraId="7755929C" w14:textId="77777777" w:rsidR="00304F03" w:rsidRPr="00914FEF" w:rsidRDefault="00304F03" w:rsidP="00304F03">
            <w:pPr>
              <w:rPr>
                <w:sz w:val="16"/>
                <w:szCs w:val="16"/>
              </w:rPr>
            </w:pPr>
            <w:r w:rsidRPr="00914FEF">
              <w:rPr>
                <w:sz w:val="16"/>
                <w:szCs w:val="16"/>
              </w:rPr>
              <w:t>Lectura y debate a partir de los interrogantes planteados sobre:</w:t>
            </w:r>
          </w:p>
          <w:p w14:paraId="28E65585" w14:textId="77777777" w:rsidR="00304F03" w:rsidRPr="00914FEF" w:rsidRDefault="00304F03" w:rsidP="00304F03">
            <w:pPr>
              <w:rPr>
                <w:sz w:val="16"/>
                <w:szCs w:val="16"/>
              </w:rPr>
            </w:pPr>
            <w:r w:rsidRPr="00914FEF">
              <w:rPr>
                <w:sz w:val="16"/>
                <w:szCs w:val="16"/>
                <w:bdr w:val="none" w:sz="0" w:space="0" w:color="auto" w:frame="1"/>
                <w:shd w:val="clear" w:color="auto" w:fill="FFFFFF"/>
              </w:rPr>
              <w:t xml:space="preserve">Hortensia y </w:t>
            </w:r>
            <w:proofErr w:type="spellStart"/>
            <w:r w:rsidRPr="00914FEF">
              <w:rPr>
                <w:sz w:val="16"/>
                <w:szCs w:val="16"/>
                <w:bdr w:val="none" w:sz="0" w:space="0" w:color="auto" w:frame="1"/>
                <w:shd w:val="clear" w:color="auto" w:fill="FFFFFF"/>
              </w:rPr>
              <w:t>Sarmiza</w:t>
            </w:r>
            <w:proofErr w:type="spellEnd"/>
            <w:r w:rsidRPr="00914FEF">
              <w:rPr>
                <w:sz w:val="16"/>
                <w:szCs w:val="16"/>
                <w:bdr w:val="none" w:sz="0" w:space="0" w:color="auto" w:frame="1"/>
                <w:shd w:val="clear" w:color="auto" w:fill="FFFFFF"/>
              </w:rPr>
              <w:t xml:space="preserve"> </w:t>
            </w:r>
            <w:proofErr w:type="spellStart"/>
            <w:r w:rsidRPr="00914FEF">
              <w:rPr>
                <w:sz w:val="16"/>
                <w:szCs w:val="16"/>
                <w:bdr w:val="none" w:sz="0" w:space="0" w:color="auto" w:frame="1"/>
                <w:shd w:val="clear" w:color="auto" w:fill="FFFFFF"/>
              </w:rPr>
              <w:t>Bilcescu</w:t>
            </w:r>
            <w:proofErr w:type="spellEnd"/>
          </w:p>
          <w:p w14:paraId="219BE475" w14:textId="276BA9E8" w:rsidR="00304F03" w:rsidRPr="00914FEF" w:rsidRDefault="00304F03" w:rsidP="00304F03">
            <w:pPr>
              <w:rPr>
                <w:sz w:val="16"/>
                <w:szCs w:val="16"/>
              </w:rPr>
            </w:pPr>
            <w:r w:rsidRPr="00914FEF">
              <w:rPr>
                <w:sz w:val="16"/>
                <w:szCs w:val="16"/>
                <w:bdr w:val="none" w:sz="0" w:space="0" w:color="auto" w:frame="1"/>
                <w:shd w:val="clear" w:color="auto" w:fill="FFFFFF"/>
              </w:rPr>
              <w:t>Las niñas y sus derechos: Día Internacional de la Niña</w:t>
            </w:r>
          </w:p>
        </w:tc>
        <w:tc>
          <w:tcPr>
            <w:tcW w:w="851" w:type="dxa"/>
            <w:tcBorders>
              <w:top w:val="single" w:sz="4" w:space="0" w:color="auto"/>
              <w:left w:val="single" w:sz="4" w:space="0" w:color="auto"/>
            </w:tcBorders>
            <w:vAlign w:val="center"/>
          </w:tcPr>
          <w:p w14:paraId="7498149F" w14:textId="001E9A5D" w:rsidR="00304F03" w:rsidRPr="00914FEF" w:rsidRDefault="00AC77F5" w:rsidP="00304F03">
            <w:pPr>
              <w:jc w:val="center"/>
              <w:rPr>
                <w:sz w:val="16"/>
                <w:szCs w:val="16"/>
                <w:lang w:eastAsia="en-US"/>
              </w:rPr>
            </w:pPr>
            <w:r w:rsidRPr="00914FEF">
              <w:rPr>
                <w:sz w:val="16"/>
                <w:szCs w:val="16"/>
                <w:lang w:eastAsia="en-US"/>
              </w:rPr>
              <w:t>½ sesión.</w:t>
            </w:r>
          </w:p>
        </w:tc>
        <w:tc>
          <w:tcPr>
            <w:tcW w:w="709" w:type="dxa"/>
            <w:vAlign w:val="center"/>
          </w:tcPr>
          <w:p w14:paraId="6FE30AB2" w14:textId="77777777" w:rsidR="00304F03" w:rsidRPr="00914FEF" w:rsidRDefault="00AC77F5" w:rsidP="00304F03">
            <w:pPr>
              <w:jc w:val="center"/>
              <w:rPr>
                <w:bCs/>
                <w:sz w:val="16"/>
                <w:szCs w:val="16"/>
              </w:rPr>
            </w:pPr>
            <w:r w:rsidRPr="00914FEF">
              <w:rPr>
                <w:bCs/>
                <w:sz w:val="16"/>
                <w:szCs w:val="16"/>
              </w:rPr>
              <w:t>1.1.</w:t>
            </w:r>
          </w:p>
          <w:p w14:paraId="3F2C8646" w14:textId="77777777" w:rsidR="00AC77F5" w:rsidRPr="00914FEF" w:rsidRDefault="00AC77F5" w:rsidP="00304F03">
            <w:pPr>
              <w:jc w:val="center"/>
              <w:rPr>
                <w:bCs/>
                <w:sz w:val="16"/>
                <w:szCs w:val="16"/>
              </w:rPr>
            </w:pPr>
            <w:r w:rsidRPr="00914FEF">
              <w:rPr>
                <w:bCs/>
                <w:sz w:val="16"/>
                <w:szCs w:val="16"/>
              </w:rPr>
              <w:t>1.2.</w:t>
            </w:r>
          </w:p>
          <w:p w14:paraId="37145F79" w14:textId="77777777" w:rsidR="00AC77F5" w:rsidRPr="00914FEF" w:rsidRDefault="00AC77F5" w:rsidP="00304F03">
            <w:pPr>
              <w:jc w:val="center"/>
              <w:rPr>
                <w:bCs/>
                <w:sz w:val="16"/>
                <w:szCs w:val="16"/>
              </w:rPr>
            </w:pPr>
            <w:r w:rsidRPr="00914FEF">
              <w:rPr>
                <w:bCs/>
                <w:sz w:val="16"/>
                <w:szCs w:val="16"/>
              </w:rPr>
              <w:t>2.1.</w:t>
            </w:r>
          </w:p>
          <w:p w14:paraId="0496B925" w14:textId="77777777" w:rsidR="00AC77F5" w:rsidRPr="00914FEF" w:rsidRDefault="00AC77F5" w:rsidP="00304F03">
            <w:pPr>
              <w:jc w:val="center"/>
              <w:rPr>
                <w:bCs/>
                <w:sz w:val="16"/>
                <w:szCs w:val="16"/>
              </w:rPr>
            </w:pPr>
            <w:r w:rsidRPr="00914FEF">
              <w:rPr>
                <w:bCs/>
                <w:sz w:val="16"/>
                <w:szCs w:val="16"/>
              </w:rPr>
              <w:t>2.2.</w:t>
            </w:r>
          </w:p>
          <w:p w14:paraId="3EFE851A" w14:textId="77777777" w:rsidR="00AC77F5" w:rsidRPr="00914FEF" w:rsidRDefault="00AC77F5" w:rsidP="00304F03">
            <w:pPr>
              <w:jc w:val="center"/>
              <w:rPr>
                <w:bCs/>
                <w:sz w:val="16"/>
                <w:szCs w:val="16"/>
              </w:rPr>
            </w:pPr>
            <w:r w:rsidRPr="00914FEF">
              <w:rPr>
                <w:bCs/>
                <w:sz w:val="16"/>
                <w:szCs w:val="16"/>
              </w:rPr>
              <w:t>2.3.</w:t>
            </w:r>
          </w:p>
          <w:p w14:paraId="66E0560D" w14:textId="77777777" w:rsidR="00AC77F5" w:rsidRPr="00914FEF" w:rsidRDefault="00AC77F5" w:rsidP="00304F03">
            <w:pPr>
              <w:jc w:val="center"/>
              <w:rPr>
                <w:bCs/>
                <w:sz w:val="16"/>
                <w:szCs w:val="16"/>
              </w:rPr>
            </w:pPr>
            <w:r w:rsidRPr="00914FEF">
              <w:rPr>
                <w:bCs/>
                <w:sz w:val="16"/>
                <w:szCs w:val="16"/>
              </w:rPr>
              <w:t>2.4.</w:t>
            </w:r>
          </w:p>
          <w:p w14:paraId="6A153250" w14:textId="77777777" w:rsidR="00AC77F5" w:rsidRPr="00914FEF" w:rsidRDefault="00AC77F5" w:rsidP="00304F03">
            <w:pPr>
              <w:jc w:val="center"/>
              <w:rPr>
                <w:bCs/>
                <w:sz w:val="16"/>
                <w:szCs w:val="16"/>
              </w:rPr>
            </w:pPr>
            <w:r w:rsidRPr="00914FEF">
              <w:rPr>
                <w:bCs/>
                <w:sz w:val="16"/>
                <w:szCs w:val="16"/>
              </w:rPr>
              <w:t>5.3.</w:t>
            </w:r>
          </w:p>
          <w:p w14:paraId="095C19D7" w14:textId="78E413C4" w:rsidR="00AC77F5" w:rsidRPr="00914FEF" w:rsidRDefault="00AC77F5" w:rsidP="00304F03">
            <w:pPr>
              <w:jc w:val="center"/>
              <w:rPr>
                <w:bCs/>
                <w:sz w:val="16"/>
                <w:szCs w:val="16"/>
              </w:rPr>
            </w:pPr>
            <w:r w:rsidRPr="00914FEF">
              <w:rPr>
                <w:bCs/>
                <w:sz w:val="16"/>
                <w:szCs w:val="16"/>
              </w:rPr>
              <w:t>6.4.</w:t>
            </w:r>
          </w:p>
        </w:tc>
        <w:tc>
          <w:tcPr>
            <w:tcW w:w="2408" w:type="dxa"/>
            <w:tcBorders>
              <w:right w:val="single" w:sz="4" w:space="0" w:color="auto"/>
            </w:tcBorders>
          </w:tcPr>
          <w:p w14:paraId="4BCAE964" w14:textId="77777777" w:rsidR="00406156" w:rsidRPr="00914FEF" w:rsidRDefault="00406156" w:rsidP="00406156">
            <w:pPr>
              <w:pBdr>
                <w:top w:val="nil"/>
                <w:left w:val="nil"/>
                <w:bottom w:val="nil"/>
                <w:right w:val="nil"/>
                <w:between w:val="nil"/>
              </w:pBdr>
              <w:rPr>
                <w:b/>
                <w:color w:val="000000"/>
                <w:sz w:val="16"/>
                <w:szCs w:val="16"/>
              </w:rPr>
            </w:pPr>
            <w:r w:rsidRPr="00914FEF">
              <w:rPr>
                <w:b/>
                <w:color w:val="000000"/>
                <w:sz w:val="16"/>
                <w:szCs w:val="16"/>
              </w:rPr>
              <w:t>Recursos digitales</w:t>
            </w:r>
          </w:p>
          <w:p w14:paraId="42687FD0"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Presentación: </w:t>
            </w:r>
            <w:r w:rsidRPr="00914FEF">
              <w:rPr>
                <w:sz w:val="16"/>
                <w:szCs w:val="16"/>
              </w:rPr>
              <w:t>El Mentidero. Hortensia.</w:t>
            </w:r>
          </w:p>
          <w:p w14:paraId="3DFC2A46" w14:textId="77777777" w:rsidR="00406156" w:rsidRPr="00914FEF" w:rsidRDefault="00406156" w:rsidP="00406156">
            <w:pPr>
              <w:numPr>
                <w:ilvl w:val="0"/>
                <w:numId w:val="27"/>
              </w:numPr>
              <w:pBdr>
                <w:top w:val="nil"/>
                <w:left w:val="nil"/>
                <w:bottom w:val="nil"/>
                <w:right w:val="nil"/>
                <w:between w:val="nil"/>
              </w:pBdr>
              <w:ind w:left="170" w:hanging="170"/>
              <w:contextualSpacing/>
              <w:rPr>
                <w:b/>
                <w:bCs/>
                <w:color w:val="000000"/>
                <w:sz w:val="16"/>
                <w:szCs w:val="16"/>
              </w:rPr>
            </w:pPr>
            <w:r w:rsidRPr="00914FEF">
              <w:rPr>
                <w:b/>
                <w:bCs/>
                <w:color w:val="000000"/>
                <w:sz w:val="16"/>
                <w:szCs w:val="16"/>
              </w:rPr>
              <w:t xml:space="preserve">Vídeo: </w:t>
            </w:r>
            <w:r w:rsidRPr="00914FEF">
              <w:rPr>
                <w:color w:val="000000"/>
                <w:sz w:val="16"/>
                <w:szCs w:val="16"/>
              </w:rPr>
              <w:t>ODS 5. Meta 5.5.</w:t>
            </w:r>
          </w:p>
          <w:p w14:paraId="0DEEA5DC" w14:textId="77777777" w:rsidR="00406156" w:rsidRPr="00914FEF" w:rsidRDefault="00406156" w:rsidP="00406156">
            <w:pPr>
              <w:pBdr>
                <w:top w:val="nil"/>
                <w:left w:val="nil"/>
                <w:bottom w:val="nil"/>
                <w:right w:val="nil"/>
                <w:between w:val="nil"/>
              </w:pBdr>
              <w:contextualSpacing/>
              <w:rPr>
                <w:b/>
                <w:bCs/>
                <w:color w:val="000000"/>
                <w:sz w:val="16"/>
                <w:szCs w:val="16"/>
              </w:rPr>
            </w:pPr>
            <w:r w:rsidRPr="00914FEF">
              <w:rPr>
                <w:b/>
                <w:bCs/>
                <w:sz w:val="16"/>
                <w:szCs w:val="16"/>
              </w:rPr>
              <w:t>Otros recursos:</w:t>
            </w:r>
          </w:p>
          <w:p w14:paraId="175DA804" w14:textId="77777777" w:rsidR="00406156" w:rsidRPr="00914FEF" w:rsidRDefault="00406156" w:rsidP="00406156">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7F0352AD" w14:textId="77777777" w:rsidR="00406156" w:rsidRPr="00914FEF" w:rsidRDefault="00406156" w:rsidP="00562673">
            <w:pPr>
              <w:pStyle w:val="Prrafodelista"/>
              <w:numPr>
                <w:ilvl w:val="0"/>
                <w:numId w:val="34"/>
              </w:numPr>
              <w:pBdr>
                <w:top w:val="nil"/>
                <w:left w:val="nil"/>
                <w:bottom w:val="nil"/>
                <w:right w:val="nil"/>
                <w:between w:val="nil"/>
              </w:pBdr>
              <w:ind w:left="170" w:hanging="170"/>
              <w:rPr>
                <w:color w:val="000000"/>
                <w:sz w:val="16"/>
                <w:szCs w:val="16"/>
              </w:rPr>
            </w:pPr>
            <w:r w:rsidRPr="00562673">
              <w:rPr>
                <w:sz w:val="16"/>
                <w:szCs w:val="16"/>
              </w:rPr>
              <w:t>Material</w:t>
            </w:r>
            <w:r w:rsidRPr="00914FEF">
              <w:rPr>
                <w:color w:val="000000"/>
                <w:sz w:val="16"/>
                <w:szCs w:val="16"/>
              </w:rPr>
              <w:t xml:space="preserve"> bibliográfico</w:t>
            </w:r>
          </w:p>
          <w:p w14:paraId="2D580D2C" w14:textId="3D87C403" w:rsidR="00304F03" w:rsidRPr="00914FEF" w:rsidRDefault="00406156" w:rsidP="00406156">
            <w:pPr>
              <w:pBdr>
                <w:top w:val="nil"/>
                <w:left w:val="nil"/>
                <w:bottom w:val="nil"/>
                <w:right w:val="nil"/>
                <w:between w:val="nil"/>
              </w:pBdr>
              <w:contextualSpacing/>
              <w:rPr>
                <w:b/>
                <w:bCs/>
                <w:color w:val="000000"/>
                <w:sz w:val="16"/>
                <w:szCs w:val="16"/>
              </w:rPr>
            </w:pPr>
            <w:r w:rsidRPr="00914FEF">
              <w:rPr>
                <w:color w:val="000000"/>
                <w:sz w:val="16"/>
                <w:szCs w:val="16"/>
              </w:rPr>
              <w:t>Consultas en Internet</w:t>
            </w:r>
          </w:p>
        </w:tc>
        <w:tc>
          <w:tcPr>
            <w:tcW w:w="2727" w:type="dxa"/>
            <w:vMerge/>
            <w:tcBorders>
              <w:left w:val="single" w:sz="4" w:space="0" w:color="auto"/>
            </w:tcBorders>
          </w:tcPr>
          <w:p w14:paraId="25FE1013" w14:textId="77777777" w:rsidR="00304F03" w:rsidRPr="00914FEF" w:rsidRDefault="00304F03" w:rsidP="00304F03">
            <w:pPr>
              <w:rPr>
                <w:sz w:val="16"/>
                <w:szCs w:val="16"/>
              </w:rPr>
            </w:pPr>
          </w:p>
        </w:tc>
      </w:tr>
      <w:tr w:rsidR="00304F03" w:rsidRPr="00914FEF" w14:paraId="3D05A48B" w14:textId="77777777" w:rsidTr="00914FEF">
        <w:trPr>
          <w:trHeight w:val="227"/>
        </w:trPr>
        <w:tc>
          <w:tcPr>
            <w:tcW w:w="7933" w:type="dxa"/>
            <w:gridSpan w:val="6"/>
            <w:tcBorders>
              <w:bottom w:val="single" w:sz="4" w:space="0" w:color="auto"/>
              <w:right w:val="single" w:sz="4" w:space="0" w:color="auto"/>
            </w:tcBorders>
            <w:shd w:val="clear" w:color="auto" w:fill="FFF2CC" w:themeFill="accent4" w:themeFillTint="33"/>
            <w:vAlign w:val="center"/>
          </w:tcPr>
          <w:p w14:paraId="759C66C7" w14:textId="77777777" w:rsidR="00304F03" w:rsidRPr="00914FEF" w:rsidRDefault="00304F03" w:rsidP="00304F03">
            <w:pPr>
              <w:pBdr>
                <w:top w:val="nil"/>
                <w:left w:val="nil"/>
                <w:bottom w:val="nil"/>
                <w:right w:val="nil"/>
                <w:between w:val="nil"/>
              </w:pBdr>
              <w:jc w:val="center"/>
              <w:rPr>
                <w:b/>
                <w:bCs/>
                <w:sz w:val="16"/>
                <w:szCs w:val="16"/>
              </w:rPr>
            </w:pPr>
            <w:r w:rsidRPr="00914FEF">
              <w:rPr>
                <w:b/>
                <w:sz w:val="16"/>
                <w:szCs w:val="16"/>
              </w:rPr>
              <w:t xml:space="preserve">APLICACIÓN *: </w:t>
            </w:r>
            <w:r w:rsidRPr="00914FEF">
              <w:rPr>
                <w:sz w:val="16"/>
                <w:szCs w:val="16"/>
              </w:rPr>
              <w:t>Transferencia de lo aprendido. R</w:t>
            </w:r>
            <w:r w:rsidRPr="00914FEF">
              <w:rPr>
                <w:bCs/>
                <w:sz w:val="16"/>
                <w:szCs w:val="16"/>
              </w:rPr>
              <w:t>ealización del producto final.</w:t>
            </w:r>
          </w:p>
        </w:tc>
        <w:tc>
          <w:tcPr>
            <w:tcW w:w="2727" w:type="dxa"/>
            <w:tcBorders>
              <w:left w:val="single" w:sz="4" w:space="0" w:color="auto"/>
              <w:bottom w:val="single" w:sz="4" w:space="0" w:color="auto"/>
            </w:tcBorders>
            <w:shd w:val="clear" w:color="auto" w:fill="FFF2CC" w:themeFill="accent4" w:themeFillTint="33"/>
            <w:vAlign w:val="center"/>
          </w:tcPr>
          <w:p w14:paraId="0C1FDA48" w14:textId="77777777" w:rsidR="00304F03" w:rsidRPr="00914FEF" w:rsidRDefault="00304F03" w:rsidP="00304F03">
            <w:pPr>
              <w:pBdr>
                <w:top w:val="nil"/>
                <w:left w:val="nil"/>
                <w:bottom w:val="nil"/>
                <w:right w:val="nil"/>
                <w:between w:val="nil"/>
              </w:pBdr>
              <w:jc w:val="center"/>
              <w:rPr>
                <w:b/>
                <w:bCs/>
                <w:sz w:val="16"/>
                <w:szCs w:val="16"/>
              </w:rPr>
            </w:pPr>
          </w:p>
        </w:tc>
      </w:tr>
      <w:tr w:rsidR="00304F03" w:rsidRPr="00914FEF" w14:paraId="32C67B3E" w14:textId="77777777" w:rsidTr="00914FEF">
        <w:trPr>
          <w:trHeight w:val="1395"/>
        </w:trPr>
        <w:tc>
          <w:tcPr>
            <w:tcW w:w="2129" w:type="dxa"/>
            <w:gridSpan w:val="2"/>
            <w:tcBorders>
              <w:top w:val="single" w:sz="4" w:space="0" w:color="auto"/>
              <w:bottom w:val="single" w:sz="4" w:space="0" w:color="auto"/>
              <w:right w:val="single" w:sz="4" w:space="0" w:color="auto"/>
            </w:tcBorders>
          </w:tcPr>
          <w:p w14:paraId="1C863EAB" w14:textId="77777777" w:rsidR="00304F03" w:rsidRPr="00914FEF" w:rsidRDefault="00304F03" w:rsidP="00304F03">
            <w:pPr>
              <w:rPr>
                <w:b/>
                <w:bCs/>
                <w:sz w:val="16"/>
                <w:szCs w:val="16"/>
              </w:rPr>
            </w:pPr>
            <w:r w:rsidRPr="00914FEF">
              <w:rPr>
                <w:b/>
                <w:bCs/>
                <w:sz w:val="16"/>
                <w:szCs w:val="16"/>
              </w:rPr>
              <w:t>¡Actúa!</w:t>
            </w:r>
          </w:p>
          <w:p w14:paraId="651ED540" w14:textId="74CED31E" w:rsidR="00304F03" w:rsidRPr="00914FEF" w:rsidRDefault="00304F03" w:rsidP="00304F03">
            <w:pPr>
              <w:rPr>
                <w:b/>
                <w:bCs/>
                <w:sz w:val="16"/>
                <w:szCs w:val="16"/>
              </w:rPr>
            </w:pPr>
            <w:r w:rsidRPr="00914FEF">
              <w:rPr>
                <w:sz w:val="16"/>
                <w:szCs w:val="16"/>
              </w:rPr>
              <w:t>Conexión con la situación de aprendizaje.</w:t>
            </w:r>
          </w:p>
        </w:tc>
        <w:tc>
          <w:tcPr>
            <w:tcW w:w="1836" w:type="dxa"/>
            <w:tcBorders>
              <w:top w:val="single" w:sz="4" w:space="0" w:color="auto"/>
              <w:bottom w:val="single" w:sz="4" w:space="0" w:color="auto"/>
              <w:right w:val="single" w:sz="4" w:space="0" w:color="auto"/>
            </w:tcBorders>
          </w:tcPr>
          <w:p w14:paraId="6AE7DBC1" w14:textId="2E42760F" w:rsidR="00304F03" w:rsidRPr="00914FEF" w:rsidRDefault="00304F03" w:rsidP="00562673">
            <w:pPr>
              <w:spacing w:after="60"/>
              <w:rPr>
                <w:sz w:val="16"/>
                <w:szCs w:val="16"/>
              </w:rPr>
            </w:pPr>
            <w:r w:rsidRPr="00914FEF">
              <w:rPr>
                <w:color w:val="000000"/>
                <w:sz w:val="16"/>
                <w:szCs w:val="16"/>
                <w:lang w:eastAsia="en-US"/>
              </w:rPr>
              <w:t>Crear una presentación digital sobre la forma de vida en las ciudades, tanto en Roma como en las ciudades actuales.</w:t>
            </w:r>
          </w:p>
        </w:tc>
        <w:tc>
          <w:tcPr>
            <w:tcW w:w="851" w:type="dxa"/>
            <w:tcBorders>
              <w:top w:val="single" w:sz="4" w:space="0" w:color="auto"/>
              <w:left w:val="single" w:sz="4" w:space="0" w:color="auto"/>
              <w:bottom w:val="single" w:sz="4" w:space="0" w:color="auto"/>
            </w:tcBorders>
            <w:vAlign w:val="center"/>
          </w:tcPr>
          <w:p w14:paraId="5BE65D58" w14:textId="77777777" w:rsidR="00304F03" w:rsidRPr="00914FEF" w:rsidRDefault="00304F03" w:rsidP="00304F03">
            <w:pPr>
              <w:autoSpaceDE/>
              <w:autoSpaceDN/>
              <w:jc w:val="center"/>
              <w:rPr>
                <w:sz w:val="16"/>
                <w:szCs w:val="16"/>
              </w:rPr>
            </w:pPr>
            <w:r w:rsidRPr="00914FEF">
              <w:rPr>
                <w:sz w:val="16"/>
                <w:szCs w:val="16"/>
              </w:rPr>
              <w:t>1 sesión</w:t>
            </w:r>
          </w:p>
        </w:tc>
        <w:tc>
          <w:tcPr>
            <w:tcW w:w="709" w:type="dxa"/>
            <w:tcBorders>
              <w:top w:val="single" w:sz="4" w:space="0" w:color="auto"/>
              <w:bottom w:val="single" w:sz="4" w:space="0" w:color="auto"/>
            </w:tcBorders>
            <w:vAlign w:val="center"/>
          </w:tcPr>
          <w:p w14:paraId="79115D8F" w14:textId="77777777" w:rsidR="00304F03" w:rsidRPr="00914FEF" w:rsidRDefault="00AC77F5" w:rsidP="00304F03">
            <w:pPr>
              <w:jc w:val="center"/>
              <w:rPr>
                <w:bCs/>
                <w:sz w:val="16"/>
                <w:szCs w:val="16"/>
              </w:rPr>
            </w:pPr>
            <w:r w:rsidRPr="00914FEF">
              <w:rPr>
                <w:bCs/>
                <w:sz w:val="16"/>
                <w:szCs w:val="16"/>
              </w:rPr>
              <w:t>2.1.</w:t>
            </w:r>
          </w:p>
          <w:p w14:paraId="36705A47" w14:textId="77777777" w:rsidR="00AC77F5" w:rsidRPr="00914FEF" w:rsidRDefault="00AC77F5" w:rsidP="00304F03">
            <w:pPr>
              <w:jc w:val="center"/>
              <w:rPr>
                <w:bCs/>
                <w:sz w:val="16"/>
                <w:szCs w:val="16"/>
              </w:rPr>
            </w:pPr>
            <w:r w:rsidRPr="00914FEF">
              <w:rPr>
                <w:bCs/>
                <w:sz w:val="16"/>
                <w:szCs w:val="16"/>
              </w:rPr>
              <w:t>2.2.</w:t>
            </w:r>
          </w:p>
          <w:p w14:paraId="268F8EA5" w14:textId="77777777" w:rsidR="00AC77F5" w:rsidRPr="00914FEF" w:rsidRDefault="00AC77F5" w:rsidP="00304F03">
            <w:pPr>
              <w:jc w:val="center"/>
              <w:rPr>
                <w:bCs/>
                <w:sz w:val="16"/>
                <w:szCs w:val="16"/>
              </w:rPr>
            </w:pPr>
            <w:r w:rsidRPr="00914FEF">
              <w:rPr>
                <w:bCs/>
                <w:sz w:val="16"/>
                <w:szCs w:val="16"/>
              </w:rPr>
              <w:t>2.3.</w:t>
            </w:r>
          </w:p>
          <w:p w14:paraId="40781CF9" w14:textId="77777777" w:rsidR="00AC77F5" w:rsidRPr="00914FEF" w:rsidRDefault="00AC77F5" w:rsidP="00304F03">
            <w:pPr>
              <w:jc w:val="center"/>
              <w:rPr>
                <w:bCs/>
                <w:sz w:val="16"/>
                <w:szCs w:val="16"/>
              </w:rPr>
            </w:pPr>
            <w:r w:rsidRPr="00914FEF">
              <w:rPr>
                <w:bCs/>
                <w:sz w:val="16"/>
                <w:szCs w:val="16"/>
              </w:rPr>
              <w:t>2.4.</w:t>
            </w:r>
          </w:p>
          <w:p w14:paraId="1FC827BE" w14:textId="77777777" w:rsidR="00AC77F5" w:rsidRPr="00914FEF" w:rsidRDefault="00AC77F5" w:rsidP="00304F03">
            <w:pPr>
              <w:jc w:val="center"/>
              <w:rPr>
                <w:bCs/>
                <w:sz w:val="16"/>
                <w:szCs w:val="16"/>
              </w:rPr>
            </w:pPr>
            <w:r w:rsidRPr="00914FEF">
              <w:rPr>
                <w:bCs/>
                <w:sz w:val="16"/>
                <w:szCs w:val="16"/>
              </w:rPr>
              <w:t>3.2.</w:t>
            </w:r>
          </w:p>
          <w:p w14:paraId="1E439998" w14:textId="77777777" w:rsidR="00AC77F5" w:rsidRPr="00914FEF" w:rsidRDefault="00AC77F5" w:rsidP="00304F03">
            <w:pPr>
              <w:jc w:val="center"/>
              <w:rPr>
                <w:bCs/>
                <w:sz w:val="16"/>
                <w:szCs w:val="16"/>
              </w:rPr>
            </w:pPr>
            <w:r w:rsidRPr="00914FEF">
              <w:rPr>
                <w:bCs/>
                <w:sz w:val="16"/>
                <w:szCs w:val="16"/>
              </w:rPr>
              <w:t>7.2.</w:t>
            </w:r>
          </w:p>
          <w:p w14:paraId="6CDC522B" w14:textId="71BBEF2E" w:rsidR="00AC77F5" w:rsidRPr="00914FEF" w:rsidRDefault="00AC77F5" w:rsidP="00304F03">
            <w:pPr>
              <w:jc w:val="center"/>
              <w:rPr>
                <w:bCs/>
                <w:sz w:val="16"/>
                <w:szCs w:val="16"/>
              </w:rPr>
            </w:pPr>
            <w:r w:rsidRPr="00914FEF">
              <w:rPr>
                <w:bCs/>
                <w:sz w:val="16"/>
                <w:szCs w:val="16"/>
              </w:rPr>
              <w:t>7.4.</w:t>
            </w:r>
          </w:p>
        </w:tc>
        <w:tc>
          <w:tcPr>
            <w:tcW w:w="2408" w:type="dxa"/>
            <w:tcBorders>
              <w:top w:val="single" w:sz="4" w:space="0" w:color="auto"/>
              <w:bottom w:val="single" w:sz="4" w:space="0" w:color="auto"/>
              <w:right w:val="single" w:sz="4" w:space="0" w:color="auto"/>
            </w:tcBorders>
          </w:tcPr>
          <w:p w14:paraId="5B49293D" w14:textId="77777777" w:rsidR="00304F03" w:rsidRPr="00914FEF" w:rsidRDefault="00304F03"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Plan TICTAC</w:t>
            </w:r>
          </w:p>
          <w:p w14:paraId="693F41D4" w14:textId="5E7F2EEF" w:rsidR="00406156" w:rsidRPr="00914FEF" w:rsidRDefault="00304F03" w:rsidP="00406156">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Plan lingüístico</w:t>
            </w:r>
          </w:p>
          <w:p w14:paraId="00B89788"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4499F653"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618BB7A7"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48115D61"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Consultas en Internet</w:t>
            </w:r>
          </w:p>
          <w:p w14:paraId="5D3838AA"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Materiales para la exposición fotográfica.</w:t>
            </w:r>
          </w:p>
        </w:tc>
        <w:tc>
          <w:tcPr>
            <w:tcW w:w="2727" w:type="dxa"/>
            <w:tcBorders>
              <w:top w:val="single" w:sz="4" w:space="0" w:color="auto"/>
              <w:left w:val="single" w:sz="4" w:space="0" w:color="auto"/>
              <w:bottom w:val="single" w:sz="4" w:space="0" w:color="auto"/>
            </w:tcBorders>
          </w:tcPr>
          <w:p w14:paraId="50E2B736" w14:textId="77777777" w:rsidR="00304F03" w:rsidRPr="00914FEF" w:rsidRDefault="00304F03" w:rsidP="00304F03">
            <w:pPr>
              <w:rPr>
                <w:sz w:val="16"/>
                <w:szCs w:val="16"/>
              </w:rPr>
            </w:pPr>
            <w:r w:rsidRPr="00914FEF">
              <w:rPr>
                <w:sz w:val="16"/>
                <w:szCs w:val="16"/>
              </w:rPr>
              <w:t>En la misma línea de la metodología anterior, se fomenta:</w:t>
            </w:r>
          </w:p>
          <w:p w14:paraId="249B6A36"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La participación activa del alumnado.</w:t>
            </w:r>
          </w:p>
          <w:p w14:paraId="79465A0D"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 xml:space="preserve">Implementación filosofía </w:t>
            </w:r>
            <w:proofErr w:type="spellStart"/>
            <w:r w:rsidRPr="00914FEF">
              <w:rPr>
                <w:sz w:val="16"/>
                <w:szCs w:val="16"/>
              </w:rPr>
              <w:t>Maker</w:t>
            </w:r>
            <w:proofErr w:type="spellEnd"/>
            <w:r w:rsidRPr="00914FEF">
              <w:rPr>
                <w:sz w:val="16"/>
                <w:szCs w:val="16"/>
              </w:rPr>
              <w:t>.</w:t>
            </w:r>
          </w:p>
          <w:p w14:paraId="1AF9AD05"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Integración de recursos, estrategias y herramientas enmarcados en el DUA.</w:t>
            </w:r>
          </w:p>
          <w:p w14:paraId="776F5BE0"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Acercamiento al patrimonio natural cultural y científico de Andalucía.</w:t>
            </w:r>
          </w:p>
          <w:p w14:paraId="06249006"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Estrategias para el desarrollo del pensamiento.</w:t>
            </w:r>
          </w:p>
          <w:p w14:paraId="43B5DC05" w14:textId="77777777" w:rsidR="00304F03" w:rsidRPr="00914FEF" w:rsidRDefault="00304F03" w:rsidP="00304F03">
            <w:pPr>
              <w:pStyle w:val="Prrafodelista"/>
              <w:numPr>
                <w:ilvl w:val="0"/>
                <w:numId w:val="33"/>
              </w:numPr>
              <w:ind w:left="170" w:hanging="170"/>
              <w:rPr>
                <w:sz w:val="16"/>
                <w:szCs w:val="16"/>
              </w:rPr>
            </w:pPr>
            <w:r w:rsidRPr="00914FEF">
              <w:rPr>
                <w:sz w:val="16"/>
                <w:szCs w:val="16"/>
              </w:rPr>
              <w:t>Uso de las TIC-TAC.</w:t>
            </w:r>
          </w:p>
        </w:tc>
      </w:tr>
      <w:tr w:rsidR="00304F03" w:rsidRPr="00914FEF" w14:paraId="2B818BB3" w14:textId="77777777" w:rsidTr="00914FEF">
        <w:trPr>
          <w:trHeight w:val="227"/>
        </w:trPr>
        <w:tc>
          <w:tcPr>
            <w:tcW w:w="7933" w:type="dxa"/>
            <w:gridSpan w:val="6"/>
            <w:tcBorders>
              <w:top w:val="single" w:sz="4" w:space="0" w:color="auto"/>
              <w:bottom w:val="single" w:sz="4" w:space="0" w:color="auto"/>
              <w:right w:val="single" w:sz="4" w:space="0" w:color="auto"/>
            </w:tcBorders>
            <w:shd w:val="clear" w:color="auto" w:fill="FFF2CC" w:themeFill="accent4" w:themeFillTint="33"/>
            <w:vAlign w:val="center"/>
          </w:tcPr>
          <w:p w14:paraId="0372C1AF" w14:textId="77777777" w:rsidR="00304F03" w:rsidRPr="00914FEF" w:rsidRDefault="00304F03" w:rsidP="00304F03">
            <w:pPr>
              <w:pBdr>
                <w:top w:val="nil"/>
                <w:left w:val="nil"/>
                <w:bottom w:val="nil"/>
                <w:right w:val="nil"/>
                <w:between w:val="nil"/>
              </w:pBdr>
              <w:jc w:val="center"/>
              <w:rPr>
                <w:b/>
                <w:bCs/>
                <w:sz w:val="16"/>
                <w:szCs w:val="16"/>
              </w:rPr>
            </w:pPr>
            <w:r w:rsidRPr="00914FEF">
              <w:rPr>
                <w:b/>
                <w:sz w:val="16"/>
                <w:szCs w:val="16"/>
              </w:rPr>
              <w:t xml:space="preserve">CONCLUSIÓN *: </w:t>
            </w:r>
            <w:r w:rsidRPr="00914FEF">
              <w:rPr>
                <w:bCs/>
                <w:sz w:val="16"/>
                <w:szCs w:val="16"/>
              </w:rPr>
              <w:t>Difusión de resultados y evaluación.</w:t>
            </w:r>
          </w:p>
        </w:tc>
        <w:tc>
          <w:tcPr>
            <w:tcW w:w="2727" w:type="dxa"/>
            <w:tcBorders>
              <w:top w:val="single" w:sz="4" w:space="0" w:color="auto"/>
              <w:left w:val="single" w:sz="4" w:space="0" w:color="auto"/>
              <w:bottom w:val="single" w:sz="4" w:space="0" w:color="auto"/>
            </w:tcBorders>
            <w:shd w:val="clear" w:color="auto" w:fill="FFF2CC" w:themeFill="accent4" w:themeFillTint="33"/>
            <w:vAlign w:val="center"/>
          </w:tcPr>
          <w:p w14:paraId="647D06FA" w14:textId="77777777" w:rsidR="00304F03" w:rsidRPr="00914FEF" w:rsidRDefault="00304F03" w:rsidP="00304F03">
            <w:pPr>
              <w:pBdr>
                <w:top w:val="nil"/>
                <w:left w:val="nil"/>
                <w:bottom w:val="nil"/>
                <w:right w:val="nil"/>
                <w:between w:val="nil"/>
              </w:pBdr>
              <w:jc w:val="center"/>
              <w:rPr>
                <w:b/>
                <w:bCs/>
                <w:sz w:val="16"/>
                <w:szCs w:val="16"/>
              </w:rPr>
            </w:pPr>
          </w:p>
        </w:tc>
      </w:tr>
      <w:tr w:rsidR="00304F03" w:rsidRPr="00914FEF" w14:paraId="3AE0ED8E" w14:textId="77777777" w:rsidTr="00914FEF">
        <w:trPr>
          <w:trHeight w:val="138"/>
        </w:trPr>
        <w:tc>
          <w:tcPr>
            <w:tcW w:w="2119" w:type="dxa"/>
            <w:tcBorders>
              <w:top w:val="single" w:sz="4" w:space="0" w:color="auto"/>
              <w:bottom w:val="single" w:sz="4" w:space="0" w:color="auto"/>
              <w:right w:val="single" w:sz="4" w:space="0" w:color="auto"/>
            </w:tcBorders>
          </w:tcPr>
          <w:p w14:paraId="23D91491" w14:textId="77777777" w:rsidR="00304F03" w:rsidRPr="00914FEF" w:rsidRDefault="00304F03" w:rsidP="00304F03">
            <w:pPr>
              <w:rPr>
                <w:sz w:val="16"/>
                <w:szCs w:val="16"/>
              </w:rPr>
            </w:pPr>
            <w:r w:rsidRPr="00914FEF">
              <w:rPr>
                <w:b/>
                <w:bCs/>
                <w:sz w:val="16"/>
                <w:szCs w:val="16"/>
              </w:rPr>
              <w:t xml:space="preserve">Porfolio </w:t>
            </w:r>
          </w:p>
          <w:p w14:paraId="59F6BD8A" w14:textId="77777777" w:rsidR="00304F03" w:rsidRPr="00914FEF" w:rsidRDefault="00304F03" w:rsidP="00304F03">
            <w:pPr>
              <w:rPr>
                <w:sz w:val="16"/>
                <w:szCs w:val="16"/>
              </w:rPr>
            </w:pPr>
            <w:r w:rsidRPr="00914FEF">
              <w:rPr>
                <w:sz w:val="16"/>
                <w:szCs w:val="16"/>
              </w:rPr>
              <w:t>Consolidación del aprendizaje mediante: organización de ideas, resúmenes, interpretaciones, aplicaciones, avances y difusión de producto final.</w:t>
            </w:r>
          </w:p>
        </w:tc>
        <w:tc>
          <w:tcPr>
            <w:tcW w:w="1846" w:type="dxa"/>
            <w:gridSpan w:val="2"/>
            <w:tcBorders>
              <w:top w:val="single" w:sz="4" w:space="0" w:color="auto"/>
              <w:bottom w:val="single" w:sz="4" w:space="0" w:color="auto"/>
              <w:right w:val="single" w:sz="4" w:space="0" w:color="auto"/>
            </w:tcBorders>
          </w:tcPr>
          <w:p w14:paraId="69D2402E" w14:textId="77777777" w:rsidR="00304F03" w:rsidRPr="00914FEF" w:rsidRDefault="00304F03" w:rsidP="00304F03">
            <w:pPr>
              <w:rPr>
                <w:sz w:val="16"/>
                <w:szCs w:val="16"/>
              </w:rPr>
            </w:pPr>
            <w:r w:rsidRPr="00914FEF">
              <w:rPr>
                <w:sz w:val="16"/>
                <w:szCs w:val="16"/>
              </w:rPr>
              <w:t xml:space="preserve">- ¿Qué has aprendido? </w:t>
            </w:r>
          </w:p>
          <w:p w14:paraId="41F517E0" w14:textId="77777777" w:rsidR="00304F03" w:rsidRPr="00914FEF" w:rsidRDefault="00304F03" w:rsidP="00304F03">
            <w:pPr>
              <w:rPr>
                <w:sz w:val="16"/>
                <w:szCs w:val="16"/>
              </w:rPr>
            </w:pPr>
            <w:r w:rsidRPr="00914FEF">
              <w:rPr>
                <w:sz w:val="16"/>
                <w:szCs w:val="16"/>
              </w:rPr>
              <w:t>- Reflexiona cómo has aprendido</w:t>
            </w:r>
          </w:p>
        </w:tc>
        <w:tc>
          <w:tcPr>
            <w:tcW w:w="851" w:type="dxa"/>
            <w:tcBorders>
              <w:top w:val="single" w:sz="4" w:space="0" w:color="auto"/>
              <w:left w:val="single" w:sz="4" w:space="0" w:color="auto"/>
              <w:bottom w:val="single" w:sz="4" w:space="0" w:color="auto"/>
            </w:tcBorders>
            <w:vAlign w:val="center"/>
          </w:tcPr>
          <w:p w14:paraId="72A1CD2E" w14:textId="77777777" w:rsidR="00304F03" w:rsidRPr="00914FEF" w:rsidRDefault="00304F03" w:rsidP="00304F03">
            <w:pPr>
              <w:autoSpaceDE/>
              <w:autoSpaceDN/>
              <w:jc w:val="center"/>
              <w:rPr>
                <w:sz w:val="16"/>
                <w:szCs w:val="16"/>
              </w:rPr>
            </w:pPr>
            <w:r w:rsidRPr="00914FEF">
              <w:rPr>
                <w:sz w:val="16"/>
                <w:szCs w:val="16"/>
              </w:rPr>
              <w:t>1 sesión</w:t>
            </w:r>
          </w:p>
        </w:tc>
        <w:tc>
          <w:tcPr>
            <w:tcW w:w="709" w:type="dxa"/>
            <w:tcBorders>
              <w:top w:val="single" w:sz="4" w:space="0" w:color="auto"/>
              <w:bottom w:val="single" w:sz="4" w:space="0" w:color="auto"/>
            </w:tcBorders>
            <w:vAlign w:val="center"/>
          </w:tcPr>
          <w:p w14:paraId="7A84D996" w14:textId="77777777" w:rsidR="00304F03" w:rsidRPr="00914FEF" w:rsidRDefault="00AC77F5" w:rsidP="00304F03">
            <w:pPr>
              <w:jc w:val="center"/>
              <w:rPr>
                <w:bCs/>
                <w:sz w:val="16"/>
                <w:szCs w:val="16"/>
              </w:rPr>
            </w:pPr>
            <w:r w:rsidRPr="00914FEF">
              <w:rPr>
                <w:bCs/>
                <w:sz w:val="16"/>
                <w:szCs w:val="16"/>
              </w:rPr>
              <w:t>3.3.</w:t>
            </w:r>
          </w:p>
          <w:p w14:paraId="155EE635" w14:textId="77777777" w:rsidR="00AC77F5" w:rsidRPr="00914FEF" w:rsidRDefault="00AC77F5" w:rsidP="00304F03">
            <w:pPr>
              <w:jc w:val="center"/>
              <w:rPr>
                <w:bCs/>
                <w:sz w:val="16"/>
                <w:szCs w:val="16"/>
              </w:rPr>
            </w:pPr>
            <w:r w:rsidRPr="00914FEF">
              <w:rPr>
                <w:bCs/>
                <w:sz w:val="16"/>
                <w:szCs w:val="16"/>
              </w:rPr>
              <w:t>3.4.</w:t>
            </w:r>
          </w:p>
          <w:p w14:paraId="260ECE91" w14:textId="77777777" w:rsidR="00AC77F5" w:rsidRPr="00914FEF" w:rsidRDefault="00AC77F5" w:rsidP="00304F03">
            <w:pPr>
              <w:jc w:val="center"/>
              <w:rPr>
                <w:bCs/>
                <w:sz w:val="16"/>
                <w:szCs w:val="16"/>
              </w:rPr>
            </w:pPr>
            <w:r w:rsidRPr="00914FEF">
              <w:rPr>
                <w:bCs/>
                <w:sz w:val="16"/>
                <w:szCs w:val="16"/>
              </w:rPr>
              <w:t>5.1.</w:t>
            </w:r>
          </w:p>
          <w:p w14:paraId="4740018F" w14:textId="77777777" w:rsidR="00AC77F5" w:rsidRPr="00914FEF" w:rsidRDefault="00AC77F5" w:rsidP="00304F03">
            <w:pPr>
              <w:jc w:val="center"/>
              <w:rPr>
                <w:bCs/>
                <w:sz w:val="16"/>
                <w:szCs w:val="16"/>
              </w:rPr>
            </w:pPr>
            <w:r w:rsidRPr="00914FEF">
              <w:rPr>
                <w:bCs/>
                <w:sz w:val="16"/>
                <w:szCs w:val="16"/>
              </w:rPr>
              <w:t>6.1.</w:t>
            </w:r>
          </w:p>
          <w:p w14:paraId="41EF2050" w14:textId="77777777" w:rsidR="00AC77F5" w:rsidRPr="00914FEF" w:rsidRDefault="00AC77F5" w:rsidP="00304F03">
            <w:pPr>
              <w:jc w:val="center"/>
              <w:rPr>
                <w:bCs/>
                <w:sz w:val="16"/>
                <w:szCs w:val="16"/>
              </w:rPr>
            </w:pPr>
            <w:r w:rsidRPr="00914FEF">
              <w:rPr>
                <w:bCs/>
                <w:sz w:val="16"/>
                <w:szCs w:val="16"/>
              </w:rPr>
              <w:t>6.2.</w:t>
            </w:r>
          </w:p>
          <w:p w14:paraId="5A69B959" w14:textId="404AB6AA" w:rsidR="00AC77F5" w:rsidRPr="00914FEF" w:rsidRDefault="00AC77F5" w:rsidP="00304F03">
            <w:pPr>
              <w:jc w:val="center"/>
              <w:rPr>
                <w:bCs/>
                <w:sz w:val="16"/>
                <w:szCs w:val="16"/>
              </w:rPr>
            </w:pPr>
            <w:r w:rsidRPr="00914FEF">
              <w:rPr>
                <w:bCs/>
                <w:sz w:val="16"/>
                <w:szCs w:val="16"/>
              </w:rPr>
              <w:t>7.2.</w:t>
            </w:r>
          </w:p>
        </w:tc>
        <w:tc>
          <w:tcPr>
            <w:tcW w:w="2408" w:type="dxa"/>
            <w:tcBorders>
              <w:top w:val="single" w:sz="4" w:space="0" w:color="auto"/>
              <w:bottom w:val="single" w:sz="4" w:space="0" w:color="auto"/>
              <w:right w:val="single" w:sz="4" w:space="0" w:color="auto"/>
            </w:tcBorders>
          </w:tcPr>
          <w:p w14:paraId="24F87DAD" w14:textId="77777777" w:rsidR="00304F03" w:rsidRPr="00914FEF" w:rsidRDefault="00304F03" w:rsidP="00562673">
            <w:pPr>
              <w:pStyle w:val="Prrafodelista"/>
              <w:numPr>
                <w:ilvl w:val="0"/>
                <w:numId w:val="34"/>
              </w:numPr>
              <w:pBdr>
                <w:top w:val="nil"/>
                <w:left w:val="nil"/>
                <w:bottom w:val="nil"/>
                <w:right w:val="nil"/>
                <w:between w:val="nil"/>
              </w:pBdr>
              <w:ind w:left="170" w:hanging="170"/>
              <w:rPr>
                <w:sz w:val="16"/>
                <w:szCs w:val="16"/>
              </w:rPr>
            </w:pPr>
            <w:r w:rsidRPr="00914FEF">
              <w:rPr>
                <w:b/>
                <w:bCs/>
                <w:sz w:val="16"/>
                <w:szCs w:val="16"/>
              </w:rPr>
              <w:t>Cuestionario y rúbrica</w:t>
            </w:r>
            <w:r w:rsidRPr="00914FEF">
              <w:rPr>
                <w:sz w:val="16"/>
                <w:szCs w:val="16"/>
              </w:rPr>
              <w:t xml:space="preserve"> para reflexionar sobre cómo y qué se ha aprendido</w:t>
            </w:r>
          </w:p>
          <w:p w14:paraId="7268E016" w14:textId="6B647417" w:rsidR="00AC77F5" w:rsidRPr="00914FEF" w:rsidRDefault="00AC77F5"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Lo esencial</w:t>
            </w:r>
          </w:p>
          <w:p w14:paraId="6551C2BC" w14:textId="558EB6C7" w:rsidR="00AC77F5" w:rsidRPr="00914FEF" w:rsidRDefault="00AC77F5"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 xml:space="preserve">Lo esencial </w:t>
            </w:r>
            <w:proofErr w:type="spellStart"/>
            <w:r w:rsidRPr="00914FEF">
              <w:rPr>
                <w:b/>
                <w:bCs/>
                <w:sz w:val="16"/>
                <w:szCs w:val="16"/>
              </w:rPr>
              <w:t>visutal</w:t>
            </w:r>
            <w:proofErr w:type="spellEnd"/>
          </w:p>
          <w:p w14:paraId="6BFA105D" w14:textId="77777777" w:rsidR="00304F03" w:rsidRPr="00914FEF" w:rsidRDefault="00304F03"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Plan TICTAC</w:t>
            </w:r>
          </w:p>
          <w:p w14:paraId="7352BAAA" w14:textId="77777777" w:rsidR="00304F03" w:rsidRPr="00914FEF" w:rsidRDefault="00304F03"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Plan lingüístico</w:t>
            </w:r>
          </w:p>
          <w:p w14:paraId="47D007C4" w14:textId="77777777" w:rsidR="00304F03" w:rsidRPr="00914FEF" w:rsidRDefault="00304F03" w:rsidP="00304F03">
            <w:pPr>
              <w:numPr>
                <w:ilvl w:val="0"/>
                <w:numId w:val="27"/>
              </w:numPr>
              <w:pBdr>
                <w:top w:val="nil"/>
                <w:left w:val="nil"/>
                <w:bottom w:val="nil"/>
                <w:right w:val="nil"/>
                <w:between w:val="nil"/>
              </w:pBdr>
              <w:ind w:left="170" w:hanging="170"/>
              <w:contextualSpacing/>
              <w:rPr>
                <w:sz w:val="16"/>
                <w:szCs w:val="16"/>
              </w:rPr>
            </w:pPr>
            <w:r w:rsidRPr="00914FEF">
              <w:rPr>
                <w:b/>
                <w:bCs/>
                <w:sz w:val="16"/>
                <w:szCs w:val="16"/>
              </w:rPr>
              <w:t>Evaluación interactiva</w:t>
            </w:r>
          </w:p>
          <w:p w14:paraId="12C6B55C" w14:textId="77777777" w:rsidR="00304F03" w:rsidRPr="00914FEF" w:rsidRDefault="00304F03" w:rsidP="00304F03">
            <w:pPr>
              <w:pBdr>
                <w:top w:val="nil"/>
                <w:left w:val="nil"/>
                <w:bottom w:val="nil"/>
                <w:right w:val="nil"/>
                <w:between w:val="nil"/>
              </w:pBdr>
              <w:rPr>
                <w:b/>
                <w:bCs/>
                <w:sz w:val="16"/>
                <w:szCs w:val="16"/>
              </w:rPr>
            </w:pPr>
            <w:r w:rsidRPr="00914FEF">
              <w:rPr>
                <w:b/>
                <w:bCs/>
                <w:sz w:val="16"/>
                <w:szCs w:val="16"/>
              </w:rPr>
              <w:t>Otros recursos:</w:t>
            </w:r>
          </w:p>
          <w:p w14:paraId="6C284503"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Libro de texto del alumnado</w:t>
            </w:r>
          </w:p>
          <w:p w14:paraId="5FEC85F0"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Material bibliográfico</w:t>
            </w:r>
          </w:p>
          <w:p w14:paraId="0FDB4027" w14:textId="77777777" w:rsidR="00304F03" w:rsidRPr="00914FEF" w:rsidRDefault="00304F03" w:rsidP="00304F03">
            <w:pPr>
              <w:pStyle w:val="Prrafodelista"/>
              <w:numPr>
                <w:ilvl w:val="0"/>
                <w:numId w:val="31"/>
              </w:numPr>
              <w:pBdr>
                <w:top w:val="nil"/>
                <w:left w:val="nil"/>
                <w:bottom w:val="nil"/>
                <w:right w:val="nil"/>
                <w:between w:val="nil"/>
              </w:pBdr>
              <w:ind w:left="170" w:hanging="170"/>
              <w:rPr>
                <w:color w:val="000000"/>
                <w:sz w:val="16"/>
                <w:szCs w:val="16"/>
              </w:rPr>
            </w:pPr>
            <w:r w:rsidRPr="00914FEF">
              <w:rPr>
                <w:color w:val="000000"/>
                <w:sz w:val="16"/>
                <w:szCs w:val="16"/>
              </w:rPr>
              <w:t>Consultas en Internet</w:t>
            </w:r>
          </w:p>
          <w:p w14:paraId="6938C439" w14:textId="77777777" w:rsidR="00304F03" w:rsidRPr="00914FEF" w:rsidRDefault="00304F03" w:rsidP="00562673">
            <w:pPr>
              <w:pStyle w:val="Prrafodelista"/>
              <w:numPr>
                <w:ilvl w:val="0"/>
                <w:numId w:val="34"/>
              </w:numPr>
              <w:pBdr>
                <w:top w:val="nil"/>
                <w:left w:val="nil"/>
                <w:bottom w:val="nil"/>
                <w:right w:val="nil"/>
                <w:between w:val="nil"/>
              </w:pBdr>
              <w:ind w:left="170" w:hanging="170"/>
              <w:rPr>
                <w:color w:val="000000"/>
                <w:sz w:val="16"/>
                <w:szCs w:val="16"/>
              </w:rPr>
            </w:pPr>
            <w:r w:rsidRPr="00562673">
              <w:rPr>
                <w:sz w:val="16"/>
                <w:szCs w:val="16"/>
              </w:rPr>
              <w:t>Materiales</w:t>
            </w:r>
            <w:r w:rsidRPr="00914FEF">
              <w:rPr>
                <w:color w:val="000000"/>
                <w:sz w:val="16"/>
                <w:szCs w:val="16"/>
              </w:rPr>
              <w:t xml:space="preserve"> para la exposición fotográfica.</w:t>
            </w:r>
          </w:p>
        </w:tc>
        <w:tc>
          <w:tcPr>
            <w:tcW w:w="2727" w:type="dxa"/>
            <w:tcBorders>
              <w:top w:val="single" w:sz="4" w:space="0" w:color="auto"/>
              <w:left w:val="single" w:sz="4" w:space="0" w:color="auto"/>
              <w:bottom w:val="single" w:sz="4" w:space="0" w:color="auto"/>
            </w:tcBorders>
          </w:tcPr>
          <w:p w14:paraId="41CCB76B" w14:textId="77777777" w:rsidR="00304F03" w:rsidRPr="00914FEF" w:rsidRDefault="00304F03" w:rsidP="00304F03">
            <w:pPr>
              <w:rPr>
                <w:sz w:val="16"/>
                <w:szCs w:val="16"/>
              </w:rPr>
            </w:pPr>
            <w:r w:rsidRPr="00914FEF">
              <w:rPr>
                <w:sz w:val="16"/>
                <w:szCs w:val="16"/>
              </w:rPr>
              <w:t xml:space="preserve">Continuando con la metodología expresada, en este tipo de actividades se potenciará: </w:t>
            </w:r>
          </w:p>
          <w:p w14:paraId="65A54F3F" w14:textId="77777777" w:rsidR="00304F03" w:rsidRPr="00914FEF" w:rsidRDefault="00304F03" w:rsidP="00304F03">
            <w:pPr>
              <w:pStyle w:val="Prrafodelista"/>
              <w:numPr>
                <w:ilvl w:val="0"/>
                <w:numId w:val="34"/>
              </w:numPr>
              <w:ind w:left="170" w:hanging="170"/>
              <w:rPr>
                <w:sz w:val="16"/>
                <w:szCs w:val="16"/>
              </w:rPr>
            </w:pPr>
            <w:r w:rsidRPr="00914FEF">
              <w:rPr>
                <w:sz w:val="16"/>
                <w:szCs w:val="16"/>
              </w:rPr>
              <w:t>La participación activa desde estrategias y técnicas de pensamiento racional y crítico.</w:t>
            </w:r>
          </w:p>
          <w:p w14:paraId="11DE19C1" w14:textId="77777777" w:rsidR="00304F03" w:rsidRPr="00914FEF" w:rsidRDefault="00304F03" w:rsidP="00304F03">
            <w:pPr>
              <w:pStyle w:val="Prrafodelista"/>
              <w:numPr>
                <w:ilvl w:val="0"/>
                <w:numId w:val="34"/>
              </w:numPr>
              <w:ind w:left="170" w:hanging="170"/>
              <w:rPr>
                <w:sz w:val="16"/>
                <w:szCs w:val="16"/>
              </w:rPr>
            </w:pPr>
            <w:r w:rsidRPr="00914FEF">
              <w:rPr>
                <w:sz w:val="16"/>
                <w:szCs w:val="16"/>
              </w:rPr>
              <w:t>Procesos de reflexión y autoevaluación.</w:t>
            </w:r>
          </w:p>
          <w:p w14:paraId="108EA9E1" w14:textId="77777777" w:rsidR="00304F03" w:rsidRPr="00914FEF" w:rsidRDefault="00304F03" w:rsidP="00304F03">
            <w:pPr>
              <w:pStyle w:val="Prrafodelista"/>
              <w:numPr>
                <w:ilvl w:val="0"/>
                <w:numId w:val="34"/>
              </w:numPr>
              <w:ind w:left="170" w:hanging="170"/>
              <w:rPr>
                <w:sz w:val="16"/>
                <w:szCs w:val="16"/>
              </w:rPr>
            </w:pPr>
            <w:r w:rsidRPr="00914FEF">
              <w:rPr>
                <w:sz w:val="16"/>
                <w:szCs w:val="16"/>
              </w:rPr>
              <w:t>Recursos, estrategias y herramientas enmarcados en el DUA.</w:t>
            </w:r>
          </w:p>
          <w:p w14:paraId="4C17C905" w14:textId="77777777" w:rsidR="00304F03" w:rsidRPr="00914FEF" w:rsidRDefault="00304F03" w:rsidP="00304F03">
            <w:pPr>
              <w:pStyle w:val="Prrafodelista"/>
              <w:numPr>
                <w:ilvl w:val="0"/>
                <w:numId w:val="34"/>
              </w:numPr>
              <w:ind w:left="170" w:hanging="170"/>
              <w:rPr>
                <w:sz w:val="16"/>
                <w:szCs w:val="16"/>
              </w:rPr>
            </w:pPr>
            <w:r w:rsidRPr="00914FEF">
              <w:rPr>
                <w:sz w:val="16"/>
                <w:szCs w:val="16"/>
              </w:rPr>
              <w:t>Educación emocional</w:t>
            </w:r>
          </w:p>
          <w:p w14:paraId="4787AC11" w14:textId="77777777" w:rsidR="00304F03" w:rsidRPr="00914FEF" w:rsidRDefault="00304F03" w:rsidP="00304F03">
            <w:pPr>
              <w:pStyle w:val="Prrafodelista"/>
              <w:numPr>
                <w:ilvl w:val="0"/>
                <w:numId w:val="34"/>
              </w:numPr>
              <w:ind w:left="170" w:hanging="170"/>
              <w:rPr>
                <w:color w:val="000000"/>
                <w:sz w:val="16"/>
                <w:szCs w:val="16"/>
              </w:rPr>
            </w:pPr>
            <w:r w:rsidRPr="00914FEF">
              <w:rPr>
                <w:sz w:val="16"/>
                <w:szCs w:val="16"/>
              </w:rPr>
              <w:t>Desarrollo de la metacognición.</w:t>
            </w:r>
          </w:p>
        </w:tc>
      </w:tr>
    </w:tbl>
    <w:p w14:paraId="0C9ECF54" w14:textId="77777777" w:rsidR="00AC77F5" w:rsidRPr="00914FEF" w:rsidRDefault="00AC77F5">
      <w:pPr>
        <w:tabs>
          <w:tab w:val="left" w:pos="1569"/>
          <w:tab w:val="left" w:pos="3025"/>
          <w:tab w:val="left" w:pos="4481"/>
          <w:tab w:val="left" w:pos="5937"/>
          <w:tab w:val="left" w:pos="7393"/>
          <w:tab w:val="left" w:pos="8850"/>
        </w:tabs>
      </w:pP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00" w:firstRow="0" w:lastRow="0" w:firstColumn="0" w:lastColumn="0" w:noHBand="0" w:noVBand="1"/>
      </w:tblPr>
      <w:tblGrid>
        <w:gridCol w:w="3553"/>
        <w:gridCol w:w="3553"/>
        <w:gridCol w:w="3554"/>
      </w:tblGrid>
      <w:tr w:rsidR="00B8166A" w:rsidRPr="00914FEF" w14:paraId="77F81ABE" w14:textId="77777777" w:rsidTr="00562673">
        <w:trPr>
          <w:trHeight w:val="283"/>
        </w:trPr>
        <w:tc>
          <w:tcPr>
            <w:tcW w:w="10660" w:type="dxa"/>
            <w:gridSpan w:val="3"/>
            <w:shd w:val="clear" w:color="auto" w:fill="E2EFD9" w:themeFill="accent6" w:themeFillTint="33"/>
            <w:vAlign w:val="center"/>
          </w:tcPr>
          <w:p w14:paraId="5A292833" w14:textId="1F6EA014" w:rsidR="00B8166A" w:rsidRPr="00CA082E" w:rsidRDefault="00C40C9E" w:rsidP="00684847">
            <w:pPr>
              <w:jc w:val="center"/>
              <w:rPr>
                <w:b/>
                <w:sz w:val="18"/>
                <w:szCs w:val="18"/>
              </w:rPr>
            </w:pPr>
            <w:r w:rsidRPr="00CA082E">
              <w:rPr>
                <w:b/>
                <w:sz w:val="18"/>
                <w:szCs w:val="18"/>
              </w:rPr>
              <w:t xml:space="preserve">6. </w:t>
            </w:r>
            <w:r w:rsidR="00B8166A" w:rsidRPr="00CA082E">
              <w:rPr>
                <w:b/>
                <w:sz w:val="18"/>
                <w:szCs w:val="18"/>
              </w:rPr>
              <w:t>ADAPTACIONES DUA</w:t>
            </w:r>
          </w:p>
        </w:tc>
      </w:tr>
      <w:tr w:rsidR="00B8166A" w:rsidRPr="00914FEF" w14:paraId="0E92FB97" w14:textId="77777777" w:rsidTr="00562673">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0426F2A6" w14:textId="77777777" w:rsidR="00B8166A" w:rsidRPr="00914FEF" w:rsidRDefault="00B8166A" w:rsidP="00684847">
            <w:pPr>
              <w:rPr>
                <w:sz w:val="16"/>
                <w:szCs w:val="16"/>
              </w:rPr>
            </w:pPr>
            <w:r w:rsidRPr="00914FEF">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65377516" w14:textId="77777777" w:rsidR="00B8166A" w:rsidRPr="00914FEF" w:rsidRDefault="00B8166A" w:rsidP="00684847">
            <w:pPr>
              <w:rPr>
                <w:sz w:val="16"/>
                <w:szCs w:val="16"/>
              </w:rPr>
            </w:pPr>
            <w:r w:rsidRPr="00914FEF">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B93C255" w14:textId="77777777" w:rsidR="00B8166A" w:rsidRPr="00914FEF" w:rsidRDefault="00B8166A" w:rsidP="00684847">
            <w:pPr>
              <w:rPr>
                <w:sz w:val="16"/>
                <w:szCs w:val="16"/>
              </w:rPr>
            </w:pPr>
            <w:r w:rsidRPr="00914FEF">
              <w:rPr>
                <w:b/>
                <w:sz w:val="16"/>
                <w:szCs w:val="16"/>
              </w:rPr>
              <w:t>Principio 2: Proporcionar múltiples formas de Acción y Expresión.</w:t>
            </w:r>
          </w:p>
        </w:tc>
      </w:tr>
      <w:tr w:rsidR="00B8166A" w:rsidRPr="00914FEF" w14:paraId="17F1BF03"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37CA98FC" w14:textId="77777777" w:rsidR="00B8166A" w:rsidRPr="00914FEF" w:rsidRDefault="00B8166A" w:rsidP="00684847">
            <w:pPr>
              <w:rPr>
                <w:b/>
                <w:sz w:val="16"/>
                <w:szCs w:val="16"/>
              </w:rPr>
            </w:pPr>
            <w:r w:rsidRPr="00914FEF">
              <w:rPr>
                <w:b/>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25BE02C" w14:textId="77777777" w:rsidR="00B8166A" w:rsidRPr="00914FEF" w:rsidRDefault="00B8166A" w:rsidP="00684847">
            <w:pPr>
              <w:rPr>
                <w:b/>
                <w:sz w:val="16"/>
                <w:szCs w:val="16"/>
              </w:rPr>
            </w:pPr>
            <w:r w:rsidRPr="00914FEF">
              <w:rPr>
                <w:b/>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49B3F603" w14:textId="77777777" w:rsidR="00B8166A" w:rsidRPr="00914FEF" w:rsidRDefault="00B8166A" w:rsidP="00684847">
            <w:pPr>
              <w:rPr>
                <w:b/>
                <w:sz w:val="16"/>
                <w:szCs w:val="16"/>
              </w:rPr>
            </w:pPr>
            <w:r w:rsidRPr="00914FEF">
              <w:rPr>
                <w:b/>
                <w:sz w:val="16"/>
                <w:szCs w:val="16"/>
              </w:rPr>
              <w:t>Pauta 4. Proporcionar opciones para la acción física.</w:t>
            </w:r>
          </w:p>
        </w:tc>
      </w:tr>
      <w:tr w:rsidR="00B8166A" w:rsidRPr="00914FEF" w14:paraId="63E53DAB"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tcPr>
          <w:p w14:paraId="30399B7A" w14:textId="77777777" w:rsidR="00B8166A" w:rsidRPr="00914FEF" w:rsidRDefault="00B8166A" w:rsidP="00684847">
            <w:pPr>
              <w:jc w:val="both"/>
              <w:rPr>
                <w:sz w:val="16"/>
                <w:szCs w:val="16"/>
              </w:rPr>
            </w:pPr>
            <w:r w:rsidRPr="00914FEF">
              <w:rPr>
                <w:sz w:val="16"/>
                <w:szCs w:val="16"/>
              </w:rPr>
              <w:t xml:space="preserve">Doble página inicial: </w:t>
            </w:r>
          </w:p>
          <w:p w14:paraId="1DADE266" w14:textId="69BA928E" w:rsidR="00065223" w:rsidRPr="00914FEF" w:rsidRDefault="00065223" w:rsidP="00562673">
            <w:pPr>
              <w:numPr>
                <w:ilvl w:val="0"/>
                <w:numId w:val="2"/>
              </w:numPr>
              <w:pBdr>
                <w:top w:val="nil"/>
                <w:left w:val="nil"/>
                <w:bottom w:val="nil"/>
                <w:right w:val="nil"/>
                <w:between w:val="nil"/>
              </w:pBdr>
              <w:rPr>
                <w:sz w:val="16"/>
                <w:szCs w:val="16"/>
              </w:rPr>
            </w:pPr>
            <w:r w:rsidRPr="00914FEF">
              <w:rPr>
                <w:sz w:val="16"/>
                <w:szCs w:val="16"/>
                <w:lang w:eastAsia="en-US"/>
              </w:rPr>
              <w:t>¿Tú que piensas?</w:t>
            </w:r>
          </w:p>
          <w:p w14:paraId="3087E021" w14:textId="77777777" w:rsidR="00065223" w:rsidRPr="00914FEF" w:rsidRDefault="00065223" w:rsidP="00562673">
            <w:pPr>
              <w:numPr>
                <w:ilvl w:val="0"/>
                <w:numId w:val="2"/>
              </w:numPr>
              <w:pBdr>
                <w:top w:val="nil"/>
                <w:left w:val="nil"/>
                <w:bottom w:val="nil"/>
                <w:right w:val="nil"/>
                <w:between w:val="nil"/>
              </w:pBdr>
              <w:rPr>
                <w:sz w:val="16"/>
                <w:szCs w:val="16"/>
              </w:rPr>
            </w:pPr>
            <w:r w:rsidRPr="00914FEF">
              <w:rPr>
                <w:sz w:val="16"/>
                <w:szCs w:val="16"/>
                <w:lang w:eastAsia="en-US"/>
              </w:rPr>
              <w:t xml:space="preserve">¡Actúa! </w:t>
            </w:r>
          </w:p>
          <w:p w14:paraId="7D8813E4" w14:textId="06095ED6" w:rsidR="00B8166A" w:rsidRPr="00914FEF" w:rsidRDefault="00B8166A" w:rsidP="00562673">
            <w:pPr>
              <w:numPr>
                <w:ilvl w:val="0"/>
                <w:numId w:val="2"/>
              </w:numPr>
              <w:pBdr>
                <w:top w:val="nil"/>
                <w:left w:val="nil"/>
                <w:bottom w:val="nil"/>
                <w:right w:val="nil"/>
                <w:between w:val="nil"/>
              </w:pBdr>
              <w:rPr>
                <w:color w:val="FF0000"/>
                <w:sz w:val="16"/>
                <w:szCs w:val="16"/>
              </w:rPr>
            </w:pPr>
            <w:r w:rsidRPr="00914FEF">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3F4B107D" w14:textId="3D860D9A" w:rsidR="00B7041E" w:rsidRPr="00914FEF" w:rsidRDefault="00B7041E" w:rsidP="00B7041E">
            <w:pPr>
              <w:jc w:val="both"/>
              <w:rPr>
                <w:sz w:val="16"/>
                <w:szCs w:val="16"/>
              </w:rPr>
            </w:pPr>
            <w:r w:rsidRPr="00914FEF">
              <w:rPr>
                <w:sz w:val="16"/>
                <w:szCs w:val="16"/>
              </w:rPr>
              <w:t>Versión digital.</w:t>
            </w:r>
          </w:p>
          <w:p w14:paraId="3DC45344" w14:textId="5AC48F68" w:rsidR="00B7041E" w:rsidRPr="00914FEF" w:rsidRDefault="00B7041E" w:rsidP="00B7041E">
            <w:pPr>
              <w:jc w:val="both"/>
              <w:rPr>
                <w:sz w:val="16"/>
                <w:szCs w:val="16"/>
              </w:rPr>
            </w:pPr>
            <w:r w:rsidRPr="00914FEF">
              <w:rPr>
                <w:sz w:val="16"/>
                <w:szCs w:val="16"/>
              </w:rPr>
              <w:t>Recursos digitales:</w:t>
            </w:r>
          </w:p>
          <w:p w14:paraId="2FBB38F6" w14:textId="012CC038" w:rsidR="00B7041E" w:rsidRPr="00914FEF" w:rsidRDefault="00CD0313" w:rsidP="00562673">
            <w:pPr>
              <w:numPr>
                <w:ilvl w:val="0"/>
                <w:numId w:val="2"/>
              </w:numPr>
              <w:rPr>
                <w:sz w:val="16"/>
                <w:szCs w:val="16"/>
              </w:rPr>
            </w:pPr>
            <w:r w:rsidRPr="00914FEF">
              <w:rPr>
                <w:sz w:val="16"/>
                <w:szCs w:val="16"/>
                <w:lang w:eastAsia="en-US"/>
              </w:rPr>
              <w:t>Presentaciones</w:t>
            </w:r>
            <w:r w:rsidR="00B7041E" w:rsidRPr="00914FEF">
              <w:rPr>
                <w:sz w:val="16"/>
                <w:szCs w:val="16"/>
              </w:rPr>
              <w:t>.</w:t>
            </w:r>
          </w:p>
          <w:p w14:paraId="2758A60E" w14:textId="550F124A" w:rsidR="00560A1A" w:rsidRPr="00914FEF" w:rsidRDefault="00560A1A" w:rsidP="00562673">
            <w:pPr>
              <w:numPr>
                <w:ilvl w:val="0"/>
                <w:numId w:val="2"/>
              </w:numPr>
              <w:rPr>
                <w:sz w:val="16"/>
                <w:szCs w:val="16"/>
              </w:rPr>
            </w:pPr>
            <w:r w:rsidRPr="00914FEF">
              <w:rPr>
                <w:sz w:val="16"/>
                <w:szCs w:val="16"/>
                <w:lang w:eastAsia="en-US"/>
              </w:rPr>
              <w:t>Infografías</w:t>
            </w:r>
            <w:r w:rsidR="00B115CA" w:rsidRPr="00914FEF">
              <w:rPr>
                <w:sz w:val="16"/>
                <w:szCs w:val="16"/>
              </w:rPr>
              <w:t xml:space="preserve"> e imágenes interactivas.</w:t>
            </w:r>
          </w:p>
          <w:p w14:paraId="1580C6BD" w14:textId="67AD28E4" w:rsidR="00931F64" w:rsidRPr="00914FEF" w:rsidRDefault="00B7041E" w:rsidP="00562673">
            <w:pPr>
              <w:numPr>
                <w:ilvl w:val="0"/>
                <w:numId w:val="2"/>
              </w:numPr>
              <w:rPr>
                <w:sz w:val="16"/>
                <w:szCs w:val="16"/>
              </w:rPr>
            </w:pPr>
            <w:r w:rsidRPr="00914FEF">
              <w:rPr>
                <w:sz w:val="16"/>
                <w:szCs w:val="16"/>
                <w:lang w:eastAsia="en-US"/>
              </w:rPr>
              <w:t>Vídeos</w:t>
            </w:r>
            <w:r w:rsidRPr="00914FEF">
              <w:rPr>
                <w:sz w:val="16"/>
                <w:szCs w:val="16"/>
              </w:rPr>
              <w:t>, entre los que destaca “Te lo cuento en un momento”</w:t>
            </w:r>
          </w:p>
          <w:p w14:paraId="40275094" w14:textId="0A2A580E" w:rsidR="00B7041E" w:rsidRPr="00914FEF" w:rsidRDefault="00B7041E" w:rsidP="00562673">
            <w:pPr>
              <w:numPr>
                <w:ilvl w:val="0"/>
                <w:numId w:val="2"/>
              </w:numPr>
              <w:rPr>
                <w:sz w:val="16"/>
                <w:szCs w:val="16"/>
              </w:rPr>
            </w:pPr>
            <w:r w:rsidRPr="00914FEF">
              <w:rPr>
                <w:sz w:val="16"/>
                <w:szCs w:val="16"/>
                <w:lang w:eastAsia="en-US"/>
              </w:rPr>
              <w:t>Actividades</w:t>
            </w:r>
            <w:r w:rsidRPr="00914FEF">
              <w:rPr>
                <w:sz w:val="16"/>
                <w:szCs w:val="16"/>
              </w:rPr>
              <w:t xml:space="preserve"> interactivas</w:t>
            </w:r>
          </w:p>
          <w:p w14:paraId="1CE0A0B2" w14:textId="77777777" w:rsidR="00B8166A" w:rsidRPr="00914FEF" w:rsidRDefault="00127FDE" w:rsidP="00127FDE">
            <w:pPr>
              <w:rPr>
                <w:sz w:val="16"/>
                <w:szCs w:val="16"/>
              </w:rPr>
            </w:pPr>
            <w:r w:rsidRPr="00914FEF">
              <w:rPr>
                <w:sz w:val="16"/>
                <w:szCs w:val="16"/>
              </w:rPr>
              <w:t>Talleres de ciencias</w:t>
            </w:r>
          </w:p>
          <w:p w14:paraId="4C1C437A" w14:textId="6557296A" w:rsidR="00127FDE" w:rsidRPr="00914FEF" w:rsidRDefault="00127FDE" w:rsidP="00127FDE">
            <w:pPr>
              <w:rPr>
                <w:sz w:val="16"/>
                <w:szCs w:val="16"/>
              </w:rPr>
            </w:pPr>
            <w:r w:rsidRPr="00914FEF">
              <w:rPr>
                <w:sz w:val="16"/>
                <w:szCs w:val="16"/>
              </w:rPr>
              <w:t>Herramienta RBOX</w:t>
            </w:r>
          </w:p>
        </w:tc>
        <w:tc>
          <w:tcPr>
            <w:tcW w:w="3554" w:type="dxa"/>
            <w:tcBorders>
              <w:top w:val="single" w:sz="4" w:space="0" w:color="000000"/>
              <w:left w:val="single" w:sz="4" w:space="0" w:color="000000"/>
              <w:bottom w:val="single" w:sz="4" w:space="0" w:color="000000"/>
              <w:right w:val="single" w:sz="4" w:space="0" w:color="000000"/>
            </w:tcBorders>
          </w:tcPr>
          <w:p w14:paraId="54EC3CF9" w14:textId="41BE670B" w:rsidR="003B5FFA" w:rsidRPr="00914FEF" w:rsidRDefault="003B5FFA" w:rsidP="003B5FFA">
            <w:pPr>
              <w:jc w:val="both"/>
              <w:rPr>
                <w:sz w:val="16"/>
                <w:szCs w:val="16"/>
              </w:rPr>
            </w:pPr>
            <w:r w:rsidRPr="00914FEF">
              <w:rPr>
                <w:sz w:val="16"/>
                <w:szCs w:val="16"/>
              </w:rPr>
              <w:t>Recursos digitales:</w:t>
            </w:r>
          </w:p>
          <w:p w14:paraId="05EBFB78" w14:textId="77777777" w:rsidR="003B5FFA" w:rsidRPr="00914FEF" w:rsidRDefault="003B5FFA" w:rsidP="00562673">
            <w:pPr>
              <w:numPr>
                <w:ilvl w:val="0"/>
                <w:numId w:val="2"/>
              </w:numPr>
              <w:rPr>
                <w:sz w:val="16"/>
                <w:szCs w:val="16"/>
              </w:rPr>
            </w:pPr>
            <w:r w:rsidRPr="00914FEF">
              <w:rPr>
                <w:sz w:val="16"/>
                <w:szCs w:val="16"/>
              </w:rPr>
              <w:t xml:space="preserve">Actividades interactivas. </w:t>
            </w:r>
          </w:p>
          <w:p w14:paraId="491AEA5C" w14:textId="77777777" w:rsidR="003B5FFA" w:rsidRPr="00914FEF" w:rsidRDefault="003B5FFA" w:rsidP="00562673">
            <w:pPr>
              <w:numPr>
                <w:ilvl w:val="0"/>
                <w:numId w:val="2"/>
              </w:numPr>
              <w:rPr>
                <w:sz w:val="16"/>
                <w:szCs w:val="16"/>
              </w:rPr>
            </w:pPr>
            <w:r w:rsidRPr="00914FEF">
              <w:rPr>
                <w:sz w:val="16"/>
                <w:szCs w:val="16"/>
                <w:lang w:eastAsia="en-US"/>
              </w:rPr>
              <w:t>Herramientas</w:t>
            </w:r>
            <w:r w:rsidRPr="00914FEF">
              <w:rPr>
                <w:sz w:val="16"/>
                <w:szCs w:val="16"/>
              </w:rPr>
              <w:t xml:space="preserve"> digitales.</w:t>
            </w:r>
          </w:p>
          <w:p w14:paraId="74A7C95F" w14:textId="4CEF11C0" w:rsidR="003B5FFA" w:rsidRPr="00914FEF" w:rsidRDefault="00931F64" w:rsidP="00562673">
            <w:pPr>
              <w:numPr>
                <w:ilvl w:val="0"/>
                <w:numId w:val="2"/>
              </w:numPr>
              <w:rPr>
                <w:color w:val="FF0000"/>
                <w:sz w:val="16"/>
                <w:szCs w:val="16"/>
              </w:rPr>
            </w:pPr>
            <w:r w:rsidRPr="00914FEF">
              <w:rPr>
                <w:sz w:val="16"/>
                <w:szCs w:val="16"/>
                <w:lang w:eastAsia="en-US"/>
              </w:rPr>
              <w:t>Aprender</w:t>
            </w:r>
            <w:r w:rsidRPr="00914FEF">
              <w:rPr>
                <w:sz w:val="16"/>
                <w:szCs w:val="16"/>
              </w:rPr>
              <w:t xml:space="preserve"> haciendo con metodología </w:t>
            </w:r>
            <w:proofErr w:type="spellStart"/>
            <w:r w:rsidRPr="00914FEF">
              <w:rPr>
                <w:sz w:val="16"/>
                <w:szCs w:val="16"/>
              </w:rPr>
              <w:t>Maker</w:t>
            </w:r>
            <w:proofErr w:type="spellEnd"/>
            <w:r w:rsidRPr="00914FEF">
              <w:rPr>
                <w:sz w:val="16"/>
                <w:szCs w:val="16"/>
              </w:rPr>
              <w:t>.</w:t>
            </w:r>
          </w:p>
        </w:tc>
      </w:tr>
      <w:tr w:rsidR="00B8166A" w:rsidRPr="00914FEF" w14:paraId="34EC162B"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C7BB923" w14:textId="77777777" w:rsidR="00B8166A" w:rsidRPr="00914FEF" w:rsidRDefault="00B8166A" w:rsidP="00684847">
            <w:pPr>
              <w:rPr>
                <w:b/>
                <w:sz w:val="16"/>
                <w:szCs w:val="16"/>
              </w:rPr>
            </w:pPr>
            <w:r w:rsidRPr="00914FEF">
              <w:rPr>
                <w:b/>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17A62C2" w14:textId="77777777" w:rsidR="00B8166A" w:rsidRPr="00914FEF" w:rsidRDefault="00B8166A" w:rsidP="00684847">
            <w:pPr>
              <w:rPr>
                <w:b/>
                <w:sz w:val="16"/>
                <w:szCs w:val="16"/>
              </w:rPr>
            </w:pPr>
            <w:r w:rsidRPr="00914FEF">
              <w:rPr>
                <w:b/>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F2B8DCF" w14:textId="77777777" w:rsidR="00B8166A" w:rsidRPr="00914FEF" w:rsidRDefault="00B8166A" w:rsidP="00684847">
            <w:pPr>
              <w:rPr>
                <w:b/>
                <w:sz w:val="16"/>
                <w:szCs w:val="16"/>
              </w:rPr>
            </w:pPr>
            <w:r w:rsidRPr="00914FEF">
              <w:rPr>
                <w:b/>
                <w:sz w:val="16"/>
                <w:szCs w:val="16"/>
              </w:rPr>
              <w:t>Pauta 5. Proporcionar opciones para la expresión y la comunicación.</w:t>
            </w:r>
          </w:p>
        </w:tc>
      </w:tr>
      <w:tr w:rsidR="00B8166A" w:rsidRPr="00914FEF" w14:paraId="6FC5A277"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tcPr>
          <w:p w14:paraId="601B2C89" w14:textId="77777777" w:rsidR="00B8166A" w:rsidRPr="00914FEF" w:rsidRDefault="00B8166A" w:rsidP="00684847">
            <w:pPr>
              <w:jc w:val="both"/>
              <w:rPr>
                <w:sz w:val="16"/>
                <w:szCs w:val="16"/>
              </w:rPr>
            </w:pPr>
            <w:r w:rsidRPr="00914FEF">
              <w:rPr>
                <w:sz w:val="16"/>
                <w:szCs w:val="16"/>
              </w:rPr>
              <w:t>Actividades competenciales:</w:t>
            </w:r>
          </w:p>
          <w:p w14:paraId="605DAE21" w14:textId="77777777" w:rsidR="00A8036C" w:rsidRPr="00914FEF" w:rsidRDefault="00A8036C" w:rsidP="00A8036C">
            <w:pPr>
              <w:numPr>
                <w:ilvl w:val="0"/>
                <w:numId w:val="2"/>
              </w:numPr>
              <w:rPr>
                <w:sz w:val="16"/>
                <w:szCs w:val="16"/>
                <w:lang w:eastAsia="en-US"/>
              </w:rPr>
            </w:pPr>
            <w:r w:rsidRPr="00914FEF">
              <w:rPr>
                <w:sz w:val="16"/>
                <w:szCs w:val="16"/>
                <w:lang w:eastAsia="en-US"/>
              </w:rPr>
              <w:t>Roma y la Unión Europea</w:t>
            </w:r>
          </w:p>
          <w:p w14:paraId="04EE1743" w14:textId="79D4D6A8" w:rsidR="00A8036C" w:rsidRPr="00914FEF" w:rsidRDefault="00A8036C" w:rsidP="00A8036C">
            <w:pPr>
              <w:numPr>
                <w:ilvl w:val="0"/>
                <w:numId w:val="2"/>
              </w:numPr>
              <w:rPr>
                <w:sz w:val="16"/>
                <w:szCs w:val="16"/>
                <w:lang w:eastAsia="en-US"/>
              </w:rPr>
            </w:pPr>
            <w:r w:rsidRPr="00914FEF">
              <w:rPr>
                <w:sz w:val="16"/>
                <w:szCs w:val="16"/>
                <w:lang w:eastAsia="en-US"/>
              </w:rPr>
              <w:t>La villa romana de Salar.</w:t>
            </w:r>
          </w:p>
          <w:p w14:paraId="3CFF0EB3" w14:textId="77777777" w:rsidR="00A8036C" w:rsidRPr="00914FEF" w:rsidRDefault="00A8036C" w:rsidP="00A8036C">
            <w:pPr>
              <w:numPr>
                <w:ilvl w:val="0"/>
                <w:numId w:val="2"/>
              </w:numPr>
              <w:rPr>
                <w:sz w:val="16"/>
                <w:szCs w:val="16"/>
                <w:lang w:eastAsia="en-US"/>
              </w:rPr>
            </w:pPr>
            <w:r w:rsidRPr="00914FEF">
              <w:rPr>
                <w:sz w:val="16"/>
                <w:szCs w:val="16"/>
                <w:lang w:eastAsia="en-US"/>
              </w:rPr>
              <w:t>El corazón de la ciudad.</w:t>
            </w:r>
          </w:p>
          <w:p w14:paraId="1FE3CD0F" w14:textId="77777777" w:rsidR="00A8036C" w:rsidRPr="00914FEF" w:rsidRDefault="00A8036C" w:rsidP="00A8036C">
            <w:pPr>
              <w:numPr>
                <w:ilvl w:val="0"/>
                <w:numId w:val="2"/>
              </w:numPr>
              <w:rPr>
                <w:sz w:val="16"/>
                <w:szCs w:val="16"/>
                <w:lang w:eastAsia="en-US"/>
              </w:rPr>
            </w:pPr>
            <w:r w:rsidRPr="00914FEF">
              <w:rPr>
                <w:sz w:val="16"/>
                <w:szCs w:val="16"/>
                <w:lang w:eastAsia="en-US"/>
              </w:rPr>
              <w:t>El patrimonio histórico y sus componentes</w:t>
            </w:r>
          </w:p>
          <w:p w14:paraId="14993DBE" w14:textId="77777777" w:rsidR="00B8166A" w:rsidRPr="00914FEF" w:rsidRDefault="008B02B2" w:rsidP="008B02B2">
            <w:pPr>
              <w:rPr>
                <w:color w:val="000000" w:themeColor="text1"/>
                <w:sz w:val="16"/>
                <w:szCs w:val="16"/>
              </w:rPr>
            </w:pPr>
            <w:r w:rsidRPr="00914FEF">
              <w:rPr>
                <w:color w:val="000000" w:themeColor="text1"/>
                <w:sz w:val="16"/>
                <w:szCs w:val="16"/>
              </w:rPr>
              <w:t xml:space="preserve">Desarrollo del pensamiento. </w:t>
            </w:r>
          </w:p>
          <w:p w14:paraId="0B3339DE" w14:textId="0442D67A" w:rsidR="008B02B2" w:rsidRPr="00914FEF" w:rsidRDefault="00407BFA" w:rsidP="008B02B2">
            <w:pPr>
              <w:rPr>
                <w:sz w:val="16"/>
                <w:szCs w:val="16"/>
                <w:u w:val="single"/>
              </w:rPr>
            </w:pPr>
            <w:r w:rsidRPr="00914FEF">
              <w:rPr>
                <w:color w:val="000000" w:themeColor="text1"/>
                <w:sz w:val="16"/>
                <w:szCs w:val="16"/>
              </w:rPr>
              <w:t xml:space="preserve">Uso de las </w:t>
            </w:r>
            <w:r w:rsidR="008B02B2" w:rsidRPr="00914FEF">
              <w:rPr>
                <w:color w:val="000000" w:themeColor="text1"/>
                <w:sz w:val="16"/>
                <w:szCs w:val="16"/>
              </w:rPr>
              <w:t>TIC</w:t>
            </w:r>
          </w:p>
        </w:tc>
        <w:tc>
          <w:tcPr>
            <w:tcW w:w="3553" w:type="dxa"/>
            <w:tcBorders>
              <w:top w:val="single" w:sz="4" w:space="0" w:color="000000"/>
              <w:left w:val="single" w:sz="4" w:space="0" w:color="000000"/>
              <w:bottom w:val="single" w:sz="4" w:space="0" w:color="000000"/>
              <w:right w:val="single" w:sz="4" w:space="0" w:color="000000"/>
            </w:tcBorders>
          </w:tcPr>
          <w:p w14:paraId="4533F48A" w14:textId="77777777" w:rsidR="00C21183" w:rsidRPr="00914FEF" w:rsidRDefault="00C21183" w:rsidP="00C21183">
            <w:pPr>
              <w:jc w:val="both"/>
              <w:rPr>
                <w:sz w:val="16"/>
                <w:szCs w:val="16"/>
              </w:rPr>
            </w:pPr>
            <w:r w:rsidRPr="00914FEF">
              <w:rPr>
                <w:sz w:val="16"/>
                <w:szCs w:val="16"/>
              </w:rPr>
              <w:t>Aclaraciones al margen.</w:t>
            </w:r>
          </w:p>
          <w:p w14:paraId="753931AA" w14:textId="1CFAC644" w:rsidR="00C21183" w:rsidRPr="00914FEF" w:rsidRDefault="00C21183" w:rsidP="00C21183">
            <w:pPr>
              <w:jc w:val="both"/>
              <w:rPr>
                <w:sz w:val="16"/>
                <w:szCs w:val="16"/>
              </w:rPr>
            </w:pPr>
            <w:r w:rsidRPr="00914FEF">
              <w:rPr>
                <w:sz w:val="16"/>
                <w:szCs w:val="16"/>
              </w:rPr>
              <w:t>Imágenes reales.</w:t>
            </w:r>
          </w:p>
          <w:p w14:paraId="6E870F60" w14:textId="014FD072" w:rsidR="00C21183" w:rsidRPr="00914FEF" w:rsidRDefault="00C21183" w:rsidP="00C21183">
            <w:pPr>
              <w:jc w:val="both"/>
              <w:rPr>
                <w:color w:val="FF0000"/>
                <w:sz w:val="16"/>
                <w:szCs w:val="16"/>
              </w:rPr>
            </w:pPr>
            <w:r w:rsidRPr="00914FEF">
              <w:rPr>
                <w:sz w:val="16"/>
                <w:szCs w:val="16"/>
              </w:rPr>
              <w:t>Recursos web en diferentes soportes para presentar la información.</w:t>
            </w:r>
          </w:p>
        </w:tc>
        <w:tc>
          <w:tcPr>
            <w:tcW w:w="3554" w:type="dxa"/>
            <w:tcBorders>
              <w:top w:val="single" w:sz="4" w:space="0" w:color="000000"/>
              <w:left w:val="single" w:sz="4" w:space="0" w:color="000000"/>
              <w:bottom w:val="single" w:sz="4" w:space="0" w:color="000000"/>
              <w:right w:val="single" w:sz="4" w:space="0" w:color="000000"/>
            </w:tcBorders>
          </w:tcPr>
          <w:p w14:paraId="681DF765" w14:textId="77777777" w:rsidR="00764EE8" w:rsidRPr="00914FEF" w:rsidRDefault="00764EE8" w:rsidP="00764EE8">
            <w:pPr>
              <w:jc w:val="both"/>
              <w:rPr>
                <w:sz w:val="16"/>
                <w:szCs w:val="16"/>
              </w:rPr>
            </w:pPr>
            <w:r w:rsidRPr="00914FEF">
              <w:rPr>
                <w:sz w:val="16"/>
                <w:szCs w:val="16"/>
              </w:rPr>
              <w:t>Aprendizajes esenciales y actividades de aplicación:</w:t>
            </w:r>
          </w:p>
          <w:p w14:paraId="1D6A492E" w14:textId="30E6A29F" w:rsidR="00764EE8" w:rsidRPr="00914FEF" w:rsidRDefault="00764EE8" w:rsidP="00562673">
            <w:pPr>
              <w:numPr>
                <w:ilvl w:val="0"/>
                <w:numId w:val="2"/>
              </w:numPr>
              <w:pBdr>
                <w:top w:val="nil"/>
                <w:left w:val="nil"/>
                <w:bottom w:val="nil"/>
                <w:right w:val="nil"/>
                <w:between w:val="nil"/>
              </w:pBdr>
              <w:rPr>
                <w:sz w:val="16"/>
                <w:szCs w:val="16"/>
              </w:rPr>
            </w:pPr>
            <w:r w:rsidRPr="00914FEF">
              <w:rPr>
                <w:sz w:val="16"/>
                <w:szCs w:val="16"/>
              </w:rPr>
              <w:t>Fichas de refuerzo y de ampliación.</w:t>
            </w:r>
          </w:p>
          <w:p w14:paraId="6EA5A6F7" w14:textId="77777777" w:rsidR="00B8166A" w:rsidRPr="00914FEF" w:rsidRDefault="0089141F" w:rsidP="00562673">
            <w:pPr>
              <w:numPr>
                <w:ilvl w:val="0"/>
                <w:numId w:val="2"/>
              </w:numPr>
              <w:pBdr>
                <w:top w:val="nil"/>
                <w:left w:val="nil"/>
                <w:bottom w:val="nil"/>
                <w:right w:val="nil"/>
                <w:between w:val="nil"/>
              </w:pBdr>
              <w:rPr>
                <w:sz w:val="16"/>
                <w:szCs w:val="16"/>
              </w:rPr>
            </w:pPr>
            <w:r w:rsidRPr="00914FEF">
              <w:rPr>
                <w:sz w:val="16"/>
                <w:szCs w:val="16"/>
                <w:lang w:eastAsia="en-US"/>
              </w:rPr>
              <w:t xml:space="preserve">¡Actúa! </w:t>
            </w:r>
          </w:p>
          <w:p w14:paraId="3D1F2B1C" w14:textId="64033828" w:rsidR="00D32E68" w:rsidRPr="00914FEF" w:rsidRDefault="00D32E68" w:rsidP="00D32E68">
            <w:pPr>
              <w:pBdr>
                <w:top w:val="nil"/>
                <w:left w:val="nil"/>
                <w:bottom w:val="nil"/>
                <w:right w:val="nil"/>
                <w:between w:val="nil"/>
              </w:pBdr>
              <w:rPr>
                <w:sz w:val="16"/>
                <w:szCs w:val="16"/>
              </w:rPr>
            </w:pPr>
            <w:r w:rsidRPr="00914FEF">
              <w:rPr>
                <w:sz w:val="16"/>
                <w:szCs w:val="16"/>
                <w:lang w:eastAsia="en-US"/>
              </w:rPr>
              <w:t>Plan lingüístico.</w:t>
            </w:r>
            <w:r w:rsidRPr="00914FEF">
              <w:rPr>
                <w:b/>
                <w:bCs/>
                <w:sz w:val="16"/>
                <w:szCs w:val="16"/>
                <w:lang w:eastAsia="en-US"/>
              </w:rPr>
              <w:t xml:space="preserve"> </w:t>
            </w:r>
            <w:r w:rsidRPr="00914FEF">
              <w:rPr>
                <w:sz w:val="16"/>
                <w:szCs w:val="16"/>
                <w:lang w:eastAsia="en-US"/>
              </w:rPr>
              <w:t>«Saber escuchar y hablar en público» para trabajar y reflexionar sobre el mensaje transmitido en la pregunta de la sección ¿Tú que piensas?</w:t>
            </w:r>
          </w:p>
        </w:tc>
      </w:tr>
      <w:tr w:rsidR="00B8166A" w:rsidRPr="00914FEF" w14:paraId="1EC33915"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0BF6B282" w14:textId="77777777" w:rsidR="00B8166A" w:rsidRPr="00914FEF" w:rsidRDefault="00B8166A" w:rsidP="00684847">
            <w:pPr>
              <w:rPr>
                <w:b/>
                <w:sz w:val="16"/>
                <w:szCs w:val="16"/>
              </w:rPr>
            </w:pPr>
            <w:r w:rsidRPr="00914FEF">
              <w:rPr>
                <w:b/>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22AE1B2" w14:textId="77777777" w:rsidR="00B8166A" w:rsidRPr="00914FEF" w:rsidRDefault="00B8166A" w:rsidP="00684847">
            <w:pPr>
              <w:rPr>
                <w:b/>
                <w:sz w:val="16"/>
                <w:szCs w:val="16"/>
              </w:rPr>
            </w:pPr>
            <w:r w:rsidRPr="00914FEF">
              <w:rPr>
                <w:b/>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221338C" w14:textId="77777777" w:rsidR="00B8166A" w:rsidRPr="00914FEF" w:rsidRDefault="00B8166A" w:rsidP="00684847">
            <w:pPr>
              <w:rPr>
                <w:b/>
                <w:sz w:val="16"/>
                <w:szCs w:val="16"/>
              </w:rPr>
            </w:pPr>
            <w:r w:rsidRPr="00914FEF">
              <w:rPr>
                <w:b/>
                <w:sz w:val="16"/>
                <w:szCs w:val="16"/>
              </w:rPr>
              <w:t>Pauta 6. Proporcionar opciones para las funciones ejecutivas</w:t>
            </w:r>
          </w:p>
        </w:tc>
      </w:tr>
      <w:tr w:rsidR="00B8166A" w:rsidRPr="00914FEF" w14:paraId="34E08B58" w14:textId="77777777" w:rsidTr="00562673">
        <w:trPr>
          <w:trHeight w:val="139"/>
        </w:trPr>
        <w:tc>
          <w:tcPr>
            <w:tcW w:w="3553" w:type="dxa"/>
            <w:tcBorders>
              <w:top w:val="single" w:sz="4" w:space="0" w:color="000000"/>
              <w:left w:val="single" w:sz="4" w:space="0" w:color="000000"/>
              <w:bottom w:val="single" w:sz="4" w:space="0" w:color="000000"/>
              <w:right w:val="single" w:sz="4" w:space="0" w:color="000000"/>
            </w:tcBorders>
          </w:tcPr>
          <w:p w14:paraId="4271AF73" w14:textId="4C66EC90" w:rsidR="00B8166A" w:rsidRPr="00914FEF" w:rsidRDefault="003B4C1A" w:rsidP="00684847">
            <w:pPr>
              <w:jc w:val="both"/>
              <w:rPr>
                <w:sz w:val="16"/>
                <w:szCs w:val="16"/>
              </w:rPr>
            </w:pPr>
            <w:r w:rsidRPr="00914FEF">
              <w:rPr>
                <w:sz w:val="16"/>
                <w:szCs w:val="16"/>
              </w:rPr>
              <w:t>Porfolio</w:t>
            </w:r>
            <w:r w:rsidR="00B8166A" w:rsidRPr="00914FEF">
              <w:rPr>
                <w:sz w:val="16"/>
                <w:szCs w:val="16"/>
              </w:rPr>
              <w:t xml:space="preserve">: </w:t>
            </w:r>
          </w:p>
          <w:p w14:paraId="741F4053" w14:textId="3409FEA8" w:rsidR="003B4C1A" w:rsidRPr="00914FEF" w:rsidRDefault="003B4C1A" w:rsidP="00562673">
            <w:pPr>
              <w:numPr>
                <w:ilvl w:val="0"/>
                <w:numId w:val="2"/>
              </w:numPr>
              <w:rPr>
                <w:sz w:val="16"/>
                <w:szCs w:val="16"/>
              </w:rPr>
            </w:pPr>
            <w:r w:rsidRPr="00914FEF">
              <w:rPr>
                <w:sz w:val="16"/>
                <w:szCs w:val="16"/>
              </w:rPr>
              <w:t>¿</w:t>
            </w:r>
            <w:r w:rsidRPr="00914FEF">
              <w:rPr>
                <w:sz w:val="16"/>
                <w:szCs w:val="16"/>
                <w:lang w:eastAsia="en-US"/>
              </w:rPr>
              <w:t>Qué</w:t>
            </w:r>
            <w:r w:rsidRPr="00914FEF">
              <w:rPr>
                <w:sz w:val="16"/>
                <w:szCs w:val="16"/>
              </w:rPr>
              <w:t xml:space="preserve"> has aprendido? </w:t>
            </w:r>
          </w:p>
          <w:p w14:paraId="3FD12808" w14:textId="77777777" w:rsidR="003B4C1A" w:rsidRPr="00914FEF" w:rsidRDefault="003B4C1A" w:rsidP="00562673">
            <w:pPr>
              <w:numPr>
                <w:ilvl w:val="0"/>
                <w:numId w:val="2"/>
              </w:numPr>
              <w:rPr>
                <w:sz w:val="16"/>
                <w:szCs w:val="16"/>
              </w:rPr>
            </w:pPr>
            <w:r w:rsidRPr="00914FEF">
              <w:rPr>
                <w:sz w:val="16"/>
                <w:szCs w:val="16"/>
              </w:rPr>
              <w:t>¡</w:t>
            </w:r>
            <w:r w:rsidRPr="00914FEF">
              <w:rPr>
                <w:sz w:val="16"/>
                <w:szCs w:val="16"/>
                <w:lang w:eastAsia="en-US"/>
              </w:rPr>
              <w:t>Actúa</w:t>
            </w:r>
            <w:r w:rsidRPr="00914FEF">
              <w:rPr>
                <w:sz w:val="16"/>
                <w:szCs w:val="16"/>
              </w:rPr>
              <w:t xml:space="preserve">! </w:t>
            </w:r>
          </w:p>
          <w:p w14:paraId="35079025" w14:textId="77777777" w:rsidR="00DC1DB1" w:rsidRPr="00914FEF" w:rsidRDefault="003B4C1A" w:rsidP="00562673">
            <w:pPr>
              <w:numPr>
                <w:ilvl w:val="0"/>
                <w:numId w:val="2"/>
              </w:numPr>
              <w:rPr>
                <w:sz w:val="16"/>
                <w:szCs w:val="16"/>
              </w:rPr>
            </w:pPr>
            <w:r w:rsidRPr="00914FEF">
              <w:rPr>
                <w:sz w:val="16"/>
                <w:szCs w:val="16"/>
                <w:lang w:eastAsia="en-US"/>
              </w:rPr>
              <w:t>Reflexiona</w:t>
            </w:r>
            <w:r w:rsidRPr="00914FEF">
              <w:rPr>
                <w:sz w:val="16"/>
                <w:szCs w:val="16"/>
              </w:rPr>
              <w:t xml:space="preserve"> cómo has aprendido</w:t>
            </w:r>
          </w:p>
          <w:p w14:paraId="7952845B" w14:textId="21257509" w:rsidR="003B4C1A" w:rsidRPr="00914FEF" w:rsidRDefault="003B4C1A" w:rsidP="00562673">
            <w:pPr>
              <w:numPr>
                <w:ilvl w:val="0"/>
                <w:numId w:val="2"/>
              </w:numPr>
              <w:rPr>
                <w:sz w:val="16"/>
                <w:szCs w:val="16"/>
              </w:rPr>
            </w:pPr>
            <w:r w:rsidRPr="00914FEF">
              <w:rPr>
                <w:sz w:val="16"/>
                <w:szCs w:val="16"/>
                <w:lang w:eastAsia="en-US"/>
              </w:rPr>
              <w:t>Herramientas</w:t>
            </w:r>
            <w:r w:rsidRPr="00914FEF">
              <w:rPr>
                <w:sz w:val="16"/>
                <w:szCs w:val="16"/>
              </w:rPr>
              <w:t xml:space="preserve"> de Evaluación y </w:t>
            </w:r>
            <w:r w:rsidR="00B8166A" w:rsidRPr="00914FEF">
              <w:rPr>
                <w:sz w:val="16"/>
                <w:szCs w:val="16"/>
              </w:rPr>
              <w:t>Autoevaluación</w:t>
            </w:r>
            <w:r w:rsidRPr="00914FEF">
              <w:rPr>
                <w:sz w:val="16"/>
                <w:szCs w:val="16"/>
              </w:rPr>
              <w:t xml:space="preserve"> (competenciales y de saberes).</w:t>
            </w:r>
          </w:p>
        </w:tc>
        <w:tc>
          <w:tcPr>
            <w:tcW w:w="3553" w:type="dxa"/>
            <w:tcBorders>
              <w:top w:val="single" w:sz="4" w:space="0" w:color="000000"/>
              <w:left w:val="single" w:sz="4" w:space="0" w:color="000000"/>
              <w:bottom w:val="single" w:sz="4" w:space="0" w:color="000000"/>
              <w:right w:val="single" w:sz="4" w:space="0" w:color="000000"/>
            </w:tcBorders>
          </w:tcPr>
          <w:p w14:paraId="26770FD4" w14:textId="77777777" w:rsidR="00133786" w:rsidRPr="00914FEF" w:rsidRDefault="00B8166A" w:rsidP="00133786">
            <w:pPr>
              <w:pBdr>
                <w:top w:val="nil"/>
                <w:left w:val="nil"/>
                <w:bottom w:val="nil"/>
                <w:right w:val="nil"/>
                <w:between w:val="nil"/>
              </w:pBdr>
              <w:jc w:val="both"/>
              <w:rPr>
                <w:sz w:val="16"/>
                <w:szCs w:val="16"/>
              </w:rPr>
            </w:pPr>
            <w:r w:rsidRPr="00914FEF">
              <w:rPr>
                <w:sz w:val="16"/>
                <w:szCs w:val="16"/>
              </w:rPr>
              <w:t xml:space="preserve">Doble página inicial: </w:t>
            </w:r>
            <w:r w:rsidR="00133786" w:rsidRPr="00914FEF">
              <w:rPr>
                <w:sz w:val="16"/>
                <w:szCs w:val="16"/>
                <w:lang w:eastAsia="en-US"/>
              </w:rPr>
              <w:t>¿Tú que piensas? y “Para lograrlo sigue esta ruta”</w:t>
            </w:r>
          </w:p>
          <w:p w14:paraId="31873410" w14:textId="5B6AACE1" w:rsidR="00133786" w:rsidRPr="00914FEF" w:rsidRDefault="00B8166A" w:rsidP="00133786">
            <w:pPr>
              <w:pBdr>
                <w:top w:val="nil"/>
                <w:left w:val="nil"/>
                <w:bottom w:val="nil"/>
                <w:right w:val="nil"/>
                <w:between w:val="nil"/>
              </w:pBdr>
              <w:jc w:val="both"/>
              <w:rPr>
                <w:sz w:val="16"/>
                <w:szCs w:val="16"/>
              </w:rPr>
            </w:pPr>
            <w:r w:rsidRPr="00914FEF">
              <w:rPr>
                <w:sz w:val="16"/>
                <w:szCs w:val="16"/>
              </w:rPr>
              <w:t xml:space="preserve">Recurso digital: </w:t>
            </w:r>
            <w:r w:rsidR="00133786" w:rsidRPr="00914FEF">
              <w:rPr>
                <w:sz w:val="16"/>
                <w:szCs w:val="16"/>
              </w:rPr>
              <w:t>“Te lo cuento en un momento”</w:t>
            </w:r>
          </w:p>
          <w:p w14:paraId="3778DDB1" w14:textId="4083D7CE" w:rsidR="00B8166A" w:rsidRPr="00914FEF" w:rsidRDefault="00B8166A" w:rsidP="00684847">
            <w:pPr>
              <w:jc w:val="both"/>
              <w:rPr>
                <w:sz w:val="16"/>
                <w:szCs w:val="16"/>
              </w:rPr>
            </w:pPr>
            <w:r w:rsidRPr="00914FEF">
              <w:rPr>
                <w:sz w:val="16"/>
                <w:szCs w:val="16"/>
              </w:rPr>
              <w:t>Actividades competenciales.</w:t>
            </w:r>
          </w:p>
          <w:p w14:paraId="32DDA146" w14:textId="4601C4FE" w:rsidR="00B8166A" w:rsidRPr="00914FEF" w:rsidRDefault="00133786" w:rsidP="00562673">
            <w:pPr>
              <w:spacing w:after="60"/>
              <w:rPr>
                <w:sz w:val="16"/>
                <w:szCs w:val="16"/>
              </w:rPr>
            </w:pPr>
            <w:r w:rsidRPr="00914FEF">
              <w:rPr>
                <w:sz w:val="16"/>
                <w:szCs w:val="16"/>
              </w:rPr>
              <w:t xml:space="preserve">¡Actúa! </w:t>
            </w:r>
          </w:p>
        </w:tc>
        <w:tc>
          <w:tcPr>
            <w:tcW w:w="3554" w:type="dxa"/>
            <w:tcBorders>
              <w:top w:val="single" w:sz="4" w:space="0" w:color="000000"/>
              <w:left w:val="single" w:sz="4" w:space="0" w:color="000000"/>
              <w:bottom w:val="single" w:sz="4" w:space="0" w:color="000000"/>
              <w:right w:val="single" w:sz="4" w:space="0" w:color="000000"/>
            </w:tcBorders>
          </w:tcPr>
          <w:p w14:paraId="692F7AE4" w14:textId="77777777" w:rsidR="00D32E68" w:rsidRPr="00914FEF" w:rsidRDefault="00D32E68" w:rsidP="00D32E68">
            <w:pPr>
              <w:pBdr>
                <w:top w:val="nil"/>
                <w:left w:val="nil"/>
                <w:bottom w:val="nil"/>
                <w:right w:val="nil"/>
                <w:between w:val="nil"/>
              </w:pBdr>
              <w:jc w:val="both"/>
              <w:rPr>
                <w:sz w:val="16"/>
                <w:szCs w:val="16"/>
              </w:rPr>
            </w:pPr>
            <w:r w:rsidRPr="00914FEF">
              <w:rPr>
                <w:sz w:val="16"/>
                <w:szCs w:val="16"/>
                <w:lang w:eastAsia="en-US"/>
              </w:rPr>
              <w:t>“Para lograrlo sigue esta ruta”</w:t>
            </w:r>
          </w:p>
          <w:p w14:paraId="16B87F9F" w14:textId="523505EF" w:rsidR="00B8166A" w:rsidRPr="00914FEF" w:rsidRDefault="00B8166A" w:rsidP="00684847">
            <w:pPr>
              <w:jc w:val="both"/>
              <w:rPr>
                <w:sz w:val="16"/>
                <w:szCs w:val="16"/>
              </w:rPr>
            </w:pPr>
            <w:r w:rsidRPr="00914FEF">
              <w:rPr>
                <w:sz w:val="16"/>
                <w:szCs w:val="16"/>
              </w:rPr>
              <w:t xml:space="preserve">Esquema </w:t>
            </w:r>
            <w:r w:rsidR="000019E4" w:rsidRPr="00914FEF">
              <w:rPr>
                <w:sz w:val="16"/>
                <w:szCs w:val="16"/>
              </w:rPr>
              <w:t>general</w:t>
            </w:r>
            <w:r w:rsidRPr="00914FEF">
              <w:rPr>
                <w:sz w:val="16"/>
                <w:szCs w:val="16"/>
              </w:rPr>
              <w:t>.</w:t>
            </w:r>
          </w:p>
          <w:p w14:paraId="3F04C403" w14:textId="77777777" w:rsidR="00B8166A" w:rsidRPr="00914FEF" w:rsidRDefault="00B8166A" w:rsidP="00684847">
            <w:pPr>
              <w:jc w:val="both"/>
              <w:rPr>
                <w:color w:val="FF0000"/>
                <w:sz w:val="16"/>
                <w:szCs w:val="16"/>
              </w:rPr>
            </w:pPr>
            <w:r w:rsidRPr="00914FEF">
              <w:rPr>
                <w:sz w:val="16"/>
                <w:szCs w:val="16"/>
              </w:rPr>
              <w:t>Organizadores gráficos.</w:t>
            </w:r>
          </w:p>
        </w:tc>
      </w:tr>
    </w:tbl>
    <w:p w14:paraId="41FE7547" w14:textId="77777777" w:rsidR="00B8166A" w:rsidRPr="00914FEF" w:rsidRDefault="00B8166A"/>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3097C" w:rsidRPr="00914FEF" w14:paraId="2AA3E67E" w14:textId="77777777" w:rsidTr="00B8166A">
        <w:trPr>
          <w:trHeight w:val="283"/>
        </w:trPr>
        <w:tc>
          <w:tcPr>
            <w:tcW w:w="10660" w:type="dxa"/>
            <w:shd w:val="clear" w:color="auto" w:fill="E2EFD9" w:themeFill="accent6" w:themeFillTint="33"/>
            <w:vAlign w:val="center"/>
          </w:tcPr>
          <w:p w14:paraId="24CEBFE1" w14:textId="6E21AE7A" w:rsidR="00B3097C" w:rsidRPr="00914FEF" w:rsidRDefault="00C40C9E">
            <w:pPr>
              <w:jc w:val="center"/>
              <w:rPr>
                <w:sz w:val="18"/>
                <w:szCs w:val="18"/>
              </w:rPr>
            </w:pPr>
            <w:r w:rsidRPr="00914FEF">
              <w:rPr>
                <w:b/>
                <w:sz w:val="18"/>
                <w:szCs w:val="18"/>
              </w:rPr>
              <w:t>7. MEDIDAS DE ATENCIÓN EDUCATIVA ORDINARIA A NIVEL DE AULA</w:t>
            </w:r>
          </w:p>
        </w:tc>
      </w:tr>
      <w:tr w:rsidR="00B3097C" w:rsidRPr="00914FEF" w14:paraId="3ED715A2" w14:textId="77777777">
        <w:tc>
          <w:tcPr>
            <w:tcW w:w="10660" w:type="dxa"/>
            <w:vAlign w:val="center"/>
          </w:tcPr>
          <w:p w14:paraId="6CCE3BC0" w14:textId="77777777" w:rsidR="00B3097C" w:rsidRPr="00914FEF" w:rsidRDefault="005A7C21">
            <w:pPr>
              <w:jc w:val="center"/>
              <w:rPr>
                <w:b/>
                <w:sz w:val="16"/>
                <w:szCs w:val="16"/>
              </w:rPr>
            </w:pPr>
            <w:r w:rsidRPr="00914FEF">
              <w:rPr>
                <w:b/>
                <w:sz w:val="16"/>
                <w:szCs w:val="16"/>
              </w:rPr>
              <w:t>MEDIDAS GENERALES</w:t>
            </w:r>
          </w:p>
        </w:tc>
      </w:tr>
      <w:tr w:rsidR="00B3097C" w:rsidRPr="00914FEF" w14:paraId="62831B62" w14:textId="77777777" w:rsidTr="00562673">
        <w:tc>
          <w:tcPr>
            <w:tcW w:w="10660" w:type="dxa"/>
          </w:tcPr>
          <w:p w14:paraId="5C65BC72" w14:textId="77777777" w:rsidR="00B3097C" w:rsidRPr="00914FEF" w:rsidRDefault="005A7C21" w:rsidP="00562673">
            <w:pPr>
              <w:rPr>
                <w:sz w:val="16"/>
                <w:szCs w:val="16"/>
              </w:rPr>
            </w:pPr>
            <w:r w:rsidRPr="00914FEF">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45FB3E07" w14:textId="573171B2" w:rsidR="00B3097C" w:rsidRPr="00914FEF" w:rsidRDefault="005A7C21" w:rsidP="00562673">
            <w:pPr>
              <w:rPr>
                <w:sz w:val="16"/>
                <w:szCs w:val="16"/>
              </w:rPr>
            </w:pPr>
            <w:r w:rsidRPr="00914FEF">
              <w:rPr>
                <w:sz w:val="16"/>
                <w:szCs w:val="16"/>
              </w:rPr>
              <w:t>De igual modo disponemos de actividades complementarias de refuerzo y ampliación para ofrecer una respuesta más adaptada el amplio abanico de los estilos de aprendizaje del alumnado. Además de todo ello, el profesorado hará referencia a medidas más concretas de acuerdo con las características a su grupo.</w:t>
            </w:r>
          </w:p>
          <w:p w14:paraId="52875980" w14:textId="77777777" w:rsidR="00B3097C" w:rsidRPr="00914FEF" w:rsidRDefault="005A7C21" w:rsidP="00562673">
            <w:pPr>
              <w:rPr>
                <w:b/>
                <w:color w:val="000000" w:themeColor="text1"/>
                <w:sz w:val="16"/>
                <w:szCs w:val="16"/>
              </w:rPr>
            </w:pPr>
            <w:r w:rsidRPr="00914FEF">
              <w:rPr>
                <w:b/>
                <w:color w:val="000000" w:themeColor="text1"/>
                <w:sz w:val="16"/>
                <w:szCs w:val="16"/>
              </w:rPr>
              <w:t>Recursos:</w:t>
            </w:r>
          </w:p>
          <w:p w14:paraId="56FAC35F" w14:textId="4FC644B9" w:rsidR="00B3097C" w:rsidRPr="00914FEF" w:rsidRDefault="00B207C2" w:rsidP="00562673">
            <w:pPr>
              <w:numPr>
                <w:ilvl w:val="0"/>
                <w:numId w:val="14"/>
              </w:numPr>
              <w:pBdr>
                <w:top w:val="nil"/>
                <w:left w:val="nil"/>
                <w:bottom w:val="nil"/>
                <w:right w:val="nil"/>
                <w:between w:val="nil"/>
              </w:pBdr>
              <w:rPr>
                <w:color w:val="000000" w:themeColor="text1"/>
                <w:sz w:val="16"/>
                <w:szCs w:val="16"/>
              </w:rPr>
            </w:pPr>
            <w:r w:rsidRPr="00914FEF">
              <w:rPr>
                <w:color w:val="000000" w:themeColor="text1"/>
                <w:sz w:val="16"/>
                <w:szCs w:val="16"/>
              </w:rPr>
              <w:t>Lo esencial</w:t>
            </w:r>
            <w:r w:rsidR="00C73EBE" w:rsidRPr="00914FEF">
              <w:rPr>
                <w:color w:val="000000" w:themeColor="text1"/>
                <w:sz w:val="16"/>
                <w:szCs w:val="16"/>
              </w:rPr>
              <w:t>. Lo esencial visual.</w:t>
            </w:r>
          </w:p>
          <w:p w14:paraId="22E38627" w14:textId="3023846B" w:rsidR="00C54782" w:rsidRPr="00914FEF" w:rsidRDefault="00C54782" w:rsidP="00562673">
            <w:pPr>
              <w:numPr>
                <w:ilvl w:val="0"/>
                <w:numId w:val="14"/>
              </w:numPr>
              <w:pBdr>
                <w:top w:val="nil"/>
                <w:left w:val="nil"/>
                <w:bottom w:val="nil"/>
                <w:right w:val="nil"/>
                <w:between w:val="nil"/>
              </w:pBdr>
              <w:rPr>
                <w:color w:val="000000" w:themeColor="text1"/>
                <w:sz w:val="16"/>
                <w:szCs w:val="16"/>
              </w:rPr>
            </w:pPr>
            <w:r w:rsidRPr="00914FEF">
              <w:rPr>
                <w:color w:val="000000" w:themeColor="text1"/>
                <w:sz w:val="16"/>
                <w:szCs w:val="16"/>
              </w:rPr>
              <w:t>Herramienta RBOX</w:t>
            </w:r>
            <w:r w:rsidR="00B207C2" w:rsidRPr="00914FEF">
              <w:rPr>
                <w:color w:val="000000" w:themeColor="text1"/>
                <w:sz w:val="16"/>
                <w:szCs w:val="16"/>
              </w:rPr>
              <w:t>: Propuesta de diversidad: refuerzo y ampliación</w:t>
            </w:r>
          </w:p>
          <w:p w14:paraId="01322DFD" w14:textId="4C7D210E" w:rsidR="00C54782" w:rsidRPr="00914FEF" w:rsidRDefault="00007EE3" w:rsidP="00562673">
            <w:pPr>
              <w:pStyle w:val="Prrafodelista"/>
              <w:numPr>
                <w:ilvl w:val="0"/>
                <w:numId w:val="14"/>
              </w:numPr>
              <w:rPr>
                <w:color w:val="000000" w:themeColor="text1"/>
                <w:sz w:val="16"/>
                <w:szCs w:val="16"/>
              </w:rPr>
            </w:pPr>
            <w:r w:rsidRPr="00914FEF">
              <w:rPr>
                <w:color w:val="000000" w:themeColor="text1"/>
                <w:sz w:val="16"/>
                <w:szCs w:val="16"/>
              </w:rPr>
              <w:t>P</w:t>
            </w:r>
            <w:r w:rsidR="00C54782" w:rsidRPr="00914FEF">
              <w:rPr>
                <w:color w:val="000000" w:themeColor="text1"/>
                <w:sz w:val="16"/>
                <w:szCs w:val="16"/>
              </w:rPr>
              <w:t>ropuestas variadas de evaluación.</w:t>
            </w:r>
          </w:p>
          <w:p w14:paraId="62B968C8" w14:textId="2C9EF3E4" w:rsidR="00B3097C" w:rsidRPr="00914FEF" w:rsidRDefault="005A7C21" w:rsidP="00562673">
            <w:pPr>
              <w:rPr>
                <w:sz w:val="16"/>
                <w:szCs w:val="16"/>
              </w:rPr>
            </w:pPr>
            <w:r w:rsidRPr="00914FEF">
              <w:rPr>
                <w:sz w:val="16"/>
                <w:szCs w:val="16"/>
              </w:rPr>
              <w:t xml:space="preserve">Además, de entre las medidas generales que nos permite la normativa vigente, en esta situación de aprendizaje utilizaremos </w:t>
            </w:r>
            <w:r w:rsidRPr="00914FEF">
              <w:rPr>
                <w:i/>
                <w:sz w:val="16"/>
                <w:szCs w:val="16"/>
              </w:rPr>
              <w:t>(</w:t>
            </w:r>
            <w:r w:rsidR="00C40C9E" w:rsidRPr="00914FEF">
              <w:rPr>
                <w:i/>
                <w:sz w:val="16"/>
                <w:szCs w:val="16"/>
              </w:rPr>
              <w:t>dejar</w:t>
            </w:r>
            <w:r w:rsidRPr="00914FEF">
              <w:rPr>
                <w:i/>
                <w:sz w:val="16"/>
                <w:szCs w:val="16"/>
              </w:rPr>
              <w:t xml:space="preserve"> solo las que correspondan</w:t>
            </w:r>
            <w:r w:rsidRPr="00914FEF">
              <w:rPr>
                <w:sz w:val="16"/>
                <w:szCs w:val="16"/>
              </w:rPr>
              <w:t>):</w:t>
            </w:r>
          </w:p>
          <w:p w14:paraId="7DF5AFB2"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Agrupación de áreas en ámbitos de conocimiento.</w:t>
            </w:r>
          </w:p>
          <w:p w14:paraId="55624735"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Apoyo en grupos ordinarios mediante un segundo profesor o profesora dentro del aula.</w:t>
            </w:r>
          </w:p>
          <w:p w14:paraId="3652ACB9"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Desdoblamientos de grupos en las áreas de carácter instrumental.</w:t>
            </w:r>
          </w:p>
          <w:p w14:paraId="1CB90156"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Agrupamientos flexibles para la atención del alumnado en un grupo específico.</w:t>
            </w:r>
          </w:p>
          <w:p w14:paraId="007508B4"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Acción tutorial.</w:t>
            </w:r>
          </w:p>
          <w:p w14:paraId="24DB874E"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Metodologías didácticas basadas en el trabajo colaborativo en grupos heterogéneos, tutoría entre iguales y aprendizaje por proyectos.</w:t>
            </w:r>
          </w:p>
          <w:p w14:paraId="14E291BB"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Actuaciones de coordinación en el proceso de tránsito entre etapas.</w:t>
            </w:r>
          </w:p>
          <w:p w14:paraId="52FD8278" w14:textId="77777777" w:rsidR="00B3097C" w:rsidRPr="00914FEF" w:rsidRDefault="005A7C21" w:rsidP="00562673">
            <w:pPr>
              <w:numPr>
                <w:ilvl w:val="0"/>
                <w:numId w:val="14"/>
              </w:numPr>
              <w:pBdr>
                <w:top w:val="nil"/>
                <w:left w:val="nil"/>
                <w:bottom w:val="nil"/>
                <w:right w:val="nil"/>
                <w:between w:val="nil"/>
              </w:pBdr>
              <w:rPr>
                <w:color w:val="000000"/>
                <w:sz w:val="16"/>
                <w:szCs w:val="16"/>
              </w:rPr>
            </w:pPr>
            <w:r w:rsidRPr="00914FEF">
              <w:rPr>
                <w:color w:val="000000"/>
                <w:sz w:val="16"/>
                <w:szCs w:val="16"/>
              </w:rPr>
              <w:t>Actuaciones de prevención y control del absentismo.</w:t>
            </w:r>
          </w:p>
        </w:tc>
      </w:tr>
      <w:tr w:rsidR="00B3097C" w:rsidRPr="00914FEF" w14:paraId="54D20785" w14:textId="77777777">
        <w:tc>
          <w:tcPr>
            <w:tcW w:w="10660" w:type="dxa"/>
            <w:vAlign w:val="center"/>
          </w:tcPr>
          <w:p w14:paraId="5ABE6268" w14:textId="77777777" w:rsidR="00B3097C" w:rsidRPr="00914FEF" w:rsidRDefault="005A7C21">
            <w:pPr>
              <w:jc w:val="center"/>
              <w:rPr>
                <w:b/>
                <w:sz w:val="16"/>
                <w:szCs w:val="16"/>
              </w:rPr>
            </w:pPr>
            <w:r w:rsidRPr="00914FEF">
              <w:rPr>
                <w:b/>
                <w:sz w:val="16"/>
                <w:szCs w:val="16"/>
              </w:rPr>
              <w:t>MEDIDAS ESPECÍFICAS</w:t>
            </w:r>
          </w:p>
        </w:tc>
      </w:tr>
      <w:tr w:rsidR="00B3097C" w:rsidRPr="00914FEF" w14:paraId="4E68BC68" w14:textId="77777777">
        <w:tc>
          <w:tcPr>
            <w:tcW w:w="10660" w:type="dxa"/>
            <w:vAlign w:val="center"/>
          </w:tcPr>
          <w:p w14:paraId="18776E0F" w14:textId="52B9485D" w:rsidR="00B3097C" w:rsidRPr="00914FEF" w:rsidRDefault="005A7C21">
            <w:pPr>
              <w:jc w:val="both"/>
              <w:rPr>
                <w:sz w:val="16"/>
                <w:szCs w:val="16"/>
              </w:rPr>
            </w:pPr>
            <w:r w:rsidRPr="00914FEF">
              <w:rPr>
                <w:sz w:val="16"/>
                <w:szCs w:val="16"/>
              </w:rPr>
              <w:t xml:space="preserve">Como medidas específicas, de acuerdo con la normativa vigente, en esta situación de aprendizaje utilizaremos </w:t>
            </w:r>
            <w:r w:rsidR="00A027CF" w:rsidRPr="00914FEF">
              <w:rPr>
                <w:sz w:val="16"/>
                <w:szCs w:val="16"/>
              </w:rPr>
              <w:t>(</w:t>
            </w:r>
            <w:r w:rsidR="00C40C9E" w:rsidRPr="00914FEF">
              <w:rPr>
                <w:i/>
                <w:sz w:val="16"/>
                <w:szCs w:val="16"/>
              </w:rPr>
              <w:t xml:space="preserve">dejar </w:t>
            </w:r>
            <w:r w:rsidRPr="00914FEF">
              <w:rPr>
                <w:i/>
                <w:sz w:val="16"/>
                <w:szCs w:val="16"/>
              </w:rPr>
              <w:t>solo las que correspondan)</w:t>
            </w:r>
            <w:r w:rsidRPr="00914FEF">
              <w:rPr>
                <w:sz w:val="16"/>
                <w:szCs w:val="16"/>
              </w:rPr>
              <w:t>:</w:t>
            </w:r>
          </w:p>
          <w:p w14:paraId="38C5E8C7"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Programas de refuerzo del aprendizaje.</w:t>
            </w:r>
          </w:p>
          <w:p w14:paraId="1B7FDE08"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Programas de profundización.</w:t>
            </w:r>
          </w:p>
          <w:p w14:paraId="1375942D"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Apoyo dentro del aula por PT, AL, personal complementario u otro personal.</w:t>
            </w:r>
          </w:p>
          <w:p w14:paraId="20C24FD3"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Programas específicos para el tratamiento personalizado del alumnado NEAE.</w:t>
            </w:r>
          </w:p>
          <w:p w14:paraId="597D2472"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Atención educativa al alumnado por situaciones de hospitalización o de convalecencia domiciliaria.</w:t>
            </w:r>
          </w:p>
          <w:p w14:paraId="30EC1E9A"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Flexibilización de la escolarización para el alumnado de altas capacidades.</w:t>
            </w:r>
          </w:p>
          <w:p w14:paraId="6D5ED714"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Escolarización en un curso inferior al correspondiente por edad del alumnado de incorporación tardía en el sistema educativo.</w:t>
            </w:r>
          </w:p>
          <w:p w14:paraId="6A6E1200"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Atención específica para el alumnado que se incorpora tardíamente y presenta graves carencias en la comunicación lingüística.</w:t>
            </w:r>
          </w:p>
          <w:p w14:paraId="1BB56E08" w14:textId="77777777" w:rsidR="00B3097C" w:rsidRPr="00914FEF" w:rsidRDefault="005A7C21">
            <w:pPr>
              <w:numPr>
                <w:ilvl w:val="0"/>
                <w:numId w:val="2"/>
              </w:numPr>
              <w:pBdr>
                <w:top w:val="nil"/>
                <w:left w:val="nil"/>
                <w:bottom w:val="nil"/>
                <w:right w:val="nil"/>
                <w:between w:val="nil"/>
              </w:pBdr>
              <w:jc w:val="both"/>
              <w:rPr>
                <w:color w:val="000000"/>
                <w:sz w:val="16"/>
                <w:szCs w:val="16"/>
              </w:rPr>
            </w:pPr>
            <w:r w:rsidRPr="00914FEF">
              <w:rPr>
                <w:color w:val="000000"/>
                <w:sz w:val="16"/>
                <w:szCs w:val="16"/>
              </w:rPr>
              <w:t>Programas de adaptación curricular:</w:t>
            </w:r>
          </w:p>
          <w:p w14:paraId="1A4AEF31" w14:textId="77777777" w:rsidR="00B3097C" w:rsidRPr="00914FEF" w:rsidRDefault="005A7C21">
            <w:pPr>
              <w:numPr>
                <w:ilvl w:val="1"/>
                <w:numId w:val="2"/>
              </w:numPr>
              <w:pBdr>
                <w:top w:val="nil"/>
                <w:left w:val="nil"/>
                <w:bottom w:val="nil"/>
                <w:right w:val="nil"/>
                <w:between w:val="nil"/>
              </w:pBdr>
              <w:ind w:left="568" w:hanging="284"/>
              <w:jc w:val="both"/>
              <w:rPr>
                <w:color w:val="000000"/>
                <w:sz w:val="16"/>
                <w:szCs w:val="16"/>
              </w:rPr>
            </w:pPr>
            <w:r w:rsidRPr="00914FEF">
              <w:rPr>
                <w:color w:val="000000"/>
                <w:sz w:val="16"/>
                <w:szCs w:val="16"/>
              </w:rPr>
              <w:t>Adaptación curricular de acceso.</w:t>
            </w:r>
          </w:p>
          <w:p w14:paraId="47C6ECD0" w14:textId="77777777" w:rsidR="00B3097C" w:rsidRPr="00914FEF" w:rsidRDefault="005A7C21">
            <w:pPr>
              <w:numPr>
                <w:ilvl w:val="1"/>
                <w:numId w:val="2"/>
              </w:numPr>
              <w:pBdr>
                <w:top w:val="nil"/>
                <w:left w:val="nil"/>
                <w:bottom w:val="nil"/>
                <w:right w:val="nil"/>
                <w:between w:val="nil"/>
              </w:pBdr>
              <w:ind w:left="568" w:hanging="284"/>
              <w:jc w:val="both"/>
              <w:rPr>
                <w:color w:val="000000"/>
                <w:sz w:val="16"/>
                <w:szCs w:val="16"/>
              </w:rPr>
            </w:pPr>
            <w:r w:rsidRPr="00914FEF">
              <w:rPr>
                <w:color w:val="000000"/>
                <w:sz w:val="16"/>
                <w:szCs w:val="16"/>
              </w:rPr>
              <w:t>Adaptaciones curriculares significativas.</w:t>
            </w:r>
          </w:p>
          <w:p w14:paraId="3577C260" w14:textId="77777777" w:rsidR="00B3097C" w:rsidRPr="00914FEF" w:rsidRDefault="005A7C21">
            <w:pPr>
              <w:numPr>
                <w:ilvl w:val="1"/>
                <w:numId w:val="2"/>
              </w:numPr>
              <w:pBdr>
                <w:top w:val="nil"/>
                <w:left w:val="nil"/>
                <w:bottom w:val="nil"/>
                <w:right w:val="nil"/>
                <w:between w:val="nil"/>
              </w:pBdr>
              <w:ind w:left="568" w:hanging="284"/>
              <w:jc w:val="both"/>
              <w:rPr>
                <w:color w:val="000000"/>
                <w:sz w:val="16"/>
                <w:szCs w:val="16"/>
              </w:rPr>
            </w:pPr>
            <w:r w:rsidRPr="00914FEF">
              <w:rPr>
                <w:color w:val="000000"/>
                <w:sz w:val="16"/>
                <w:szCs w:val="16"/>
              </w:rPr>
              <w:t>Adaptaciones curriculares para alumnado con altas capacidades intelectuales.</w:t>
            </w:r>
          </w:p>
        </w:tc>
      </w:tr>
    </w:tbl>
    <w:p w14:paraId="001C090A" w14:textId="77777777" w:rsidR="00B8166A" w:rsidRPr="00914FEF" w:rsidRDefault="00B8166A">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1388"/>
        <w:gridCol w:w="1401"/>
        <w:gridCol w:w="1546"/>
        <w:gridCol w:w="1563"/>
        <w:gridCol w:w="1546"/>
        <w:gridCol w:w="1546"/>
      </w:tblGrid>
      <w:tr w:rsidR="008A5EF0" w:rsidRPr="00914FEF" w14:paraId="23E12168" w14:textId="77777777" w:rsidTr="00C40C9E">
        <w:trPr>
          <w:trHeight w:val="283"/>
        </w:trPr>
        <w:tc>
          <w:tcPr>
            <w:tcW w:w="10660" w:type="dxa"/>
            <w:gridSpan w:val="7"/>
            <w:shd w:val="clear" w:color="auto" w:fill="E2EFD9" w:themeFill="accent6" w:themeFillTint="33"/>
            <w:vAlign w:val="center"/>
          </w:tcPr>
          <w:p w14:paraId="06847DF7" w14:textId="799E9D27" w:rsidR="00B3097C" w:rsidRPr="00914FEF" w:rsidRDefault="00C40C9E">
            <w:pPr>
              <w:jc w:val="center"/>
              <w:rPr>
                <w:sz w:val="18"/>
                <w:szCs w:val="18"/>
              </w:rPr>
            </w:pPr>
            <w:r w:rsidRPr="00914FEF">
              <w:rPr>
                <w:b/>
                <w:sz w:val="18"/>
                <w:szCs w:val="18"/>
              </w:rPr>
              <w:t>8. EVALUACIÓN DEL PROCESO DE APRENDIZAJE</w:t>
            </w:r>
          </w:p>
        </w:tc>
      </w:tr>
      <w:tr w:rsidR="008A5EF0" w:rsidRPr="00914FEF" w14:paraId="3FCF3FE5" w14:textId="77777777" w:rsidTr="00C40C9E">
        <w:trPr>
          <w:trHeight w:val="227"/>
        </w:trPr>
        <w:tc>
          <w:tcPr>
            <w:tcW w:w="1670" w:type="dxa"/>
            <w:vMerge w:val="restart"/>
            <w:shd w:val="clear" w:color="auto" w:fill="FFF2CC" w:themeFill="accent4" w:themeFillTint="33"/>
            <w:vAlign w:val="center"/>
          </w:tcPr>
          <w:p w14:paraId="273047E2" w14:textId="77777777" w:rsidR="00B3097C" w:rsidRPr="00914FEF" w:rsidRDefault="005A7C21">
            <w:pPr>
              <w:jc w:val="center"/>
              <w:rPr>
                <w:sz w:val="16"/>
                <w:szCs w:val="16"/>
              </w:rPr>
            </w:pPr>
            <w:r w:rsidRPr="00914FEF">
              <w:rPr>
                <w:sz w:val="16"/>
                <w:szCs w:val="16"/>
              </w:rPr>
              <w:t>CRITERIOS</w:t>
            </w:r>
            <w:r w:rsidRPr="00914FEF">
              <w:rPr>
                <w:sz w:val="16"/>
                <w:szCs w:val="16"/>
              </w:rPr>
              <w:br/>
              <w:t>DE EVALUACIÓN</w:t>
            </w:r>
          </w:p>
        </w:tc>
        <w:tc>
          <w:tcPr>
            <w:tcW w:w="1388" w:type="dxa"/>
            <w:vMerge w:val="restart"/>
            <w:shd w:val="clear" w:color="auto" w:fill="FFF2CC" w:themeFill="accent4" w:themeFillTint="33"/>
            <w:tcMar>
              <w:left w:w="28" w:type="dxa"/>
              <w:right w:w="0" w:type="dxa"/>
            </w:tcMar>
            <w:vAlign w:val="center"/>
          </w:tcPr>
          <w:p w14:paraId="024262E0" w14:textId="77777777" w:rsidR="00B3097C" w:rsidRPr="00914FEF" w:rsidRDefault="005A7C21">
            <w:pPr>
              <w:jc w:val="center"/>
              <w:rPr>
                <w:sz w:val="16"/>
                <w:szCs w:val="16"/>
              </w:rPr>
            </w:pPr>
            <w:r w:rsidRPr="00914FEF">
              <w:rPr>
                <w:sz w:val="16"/>
                <w:szCs w:val="16"/>
              </w:rPr>
              <w:t>INSTRUMENTOS DE OBSERVACIÓN</w:t>
            </w:r>
          </w:p>
        </w:tc>
        <w:tc>
          <w:tcPr>
            <w:tcW w:w="7602" w:type="dxa"/>
            <w:gridSpan w:val="5"/>
            <w:shd w:val="clear" w:color="auto" w:fill="FBE4D5" w:themeFill="accent2" w:themeFillTint="33"/>
            <w:vAlign w:val="center"/>
          </w:tcPr>
          <w:p w14:paraId="47D7E093" w14:textId="77777777" w:rsidR="00B3097C" w:rsidRPr="00914FEF" w:rsidRDefault="005A7C21">
            <w:pPr>
              <w:jc w:val="center"/>
              <w:rPr>
                <w:sz w:val="16"/>
                <w:szCs w:val="16"/>
              </w:rPr>
            </w:pPr>
            <w:r w:rsidRPr="00914FEF">
              <w:rPr>
                <w:sz w:val="16"/>
                <w:szCs w:val="16"/>
              </w:rPr>
              <w:t>RÚBRICAS</w:t>
            </w:r>
          </w:p>
        </w:tc>
      </w:tr>
      <w:tr w:rsidR="008A5EF0" w:rsidRPr="00914FEF" w14:paraId="1A285C24" w14:textId="77777777" w:rsidTr="00C40C9E">
        <w:tc>
          <w:tcPr>
            <w:tcW w:w="1670" w:type="dxa"/>
            <w:vMerge/>
            <w:shd w:val="clear" w:color="auto" w:fill="FFF2CC" w:themeFill="accent4" w:themeFillTint="33"/>
            <w:vAlign w:val="center"/>
          </w:tcPr>
          <w:p w14:paraId="0CD31288" w14:textId="77777777" w:rsidR="00B3097C" w:rsidRPr="00914FEF" w:rsidRDefault="00B3097C">
            <w:pPr>
              <w:pBdr>
                <w:top w:val="nil"/>
                <w:left w:val="nil"/>
                <w:bottom w:val="nil"/>
                <w:right w:val="nil"/>
                <w:between w:val="nil"/>
              </w:pBdr>
              <w:spacing w:line="276" w:lineRule="auto"/>
              <w:rPr>
                <w:sz w:val="16"/>
                <w:szCs w:val="16"/>
              </w:rPr>
            </w:pPr>
          </w:p>
        </w:tc>
        <w:tc>
          <w:tcPr>
            <w:tcW w:w="1388" w:type="dxa"/>
            <w:vMerge/>
            <w:shd w:val="clear" w:color="auto" w:fill="FFF2CC" w:themeFill="accent4" w:themeFillTint="33"/>
            <w:tcMar>
              <w:left w:w="28" w:type="dxa"/>
              <w:right w:w="0" w:type="dxa"/>
            </w:tcMar>
            <w:vAlign w:val="center"/>
          </w:tcPr>
          <w:p w14:paraId="187A92D2" w14:textId="77777777" w:rsidR="00B3097C" w:rsidRPr="00914FEF" w:rsidRDefault="00B3097C">
            <w:pPr>
              <w:pBdr>
                <w:top w:val="nil"/>
                <w:left w:val="nil"/>
                <w:bottom w:val="nil"/>
                <w:right w:val="nil"/>
                <w:between w:val="nil"/>
              </w:pBdr>
              <w:spacing w:line="276" w:lineRule="auto"/>
              <w:rPr>
                <w:sz w:val="16"/>
                <w:szCs w:val="16"/>
              </w:rPr>
            </w:pPr>
          </w:p>
        </w:tc>
        <w:tc>
          <w:tcPr>
            <w:tcW w:w="1401" w:type="dxa"/>
            <w:shd w:val="clear" w:color="auto" w:fill="FBE4D5" w:themeFill="accent2" w:themeFillTint="33"/>
            <w:vAlign w:val="center"/>
          </w:tcPr>
          <w:p w14:paraId="315F4A99" w14:textId="77777777" w:rsidR="00B3097C" w:rsidRPr="00914FEF" w:rsidRDefault="005A7C21">
            <w:pPr>
              <w:jc w:val="center"/>
              <w:rPr>
                <w:sz w:val="16"/>
                <w:szCs w:val="16"/>
              </w:rPr>
            </w:pPr>
            <w:r w:rsidRPr="00914FEF">
              <w:rPr>
                <w:sz w:val="16"/>
                <w:szCs w:val="16"/>
              </w:rPr>
              <w:t>Insuficiente (IN)</w:t>
            </w:r>
          </w:p>
          <w:p w14:paraId="2FBD8DEC" w14:textId="77777777" w:rsidR="00B3097C" w:rsidRPr="00914FEF" w:rsidRDefault="005A7C21">
            <w:pPr>
              <w:jc w:val="center"/>
              <w:rPr>
                <w:sz w:val="16"/>
                <w:szCs w:val="16"/>
              </w:rPr>
            </w:pPr>
            <w:r w:rsidRPr="00914FEF">
              <w:rPr>
                <w:sz w:val="16"/>
                <w:szCs w:val="16"/>
              </w:rPr>
              <w:t>Del 1 al 4</w:t>
            </w:r>
          </w:p>
        </w:tc>
        <w:tc>
          <w:tcPr>
            <w:tcW w:w="1546" w:type="dxa"/>
            <w:shd w:val="clear" w:color="auto" w:fill="FBE4D5" w:themeFill="accent2" w:themeFillTint="33"/>
            <w:vAlign w:val="center"/>
          </w:tcPr>
          <w:p w14:paraId="15FA755F" w14:textId="77777777" w:rsidR="00B3097C" w:rsidRPr="00914FEF" w:rsidRDefault="005A7C21">
            <w:pPr>
              <w:jc w:val="center"/>
              <w:rPr>
                <w:sz w:val="16"/>
                <w:szCs w:val="16"/>
              </w:rPr>
            </w:pPr>
            <w:r w:rsidRPr="00914FEF">
              <w:rPr>
                <w:sz w:val="16"/>
                <w:szCs w:val="16"/>
              </w:rPr>
              <w:t>Suficiente (SU)</w:t>
            </w:r>
          </w:p>
          <w:p w14:paraId="447580CC" w14:textId="77777777" w:rsidR="00B3097C" w:rsidRPr="00914FEF" w:rsidRDefault="005A7C21">
            <w:pPr>
              <w:jc w:val="center"/>
              <w:rPr>
                <w:sz w:val="16"/>
                <w:szCs w:val="16"/>
              </w:rPr>
            </w:pPr>
            <w:r w:rsidRPr="00914FEF">
              <w:rPr>
                <w:sz w:val="16"/>
                <w:szCs w:val="16"/>
              </w:rPr>
              <w:t>Del 5 al 6</w:t>
            </w:r>
          </w:p>
        </w:tc>
        <w:tc>
          <w:tcPr>
            <w:tcW w:w="1563" w:type="dxa"/>
            <w:shd w:val="clear" w:color="auto" w:fill="FBE4D5" w:themeFill="accent2" w:themeFillTint="33"/>
            <w:vAlign w:val="center"/>
          </w:tcPr>
          <w:p w14:paraId="6ADAF04B" w14:textId="77777777" w:rsidR="00B3097C" w:rsidRPr="00914FEF" w:rsidRDefault="005A7C21">
            <w:pPr>
              <w:jc w:val="center"/>
              <w:rPr>
                <w:sz w:val="16"/>
                <w:szCs w:val="16"/>
              </w:rPr>
            </w:pPr>
            <w:r w:rsidRPr="00914FEF">
              <w:rPr>
                <w:sz w:val="16"/>
                <w:szCs w:val="16"/>
              </w:rPr>
              <w:t>Bien (BI)</w:t>
            </w:r>
          </w:p>
          <w:p w14:paraId="6C415372" w14:textId="77777777" w:rsidR="00B3097C" w:rsidRPr="00914FEF" w:rsidRDefault="005A7C21">
            <w:pPr>
              <w:jc w:val="center"/>
              <w:rPr>
                <w:sz w:val="16"/>
                <w:szCs w:val="16"/>
              </w:rPr>
            </w:pPr>
            <w:r w:rsidRPr="00914FEF">
              <w:rPr>
                <w:sz w:val="16"/>
                <w:szCs w:val="16"/>
              </w:rPr>
              <w:t>Entre el 6 y el 7</w:t>
            </w:r>
          </w:p>
        </w:tc>
        <w:tc>
          <w:tcPr>
            <w:tcW w:w="1546" w:type="dxa"/>
            <w:shd w:val="clear" w:color="auto" w:fill="FBE4D5" w:themeFill="accent2" w:themeFillTint="33"/>
            <w:vAlign w:val="center"/>
          </w:tcPr>
          <w:p w14:paraId="212B3354" w14:textId="77777777" w:rsidR="00B3097C" w:rsidRPr="00914FEF" w:rsidRDefault="005A7C21">
            <w:pPr>
              <w:jc w:val="center"/>
              <w:rPr>
                <w:sz w:val="16"/>
                <w:szCs w:val="16"/>
              </w:rPr>
            </w:pPr>
            <w:r w:rsidRPr="00914FEF">
              <w:rPr>
                <w:sz w:val="16"/>
                <w:szCs w:val="16"/>
              </w:rPr>
              <w:t>Notable (NT)</w:t>
            </w:r>
          </w:p>
          <w:p w14:paraId="115CDB2F" w14:textId="77777777" w:rsidR="00B3097C" w:rsidRPr="00914FEF" w:rsidRDefault="005A7C21">
            <w:pPr>
              <w:jc w:val="center"/>
              <w:rPr>
                <w:sz w:val="16"/>
                <w:szCs w:val="16"/>
              </w:rPr>
            </w:pPr>
            <w:r w:rsidRPr="00914FEF">
              <w:rPr>
                <w:sz w:val="16"/>
                <w:szCs w:val="16"/>
              </w:rPr>
              <w:t>Entre el 7 y el 8</w:t>
            </w:r>
          </w:p>
        </w:tc>
        <w:tc>
          <w:tcPr>
            <w:tcW w:w="1546" w:type="dxa"/>
            <w:shd w:val="clear" w:color="auto" w:fill="FBE4D5" w:themeFill="accent2" w:themeFillTint="33"/>
            <w:vAlign w:val="center"/>
          </w:tcPr>
          <w:p w14:paraId="3251605C" w14:textId="77777777" w:rsidR="00B3097C" w:rsidRPr="00914FEF" w:rsidRDefault="005A7C21">
            <w:pPr>
              <w:jc w:val="center"/>
              <w:rPr>
                <w:sz w:val="16"/>
                <w:szCs w:val="16"/>
              </w:rPr>
            </w:pPr>
            <w:r w:rsidRPr="00914FEF">
              <w:rPr>
                <w:sz w:val="16"/>
                <w:szCs w:val="16"/>
              </w:rPr>
              <w:t>Sobresaliente (SB)</w:t>
            </w:r>
          </w:p>
          <w:p w14:paraId="76EA6B6E" w14:textId="77777777" w:rsidR="00B3097C" w:rsidRPr="00914FEF" w:rsidRDefault="005A7C21">
            <w:pPr>
              <w:jc w:val="center"/>
              <w:rPr>
                <w:sz w:val="16"/>
                <w:szCs w:val="16"/>
              </w:rPr>
            </w:pPr>
            <w:r w:rsidRPr="00914FEF">
              <w:rPr>
                <w:sz w:val="16"/>
                <w:szCs w:val="16"/>
              </w:rPr>
              <w:t>Entre el 9 y el 10</w:t>
            </w:r>
          </w:p>
        </w:tc>
      </w:tr>
      <w:tr w:rsidR="00A8036C" w:rsidRPr="00914FEF" w14:paraId="5F3C2273" w14:textId="77777777">
        <w:trPr>
          <w:trHeight w:val="388"/>
        </w:trPr>
        <w:tc>
          <w:tcPr>
            <w:tcW w:w="1670" w:type="dxa"/>
          </w:tcPr>
          <w:p w14:paraId="1ABB836E" w14:textId="05103DAA" w:rsidR="00A8036C" w:rsidRPr="00914FEF" w:rsidRDefault="00A8036C" w:rsidP="00A8036C">
            <w:pPr>
              <w:rPr>
                <w:sz w:val="16"/>
                <w:szCs w:val="16"/>
              </w:rPr>
            </w:pPr>
            <w:r w:rsidRPr="00914FEF">
              <w:rPr>
                <w:sz w:val="16"/>
                <w:szCs w:val="16"/>
              </w:rPr>
              <w:t xml:space="preserve">1.1. </w:t>
            </w:r>
            <w:r w:rsidRPr="00914FEF">
              <w:rPr>
                <w:b/>
                <w:bCs/>
                <w:sz w:val="16"/>
                <w:szCs w:val="16"/>
              </w:rPr>
              <w:t>Iniciarse en la elaboración, expresión y presentación</w:t>
            </w:r>
            <w:r w:rsidRPr="00914FEF">
              <w:rPr>
                <w:sz w:val="16"/>
                <w:szCs w:val="16"/>
              </w:rPr>
              <w:t xml:space="preserve"> de contenidos propios en forma de esquemas, tablas informativas y otros formatos </w:t>
            </w:r>
            <w:r w:rsidRPr="00914FEF">
              <w:rPr>
                <w:b/>
                <w:bCs/>
                <w:sz w:val="16"/>
                <w:szCs w:val="16"/>
              </w:rPr>
              <w:t>utilizando estrategias sencillas de búsqueda, selección y tratamiento</w:t>
            </w:r>
            <w:r w:rsidRPr="00914FEF">
              <w:rPr>
                <w:sz w:val="16"/>
                <w:szCs w:val="16"/>
              </w:rPr>
              <w:t xml:space="preserve"> de la información de forma guiada sobre procesos y acontecimientos relevantes del presente y del pasado.</w:t>
            </w:r>
          </w:p>
        </w:tc>
        <w:tc>
          <w:tcPr>
            <w:tcW w:w="1388" w:type="dxa"/>
          </w:tcPr>
          <w:p w14:paraId="277E1DC0" w14:textId="77777777" w:rsidR="003D4F16" w:rsidRPr="00914FEF" w:rsidRDefault="003D4F16" w:rsidP="00A8036C">
            <w:pPr>
              <w:rPr>
                <w:sz w:val="16"/>
                <w:szCs w:val="16"/>
              </w:rPr>
            </w:pPr>
            <w:r w:rsidRPr="00914FEF">
              <w:rPr>
                <w:sz w:val="16"/>
                <w:szCs w:val="16"/>
              </w:rPr>
              <w:t xml:space="preserve">Intervenciones en clase. </w:t>
            </w:r>
          </w:p>
          <w:p w14:paraId="2C481183" w14:textId="77777777" w:rsidR="003D4F16" w:rsidRPr="00914FEF" w:rsidRDefault="003D4F16" w:rsidP="003D4F16">
            <w:pPr>
              <w:rPr>
                <w:sz w:val="16"/>
                <w:szCs w:val="16"/>
              </w:rPr>
            </w:pPr>
            <w:r w:rsidRPr="00914FEF">
              <w:rPr>
                <w:sz w:val="16"/>
                <w:szCs w:val="16"/>
              </w:rPr>
              <w:t>Exposiciones orales.</w:t>
            </w:r>
          </w:p>
          <w:p w14:paraId="532D9346" w14:textId="77777777" w:rsidR="00135524" w:rsidRPr="00914FEF" w:rsidRDefault="00135524" w:rsidP="003D4F16">
            <w:pPr>
              <w:rPr>
                <w:sz w:val="16"/>
                <w:szCs w:val="16"/>
              </w:rPr>
            </w:pPr>
          </w:p>
          <w:p w14:paraId="26ADE60F" w14:textId="05A264CF" w:rsidR="00A8036C" w:rsidRPr="00914FEF" w:rsidRDefault="003D4F16" w:rsidP="00A8036C">
            <w:pPr>
              <w:rPr>
                <w:sz w:val="16"/>
                <w:szCs w:val="16"/>
              </w:rPr>
            </w:pPr>
            <w:r w:rsidRPr="00914FEF">
              <w:rPr>
                <w:sz w:val="16"/>
                <w:szCs w:val="16"/>
              </w:rPr>
              <w:t>(Registro de Observación y/o rúbrica)</w:t>
            </w:r>
          </w:p>
        </w:tc>
        <w:tc>
          <w:tcPr>
            <w:tcW w:w="1401" w:type="dxa"/>
          </w:tcPr>
          <w:p w14:paraId="056898AD" w14:textId="2680335F" w:rsidR="00A8036C" w:rsidRPr="00914FEF" w:rsidRDefault="00251EFC" w:rsidP="00A8036C">
            <w:pPr>
              <w:rPr>
                <w:sz w:val="16"/>
                <w:szCs w:val="16"/>
              </w:rPr>
            </w:pPr>
            <w:r w:rsidRPr="00914FEF">
              <w:rPr>
                <w:sz w:val="16"/>
                <w:szCs w:val="16"/>
              </w:rPr>
              <w:t>Apenas se inicia en la elaboración, expresión y presentación de contenidos propios en forma de esquemas, tablas informativas y otros formatos utilizando, rara vez, estrategias sencillas de búsqueda, selección y tratamiento de la información de forma guiada sobre procesos y acontecimientos relevantes del presente y del pasado.</w:t>
            </w:r>
          </w:p>
        </w:tc>
        <w:tc>
          <w:tcPr>
            <w:tcW w:w="1546" w:type="dxa"/>
          </w:tcPr>
          <w:p w14:paraId="123045BA" w14:textId="6E4B58E0" w:rsidR="00A8036C" w:rsidRPr="00914FEF" w:rsidRDefault="00251EFC" w:rsidP="00A8036C">
            <w:pPr>
              <w:rPr>
                <w:sz w:val="16"/>
                <w:szCs w:val="16"/>
              </w:rPr>
            </w:pPr>
            <w:r w:rsidRPr="00914FEF">
              <w:rPr>
                <w:sz w:val="16"/>
                <w:szCs w:val="16"/>
              </w:rPr>
              <w:t>Se inicia, con dificultad, en la elaboración, expresión y presentación de contenidos propios en forma de esquemas, tablas informativas y otros formatos apenas utilizando estrategias sencillas de búsqueda, selección y tratamiento de la información de forma guiada sobre procesos y acontecimientos relevantes del presente y del pasado.</w:t>
            </w:r>
          </w:p>
        </w:tc>
        <w:tc>
          <w:tcPr>
            <w:tcW w:w="1563" w:type="dxa"/>
          </w:tcPr>
          <w:p w14:paraId="60EF9F19" w14:textId="61305F39" w:rsidR="00A8036C" w:rsidRPr="00914FEF" w:rsidRDefault="00251EFC" w:rsidP="00A8036C">
            <w:pPr>
              <w:rPr>
                <w:sz w:val="16"/>
                <w:szCs w:val="16"/>
              </w:rPr>
            </w:pPr>
            <w:r w:rsidRPr="00914FEF">
              <w:rPr>
                <w:sz w:val="16"/>
                <w:szCs w:val="16"/>
              </w:rPr>
              <w:t>Se inicia</w:t>
            </w:r>
            <w:r w:rsidR="00E14576" w:rsidRPr="00914FEF">
              <w:rPr>
                <w:sz w:val="16"/>
                <w:szCs w:val="16"/>
              </w:rPr>
              <w:t xml:space="preserve">, a veces, </w:t>
            </w:r>
            <w:r w:rsidRPr="00914FEF">
              <w:rPr>
                <w:sz w:val="16"/>
                <w:szCs w:val="16"/>
              </w:rPr>
              <w:t xml:space="preserve">en la elaboración, expresión y presentación de contenidos propios en forma de esquemas, tablas informativas y otros formatos utilizando, </w:t>
            </w:r>
            <w:r w:rsidR="00E14576" w:rsidRPr="00914FEF">
              <w:rPr>
                <w:sz w:val="16"/>
                <w:szCs w:val="16"/>
              </w:rPr>
              <w:t>en ocasiones,</w:t>
            </w:r>
            <w:r w:rsidRPr="00914FEF">
              <w:rPr>
                <w:sz w:val="16"/>
                <w:szCs w:val="16"/>
              </w:rPr>
              <w:t xml:space="preserve"> estrategias sencillas de búsqueda, selección y tratamiento de la información de forma guiada sobre procesos y acontecimientos relevantes del presente y del pasado.</w:t>
            </w:r>
          </w:p>
        </w:tc>
        <w:tc>
          <w:tcPr>
            <w:tcW w:w="1546" w:type="dxa"/>
          </w:tcPr>
          <w:p w14:paraId="63B77A91" w14:textId="4FAC2783" w:rsidR="00A8036C" w:rsidRPr="00914FEF" w:rsidRDefault="00251EFC" w:rsidP="00A8036C">
            <w:pPr>
              <w:rPr>
                <w:sz w:val="16"/>
                <w:szCs w:val="16"/>
              </w:rPr>
            </w:pPr>
            <w:r w:rsidRPr="00914FEF">
              <w:rPr>
                <w:sz w:val="16"/>
                <w:szCs w:val="16"/>
              </w:rPr>
              <w:t>Se inicia</w:t>
            </w:r>
            <w:r w:rsidR="00E14576" w:rsidRPr="00914FEF">
              <w:rPr>
                <w:sz w:val="16"/>
                <w:szCs w:val="16"/>
              </w:rPr>
              <w:t>, a menudo,</w:t>
            </w:r>
            <w:r w:rsidRPr="00914FEF">
              <w:rPr>
                <w:sz w:val="16"/>
                <w:szCs w:val="16"/>
              </w:rPr>
              <w:t xml:space="preserve"> en la elaboración, expresión y presentación de contenidos propios en forma de esquemas, tablas informativas y otros formatos utilizando </w:t>
            </w:r>
            <w:r w:rsidR="00E14576" w:rsidRPr="00914FEF">
              <w:rPr>
                <w:sz w:val="16"/>
                <w:szCs w:val="16"/>
              </w:rPr>
              <w:t>con frecuencia estrategi</w:t>
            </w:r>
            <w:r w:rsidRPr="00914FEF">
              <w:rPr>
                <w:sz w:val="16"/>
                <w:szCs w:val="16"/>
              </w:rPr>
              <w:t>as sencillas de búsqueda, selección y tratamiento de la información de forma guiada sobre procesos y acontecimientos relevantes del presente y del pasado.</w:t>
            </w:r>
          </w:p>
        </w:tc>
        <w:tc>
          <w:tcPr>
            <w:tcW w:w="1546" w:type="dxa"/>
          </w:tcPr>
          <w:p w14:paraId="10E5E984" w14:textId="328D55F1" w:rsidR="00A8036C" w:rsidRPr="00914FEF" w:rsidRDefault="00251EFC" w:rsidP="00A8036C">
            <w:pPr>
              <w:rPr>
                <w:sz w:val="16"/>
                <w:szCs w:val="16"/>
              </w:rPr>
            </w:pPr>
            <w:r w:rsidRPr="00914FEF">
              <w:rPr>
                <w:sz w:val="16"/>
                <w:szCs w:val="16"/>
              </w:rPr>
              <w:t>Se inicia en la elaboración, expresión y presentación de contenidos propios en forma de esquemas, tablas informativas y otros formatos utilizando estrategias sencillas de búsqueda, selección y tratamiento de la información de forma guiada sobre procesos y acontecimientos relevantes del presente y del pasado.</w:t>
            </w:r>
          </w:p>
        </w:tc>
      </w:tr>
      <w:tr w:rsidR="00A8036C" w:rsidRPr="00914FEF" w14:paraId="7FE70524" w14:textId="77777777">
        <w:trPr>
          <w:trHeight w:val="283"/>
        </w:trPr>
        <w:tc>
          <w:tcPr>
            <w:tcW w:w="1670" w:type="dxa"/>
          </w:tcPr>
          <w:p w14:paraId="21028A25" w14:textId="5B1A484C" w:rsidR="00A8036C" w:rsidRPr="00914FEF" w:rsidRDefault="00A8036C" w:rsidP="00A8036C">
            <w:pPr>
              <w:rPr>
                <w:sz w:val="16"/>
                <w:szCs w:val="16"/>
              </w:rPr>
            </w:pPr>
            <w:r w:rsidRPr="00914FEF">
              <w:rPr>
                <w:sz w:val="16"/>
                <w:szCs w:val="16"/>
              </w:rPr>
              <w:t xml:space="preserve">1.2. </w:t>
            </w:r>
            <w:r w:rsidRPr="00914FEF">
              <w:rPr>
                <w:b/>
                <w:bCs/>
                <w:sz w:val="16"/>
                <w:szCs w:val="16"/>
              </w:rPr>
              <w:t>Contrastar y argumentar</w:t>
            </w:r>
            <w:r w:rsidRPr="00914FEF">
              <w:rPr>
                <w:sz w:val="16"/>
                <w:szCs w:val="16"/>
              </w:rPr>
              <w:t xml:space="preserve"> sobre temas y acontecimientos de la Prehistoria, la Edad Antigua, la Edad Media y la Edad Moderna, </w:t>
            </w:r>
            <w:r w:rsidRPr="00914FEF">
              <w:rPr>
                <w:b/>
                <w:bCs/>
                <w:sz w:val="16"/>
                <w:szCs w:val="16"/>
              </w:rPr>
              <w:t xml:space="preserve">iniciándose en el uso y análisis de forma crítica </w:t>
            </w:r>
            <w:r w:rsidRPr="00914FEF">
              <w:rPr>
                <w:sz w:val="16"/>
                <w:szCs w:val="16"/>
              </w:rPr>
              <w:t>de fuentes primarias y secundarias como pruebas históricas.</w:t>
            </w:r>
          </w:p>
        </w:tc>
        <w:tc>
          <w:tcPr>
            <w:tcW w:w="1388" w:type="dxa"/>
          </w:tcPr>
          <w:p w14:paraId="2967A38A" w14:textId="77777777" w:rsidR="003D4F16" w:rsidRPr="00914FEF" w:rsidRDefault="003D4F16" w:rsidP="003D4F16">
            <w:pPr>
              <w:rPr>
                <w:sz w:val="16"/>
                <w:szCs w:val="16"/>
              </w:rPr>
            </w:pPr>
            <w:r w:rsidRPr="00914FEF">
              <w:rPr>
                <w:sz w:val="16"/>
                <w:szCs w:val="16"/>
              </w:rPr>
              <w:t>Cuaderno de clase.</w:t>
            </w:r>
          </w:p>
          <w:p w14:paraId="79DD96A2" w14:textId="39B1494D" w:rsidR="00A8036C" w:rsidRPr="00914FEF" w:rsidRDefault="003D4F16" w:rsidP="00A8036C">
            <w:pPr>
              <w:rPr>
                <w:sz w:val="16"/>
                <w:szCs w:val="16"/>
              </w:rPr>
            </w:pPr>
            <w:r w:rsidRPr="00914FEF">
              <w:rPr>
                <w:sz w:val="16"/>
                <w:szCs w:val="16"/>
              </w:rPr>
              <w:t>Redacción y presentación de trabajos escritos.</w:t>
            </w:r>
          </w:p>
          <w:p w14:paraId="4B50F5EC" w14:textId="77777777" w:rsidR="00135524" w:rsidRPr="00914FEF" w:rsidRDefault="00135524" w:rsidP="00135524">
            <w:pPr>
              <w:rPr>
                <w:sz w:val="16"/>
                <w:szCs w:val="16"/>
              </w:rPr>
            </w:pPr>
            <w:r w:rsidRPr="00914FEF">
              <w:rPr>
                <w:sz w:val="16"/>
                <w:szCs w:val="16"/>
              </w:rPr>
              <w:t>Prueba orales y escritas.</w:t>
            </w:r>
          </w:p>
          <w:p w14:paraId="358C9F5C" w14:textId="77777777" w:rsidR="003D4F16" w:rsidRPr="00914FEF" w:rsidRDefault="003D4F16" w:rsidP="00A8036C">
            <w:pPr>
              <w:rPr>
                <w:sz w:val="16"/>
                <w:szCs w:val="16"/>
              </w:rPr>
            </w:pPr>
          </w:p>
          <w:p w14:paraId="592DC18A" w14:textId="44E8AFC6" w:rsidR="003D4F16" w:rsidRPr="00914FEF" w:rsidRDefault="003D4F16" w:rsidP="00A8036C">
            <w:pPr>
              <w:rPr>
                <w:sz w:val="16"/>
                <w:szCs w:val="16"/>
              </w:rPr>
            </w:pPr>
            <w:r w:rsidRPr="00914FEF">
              <w:rPr>
                <w:sz w:val="16"/>
                <w:szCs w:val="16"/>
              </w:rPr>
              <w:t>(Registro de Observación y/o rúbrica)</w:t>
            </w:r>
          </w:p>
        </w:tc>
        <w:tc>
          <w:tcPr>
            <w:tcW w:w="1401" w:type="dxa"/>
          </w:tcPr>
          <w:p w14:paraId="4B66B12F" w14:textId="6023E83A" w:rsidR="00A8036C" w:rsidRPr="00914FEF" w:rsidRDefault="00E14576" w:rsidP="00A8036C">
            <w:pPr>
              <w:rPr>
                <w:sz w:val="16"/>
                <w:szCs w:val="16"/>
              </w:rPr>
            </w:pPr>
            <w:r w:rsidRPr="00914FEF">
              <w:rPr>
                <w:sz w:val="16"/>
                <w:szCs w:val="16"/>
              </w:rPr>
              <w:t>Mínimamente, contrasta y argumenta sobre temas y acontecimientos de la Prehistoria, la Edad Antigua, la Edad Media y la Edad Moderna, sin iniciarse en el uso y análisis de forma crítica de fuentes primarias y secundarias como pruebas históricas.</w:t>
            </w:r>
          </w:p>
        </w:tc>
        <w:tc>
          <w:tcPr>
            <w:tcW w:w="1546" w:type="dxa"/>
          </w:tcPr>
          <w:p w14:paraId="3DA8410D" w14:textId="17913A82" w:rsidR="00A8036C" w:rsidRPr="00914FEF" w:rsidRDefault="00E14576" w:rsidP="00A8036C">
            <w:pPr>
              <w:rPr>
                <w:sz w:val="16"/>
                <w:szCs w:val="16"/>
              </w:rPr>
            </w:pPr>
            <w:r w:rsidRPr="00914FEF">
              <w:rPr>
                <w:sz w:val="16"/>
                <w:szCs w:val="16"/>
              </w:rPr>
              <w:t>Apenas contrasta y argumenta sobre temas y acontecimientos de la Prehistoria, la Edad Antigua, la Edad Media y la Edad Moderna, iniciándose con dificultad, en el uso y análisis de forma crítica de fuentes primarias y secundarias como pruebas históricas.</w:t>
            </w:r>
          </w:p>
        </w:tc>
        <w:tc>
          <w:tcPr>
            <w:tcW w:w="1563" w:type="dxa"/>
          </w:tcPr>
          <w:p w14:paraId="7AD4558D" w14:textId="762903C7" w:rsidR="00A8036C" w:rsidRPr="00914FEF" w:rsidRDefault="00E14576" w:rsidP="00A8036C">
            <w:pPr>
              <w:rPr>
                <w:sz w:val="16"/>
                <w:szCs w:val="16"/>
              </w:rPr>
            </w:pPr>
            <w:r w:rsidRPr="00914FEF">
              <w:rPr>
                <w:sz w:val="16"/>
                <w:szCs w:val="16"/>
              </w:rPr>
              <w:t>A veces, contrasta y argumenta sobre temas y acontecimientos de la Prehistoria, la Edad Antigua, la Edad Media y la Edad Moderna, iniciándose con ayuda en el uso y análisis de forma crítica de fuentes primarias y secundarias como pruebas históricas.</w:t>
            </w:r>
          </w:p>
        </w:tc>
        <w:tc>
          <w:tcPr>
            <w:tcW w:w="1546" w:type="dxa"/>
          </w:tcPr>
          <w:p w14:paraId="3EE30D84" w14:textId="09E19C13" w:rsidR="00A8036C" w:rsidRPr="00914FEF" w:rsidRDefault="00E14576" w:rsidP="00A8036C">
            <w:pPr>
              <w:rPr>
                <w:sz w:val="16"/>
                <w:szCs w:val="16"/>
              </w:rPr>
            </w:pPr>
            <w:r w:rsidRPr="00914FEF">
              <w:rPr>
                <w:sz w:val="16"/>
                <w:szCs w:val="16"/>
              </w:rPr>
              <w:t>Con frecuencia, contrasta y argumenta sobre temas y acontecimientos de la Prehistoria, la Edad Antigua, la Edad Media y la Edad Moderna, iniciándose de forma acompañada, en el uso y análisis de forma crítica de fuentes primarias y secundarias como pruebas históricas.</w:t>
            </w:r>
          </w:p>
        </w:tc>
        <w:tc>
          <w:tcPr>
            <w:tcW w:w="1546" w:type="dxa"/>
          </w:tcPr>
          <w:p w14:paraId="278A4E35" w14:textId="35AF91A6" w:rsidR="00A8036C" w:rsidRPr="00914FEF" w:rsidRDefault="00E14576" w:rsidP="00A8036C">
            <w:pPr>
              <w:rPr>
                <w:sz w:val="16"/>
                <w:szCs w:val="16"/>
              </w:rPr>
            </w:pPr>
            <w:r w:rsidRPr="00914FEF">
              <w:rPr>
                <w:sz w:val="16"/>
                <w:szCs w:val="16"/>
              </w:rPr>
              <w:t>Contrasta y argumenta sobre temas y acontecimientos de la Prehistoria, la Edad Antigua, la Edad Media y la Edad Moderna, iniciándose en el uso y análisis de forma crítica de fuentes primarias y secundarias como pruebas históricas.</w:t>
            </w:r>
          </w:p>
        </w:tc>
      </w:tr>
      <w:tr w:rsidR="00A8036C" w:rsidRPr="00914FEF" w14:paraId="784A42FA" w14:textId="77777777" w:rsidTr="00C40C9E">
        <w:trPr>
          <w:trHeight w:val="77"/>
        </w:trPr>
        <w:tc>
          <w:tcPr>
            <w:tcW w:w="1670" w:type="dxa"/>
          </w:tcPr>
          <w:p w14:paraId="5CBD37A1" w14:textId="6C7520AA" w:rsidR="00A8036C" w:rsidRPr="00914FEF" w:rsidRDefault="00A8036C" w:rsidP="00A8036C">
            <w:pPr>
              <w:rPr>
                <w:sz w:val="16"/>
                <w:szCs w:val="16"/>
              </w:rPr>
            </w:pPr>
            <w:r w:rsidRPr="00914FEF">
              <w:rPr>
                <w:sz w:val="16"/>
                <w:szCs w:val="16"/>
              </w:rPr>
              <w:t xml:space="preserve">2.1. </w:t>
            </w:r>
            <w:r w:rsidRPr="00914FEF">
              <w:rPr>
                <w:b/>
                <w:bCs/>
                <w:sz w:val="16"/>
                <w:szCs w:val="16"/>
              </w:rPr>
              <w:t>Identificar, valorar y mostrar interés por los principales problemas</w:t>
            </w:r>
            <w:r w:rsidRPr="00914FEF">
              <w:rPr>
                <w:sz w:val="16"/>
                <w:szCs w:val="16"/>
              </w:rPr>
              <w:t xml:space="preserve"> que afectan a la sociedad, desde un entorno cercano y adoptando una posición crítica y proactiva hacia los mismos.</w:t>
            </w:r>
          </w:p>
        </w:tc>
        <w:tc>
          <w:tcPr>
            <w:tcW w:w="1388" w:type="dxa"/>
          </w:tcPr>
          <w:p w14:paraId="5FBD2225" w14:textId="77777777" w:rsidR="003D4F16" w:rsidRPr="00914FEF" w:rsidRDefault="003D4F16" w:rsidP="00A8036C">
            <w:pPr>
              <w:rPr>
                <w:sz w:val="16"/>
                <w:szCs w:val="16"/>
              </w:rPr>
            </w:pPr>
            <w:r w:rsidRPr="00914FEF">
              <w:rPr>
                <w:sz w:val="16"/>
                <w:szCs w:val="16"/>
              </w:rPr>
              <w:t>Intervenciones en clase.</w:t>
            </w:r>
          </w:p>
          <w:p w14:paraId="4241741E" w14:textId="77777777" w:rsidR="00135524" w:rsidRPr="00914FEF" w:rsidRDefault="003D4F16" w:rsidP="00A8036C">
            <w:pPr>
              <w:rPr>
                <w:sz w:val="16"/>
                <w:szCs w:val="16"/>
              </w:rPr>
            </w:pPr>
            <w:r w:rsidRPr="00914FEF">
              <w:rPr>
                <w:sz w:val="16"/>
                <w:szCs w:val="16"/>
              </w:rPr>
              <w:t>Participación en los trabajos cooperativos</w:t>
            </w:r>
            <w:r w:rsidR="00135524" w:rsidRPr="00914FEF">
              <w:rPr>
                <w:sz w:val="16"/>
                <w:szCs w:val="16"/>
              </w:rPr>
              <w:t>.</w:t>
            </w:r>
          </w:p>
          <w:p w14:paraId="66AB1A8C" w14:textId="77777777" w:rsidR="00135524" w:rsidRPr="00914FEF" w:rsidRDefault="00135524" w:rsidP="00A8036C">
            <w:pPr>
              <w:rPr>
                <w:sz w:val="16"/>
                <w:szCs w:val="16"/>
              </w:rPr>
            </w:pPr>
          </w:p>
          <w:p w14:paraId="3F43988C" w14:textId="641076D1" w:rsidR="00A8036C" w:rsidRPr="00914FEF" w:rsidRDefault="003D4F16" w:rsidP="00A8036C">
            <w:pPr>
              <w:rPr>
                <w:sz w:val="16"/>
                <w:szCs w:val="16"/>
              </w:rPr>
            </w:pPr>
            <w:r w:rsidRPr="00914FEF">
              <w:rPr>
                <w:sz w:val="16"/>
                <w:szCs w:val="16"/>
              </w:rPr>
              <w:t>(Registro de Observación y/o rúbrica)</w:t>
            </w:r>
          </w:p>
        </w:tc>
        <w:tc>
          <w:tcPr>
            <w:tcW w:w="1401" w:type="dxa"/>
          </w:tcPr>
          <w:p w14:paraId="1F400C54" w14:textId="00677FAE" w:rsidR="00A8036C" w:rsidRPr="00914FEF" w:rsidRDefault="00E14576" w:rsidP="00A8036C">
            <w:pPr>
              <w:rPr>
                <w:sz w:val="16"/>
                <w:szCs w:val="16"/>
              </w:rPr>
            </w:pPr>
            <w:r w:rsidRPr="00914FEF">
              <w:rPr>
                <w:sz w:val="16"/>
                <w:szCs w:val="16"/>
              </w:rPr>
              <w:t>Rara vez identifica, valora y muestra interés por los principales problemas que afectan a la sociedad, desde un entorno cercano y no adopta una posición crítica y proactiva hacia los mismos.</w:t>
            </w:r>
          </w:p>
        </w:tc>
        <w:tc>
          <w:tcPr>
            <w:tcW w:w="1546" w:type="dxa"/>
          </w:tcPr>
          <w:p w14:paraId="7725AFBB" w14:textId="59855B79" w:rsidR="00A8036C" w:rsidRPr="00914FEF" w:rsidRDefault="00E14576" w:rsidP="00A8036C">
            <w:pPr>
              <w:rPr>
                <w:sz w:val="16"/>
                <w:szCs w:val="16"/>
              </w:rPr>
            </w:pPr>
            <w:r w:rsidRPr="00914FEF">
              <w:rPr>
                <w:sz w:val="16"/>
                <w:szCs w:val="16"/>
              </w:rPr>
              <w:t>Con dificultad identifica, valora y muestra interés por los principales problemas que afectan a la sociedad, desde un entorno cercano y rara vez adopta una posición crítica y proactiva hacia los mismos.</w:t>
            </w:r>
          </w:p>
        </w:tc>
        <w:tc>
          <w:tcPr>
            <w:tcW w:w="1563" w:type="dxa"/>
          </w:tcPr>
          <w:p w14:paraId="7BD38221" w14:textId="6CD2254D" w:rsidR="00A8036C" w:rsidRPr="00914FEF" w:rsidRDefault="00E14576" w:rsidP="00A8036C">
            <w:pPr>
              <w:rPr>
                <w:sz w:val="16"/>
                <w:szCs w:val="16"/>
              </w:rPr>
            </w:pPr>
            <w:r w:rsidRPr="00914FEF">
              <w:rPr>
                <w:sz w:val="16"/>
                <w:szCs w:val="16"/>
              </w:rPr>
              <w:t>A veces, identifica, valora y muestra interés por los principales problemas que afectan a la sociedad, desde un entorno cercano y adopta, en ocasiones, una posición crítica y proactiva hacia los mismos.</w:t>
            </w:r>
          </w:p>
        </w:tc>
        <w:tc>
          <w:tcPr>
            <w:tcW w:w="1546" w:type="dxa"/>
          </w:tcPr>
          <w:p w14:paraId="7C342D16" w14:textId="51CF773D" w:rsidR="00A8036C" w:rsidRPr="00914FEF" w:rsidRDefault="00E14576" w:rsidP="00A8036C">
            <w:pPr>
              <w:rPr>
                <w:sz w:val="16"/>
                <w:szCs w:val="16"/>
              </w:rPr>
            </w:pPr>
            <w:r w:rsidRPr="00914FEF">
              <w:rPr>
                <w:sz w:val="16"/>
                <w:szCs w:val="16"/>
              </w:rPr>
              <w:t>Con frecuencia, identifica, valora y muestra interés por los principales problemas que afectan a la sociedad, desde un entorno cercano y adopta a menud</w:t>
            </w:r>
            <w:r w:rsidR="00135524" w:rsidRPr="00914FEF">
              <w:rPr>
                <w:sz w:val="16"/>
                <w:szCs w:val="16"/>
              </w:rPr>
              <w:t>o</w:t>
            </w:r>
            <w:r w:rsidRPr="00914FEF">
              <w:rPr>
                <w:sz w:val="16"/>
                <w:szCs w:val="16"/>
              </w:rPr>
              <w:t xml:space="preserve"> una posición crítica y proactiva hacia los mismos.</w:t>
            </w:r>
          </w:p>
        </w:tc>
        <w:tc>
          <w:tcPr>
            <w:tcW w:w="1546" w:type="dxa"/>
          </w:tcPr>
          <w:p w14:paraId="78B2A3FE" w14:textId="7E90725C" w:rsidR="00A8036C" w:rsidRPr="00914FEF" w:rsidRDefault="00E14576" w:rsidP="00A8036C">
            <w:pPr>
              <w:rPr>
                <w:sz w:val="16"/>
                <w:szCs w:val="16"/>
              </w:rPr>
            </w:pPr>
            <w:r w:rsidRPr="00914FEF">
              <w:rPr>
                <w:sz w:val="16"/>
                <w:szCs w:val="16"/>
              </w:rPr>
              <w:t>Identifica, valora y muestra interés por los principales problemas que afectan a la sociedad, desde un entorno cercano y adopta una posición crítica y proactiva hacia los mismos.</w:t>
            </w:r>
          </w:p>
        </w:tc>
      </w:tr>
      <w:tr w:rsidR="00E14576" w:rsidRPr="00914FEF" w14:paraId="310C638D" w14:textId="77777777" w:rsidTr="00C40C9E">
        <w:trPr>
          <w:trHeight w:val="77"/>
        </w:trPr>
        <w:tc>
          <w:tcPr>
            <w:tcW w:w="1670" w:type="dxa"/>
          </w:tcPr>
          <w:p w14:paraId="02B994A6" w14:textId="64730DD2" w:rsidR="00E14576" w:rsidRPr="00914FEF" w:rsidRDefault="00E14576" w:rsidP="00E14576">
            <w:pPr>
              <w:rPr>
                <w:sz w:val="16"/>
                <w:szCs w:val="16"/>
              </w:rPr>
            </w:pPr>
            <w:r w:rsidRPr="00914FEF">
              <w:rPr>
                <w:sz w:val="16"/>
                <w:szCs w:val="16"/>
              </w:rPr>
              <w:t>2.2. Iniciarse en la exposición argumentada de forma crítica sobre problemas de actualidad del entorno más próximo a través de conocimientos geográficos e históricos, contrastando y valorando fuentes diversas.</w:t>
            </w:r>
          </w:p>
        </w:tc>
        <w:tc>
          <w:tcPr>
            <w:tcW w:w="1388" w:type="dxa"/>
          </w:tcPr>
          <w:p w14:paraId="41C219FE" w14:textId="77777777" w:rsidR="00135524" w:rsidRPr="00914FEF" w:rsidRDefault="003D4F16" w:rsidP="00E14576">
            <w:pPr>
              <w:rPr>
                <w:sz w:val="16"/>
                <w:szCs w:val="16"/>
              </w:rPr>
            </w:pPr>
            <w:r w:rsidRPr="00914FEF">
              <w:rPr>
                <w:sz w:val="16"/>
                <w:szCs w:val="16"/>
              </w:rPr>
              <w:t xml:space="preserve">Intervenciones en clase. </w:t>
            </w:r>
          </w:p>
          <w:p w14:paraId="4E6BED81" w14:textId="77777777" w:rsidR="00135524" w:rsidRPr="00914FEF" w:rsidRDefault="00135524" w:rsidP="00135524">
            <w:pPr>
              <w:rPr>
                <w:sz w:val="16"/>
                <w:szCs w:val="16"/>
              </w:rPr>
            </w:pPr>
            <w:r w:rsidRPr="00914FEF">
              <w:rPr>
                <w:sz w:val="16"/>
                <w:szCs w:val="16"/>
              </w:rPr>
              <w:t>Redacción y presentación de trabajos escritos.</w:t>
            </w:r>
          </w:p>
          <w:p w14:paraId="2E9E8CA9" w14:textId="77777777" w:rsidR="00135524" w:rsidRPr="00914FEF" w:rsidRDefault="00135524" w:rsidP="00135524">
            <w:pPr>
              <w:rPr>
                <w:sz w:val="16"/>
                <w:szCs w:val="16"/>
              </w:rPr>
            </w:pPr>
            <w:r w:rsidRPr="00914FEF">
              <w:rPr>
                <w:sz w:val="16"/>
                <w:szCs w:val="16"/>
              </w:rPr>
              <w:t>Exposiciones orales.</w:t>
            </w:r>
          </w:p>
          <w:p w14:paraId="3604BB2C" w14:textId="77777777" w:rsidR="00135524" w:rsidRPr="00914FEF" w:rsidRDefault="00135524" w:rsidP="00135524">
            <w:pPr>
              <w:rPr>
                <w:sz w:val="16"/>
                <w:szCs w:val="16"/>
              </w:rPr>
            </w:pPr>
          </w:p>
          <w:p w14:paraId="24885CBA" w14:textId="3C7A7AB4" w:rsidR="00E14576" w:rsidRPr="00914FEF" w:rsidRDefault="003D4F16" w:rsidP="00E14576">
            <w:pPr>
              <w:rPr>
                <w:sz w:val="16"/>
                <w:szCs w:val="16"/>
              </w:rPr>
            </w:pPr>
            <w:r w:rsidRPr="00914FEF">
              <w:rPr>
                <w:sz w:val="16"/>
                <w:szCs w:val="16"/>
              </w:rPr>
              <w:t>(Registro de Observación y/o rúbrica)</w:t>
            </w:r>
          </w:p>
        </w:tc>
        <w:tc>
          <w:tcPr>
            <w:tcW w:w="1401" w:type="dxa"/>
          </w:tcPr>
          <w:p w14:paraId="1E5A1CCC" w14:textId="513EDE71" w:rsidR="00E14576" w:rsidRPr="00914FEF" w:rsidRDefault="00E14576" w:rsidP="00E14576">
            <w:pPr>
              <w:rPr>
                <w:sz w:val="16"/>
                <w:szCs w:val="16"/>
              </w:rPr>
            </w:pPr>
            <w:r w:rsidRPr="00914FEF">
              <w:rPr>
                <w:sz w:val="16"/>
                <w:szCs w:val="16"/>
              </w:rPr>
              <w:t>Apenas se inicia en la exposición argumentada de forma crítica sobre problemas de actualidad del entorno más próximo a través de conocimientos geográficos e históricos, sin contrastar ni valorar fuentes diversas.</w:t>
            </w:r>
          </w:p>
        </w:tc>
        <w:tc>
          <w:tcPr>
            <w:tcW w:w="1546" w:type="dxa"/>
          </w:tcPr>
          <w:p w14:paraId="020F84B2" w14:textId="0E594B86" w:rsidR="00E14576" w:rsidRPr="00914FEF" w:rsidRDefault="00E14576" w:rsidP="00E14576">
            <w:pPr>
              <w:rPr>
                <w:sz w:val="16"/>
                <w:szCs w:val="16"/>
              </w:rPr>
            </w:pPr>
            <w:r w:rsidRPr="00914FEF">
              <w:rPr>
                <w:sz w:val="16"/>
                <w:szCs w:val="16"/>
              </w:rPr>
              <w:t>Con dificultad se inicia en la exposición argumentada de forma crítica sobre problemas de actualidad del entorno más próximo a través de conocimientos geográficos e históricos, y con ayuda siempre, contrastando y valorando fuentes diversas.</w:t>
            </w:r>
          </w:p>
        </w:tc>
        <w:tc>
          <w:tcPr>
            <w:tcW w:w="1563" w:type="dxa"/>
          </w:tcPr>
          <w:p w14:paraId="28625830" w14:textId="5298BC0C" w:rsidR="00E14576" w:rsidRPr="00914FEF" w:rsidRDefault="00E14576" w:rsidP="00E14576">
            <w:pPr>
              <w:rPr>
                <w:sz w:val="16"/>
                <w:szCs w:val="16"/>
              </w:rPr>
            </w:pPr>
            <w:r w:rsidRPr="00914FEF">
              <w:rPr>
                <w:sz w:val="16"/>
                <w:szCs w:val="16"/>
              </w:rPr>
              <w:t>A veces, se inicia en la exposición argumentada de forma crítica sobre problemas de actualidad del entorno más próximo a través de conocimientos geográficos e históricos, en ocasiones, contrastando y valorando fuentes diversas.</w:t>
            </w:r>
          </w:p>
        </w:tc>
        <w:tc>
          <w:tcPr>
            <w:tcW w:w="1546" w:type="dxa"/>
          </w:tcPr>
          <w:p w14:paraId="5FDDF3C4" w14:textId="74C6D4AB" w:rsidR="00E14576" w:rsidRPr="00914FEF" w:rsidRDefault="00E14576" w:rsidP="00E14576">
            <w:pPr>
              <w:rPr>
                <w:sz w:val="16"/>
                <w:szCs w:val="16"/>
              </w:rPr>
            </w:pPr>
            <w:r w:rsidRPr="00914FEF">
              <w:rPr>
                <w:sz w:val="16"/>
                <w:szCs w:val="16"/>
              </w:rPr>
              <w:t>Se inicia, con frecuencia, en la exposición argumentada de forma crítica sobre problemas de actualidad del entorno más próximo a través de conocimientos geográficos e históricos, a menudo, contrastando y valorando fuentes diversas.</w:t>
            </w:r>
          </w:p>
        </w:tc>
        <w:tc>
          <w:tcPr>
            <w:tcW w:w="1546" w:type="dxa"/>
          </w:tcPr>
          <w:p w14:paraId="60DD9E3D" w14:textId="62D1AAB5" w:rsidR="00E14576" w:rsidRPr="00914FEF" w:rsidRDefault="00E14576" w:rsidP="00E14576">
            <w:pPr>
              <w:rPr>
                <w:sz w:val="16"/>
                <w:szCs w:val="16"/>
              </w:rPr>
            </w:pPr>
            <w:r w:rsidRPr="00914FEF">
              <w:rPr>
                <w:sz w:val="16"/>
                <w:szCs w:val="16"/>
              </w:rPr>
              <w:t>Se inicia en la exposición argumentada de forma crítica sobre problemas de actualidad del entorno más próximo a través de conocimientos geográficos e históricos, contrastando y valorando fuentes diversas.</w:t>
            </w:r>
          </w:p>
        </w:tc>
      </w:tr>
      <w:tr w:rsidR="00C63CEF" w:rsidRPr="00914FEF" w14:paraId="060794E9" w14:textId="77777777" w:rsidTr="00C40C9E">
        <w:trPr>
          <w:trHeight w:val="77"/>
        </w:trPr>
        <w:tc>
          <w:tcPr>
            <w:tcW w:w="1670" w:type="dxa"/>
          </w:tcPr>
          <w:p w14:paraId="263F4699" w14:textId="375CFA37" w:rsidR="00C63CEF" w:rsidRPr="00914FEF" w:rsidRDefault="00C63CEF" w:rsidP="00C63CEF">
            <w:pPr>
              <w:rPr>
                <w:sz w:val="16"/>
                <w:szCs w:val="16"/>
              </w:rPr>
            </w:pPr>
            <w:r w:rsidRPr="00914FEF">
              <w:rPr>
                <w:sz w:val="16"/>
                <w:szCs w:val="16"/>
              </w:rPr>
              <w:t xml:space="preserve">2.3. Iniciarse en el </w:t>
            </w:r>
            <w:r w:rsidRPr="00914FEF">
              <w:rPr>
                <w:b/>
                <w:bCs/>
                <w:sz w:val="16"/>
                <w:szCs w:val="16"/>
              </w:rPr>
              <w:t>uso adecuado de términos, conceptos y acontecimientos</w:t>
            </w:r>
            <w:r w:rsidRPr="00914FEF">
              <w:rPr>
                <w:sz w:val="16"/>
                <w:szCs w:val="16"/>
              </w:rPr>
              <w:t xml:space="preserve"> relevantes en su entorno relacionados con la geografía, la historia y otras disciplinas de las ciencias sociales, a través de intervenciones orales, textos escritos y otros productos, </w:t>
            </w:r>
            <w:r w:rsidRPr="00914FEF">
              <w:rPr>
                <w:b/>
                <w:bCs/>
                <w:sz w:val="16"/>
                <w:szCs w:val="16"/>
              </w:rPr>
              <w:t>ofreciendo planteamientos personales.</w:t>
            </w:r>
          </w:p>
        </w:tc>
        <w:tc>
          <w:tcPr>
            <w:tcW w:w="1388" w:type="dxa"/>
          </w:tcPr>
          <w:p w14:paraId="638002C2" w14:textId="77777777" w:rsidR="003D4F16" w:rsidRPr="00914FEF" w:rsidRDefault="003D4F16" w:rsidP="003D4F16">
            <w:pPr>
              <w:rPr>
                <w:sz w:val="16"/>
                <w:szCs w:val="16"/>
              </w:rPr>
            </w:pPr>
            <w:r w:rsidRPr="00914FEF">
              <w:rPr>
                <w:sz w:val="16"/>
                <w:szCs w:val="16"/>
              </w:rPr>
              <w:t>Exposiciones orales.</w:t>
            </w:r>
          </w:p>
          <w:p w14:paraId="60D3752D" w14:textId="77777777" w:rsidR="003D4F16" w:rsidRPr="00914FEF" w:rsidRDefault="003D4F16" w:rsidP="003D4F16">
            <w:pPr>
              <w:rPr>
                <w:sz w:val="16"/>
                <w:szCs w:val="16"/>
              </w:rPr>
            </w:pPr>
            <w:r w:rsidRPr="00914FEF">
              <w:rPr>
                <w:sz w:val="16"/>
                <w:szCs w:val="16"/>
              </w:rPr>
              <w:t>Cuaderno de clase.</w:t>
            </w:r>
          </w:p>
          <w:p w14:paraId="094F263C" w14:textId="77777777" w:rsidR="00135524" w:rsidRPr="00914FEF" w:rsidRDefault="00135524" w:rsidP="00135524">
            <w:pPr>
              <w:rPr>
                <w:sz w:val="16"/>
                <w:szCs w:val="16"/>
              </w:rPr>
            </w:pPr>
            <w:r w:rsidRPr="00914FEF">
              <w:rPr>
                <w:sz w:val="16"/>
                <w:szCs w:val="16"/>
              </w:rPr>
              <w:t>Redacción y presentación de trabajos escritos.</w:t>
            </w:r>
          </w:p>
          <w:p w14:paraId="518D59F9" w14:textId="77777777" w:rsidR="00135524" w:rsidRPr="00914FEF" w:rsidRDefault="00135524" w:rsidP="00135524">
            <w:pPr>
              <w:rPr>
                <w:sz w:val="16"/>
                <w:szCs w:val="16"/>
              </w:rPr>
            </w:pPr>
          </w:p>
          <w:p w14:paraId="64841127" w14:textId="32C63F70" w:rsidR="00C63CEF" w:rsidRPr="00914FEF" w:rsidRDefault="00135524" w:rsidP="00CA082E">
            <w:pPr>
              <w:rPr>
                <w:sz w:val="16"/>
                <w:szCs w:val="16"/>
              </w:rPr>
            </w:pPr>
            <w:r w:rsidRPr="00914FEF">
              <w:rPr>
                <w:sz w:val="16"/>
                <w:szCs w:val="16"/>
              </w:rPr>
              <w:t>(Registro de Observación y/o rúbrica)</w:t>
            </w:r>
          </w:p>
        </w:tc>
        <w:tc>
          <w:tcPr>
            <w:tcW w:w="1401" w:type="dxa"/>
          </w:tcPr>
          <w:p w14:paraId="39930080" w14:textId="174DE12B" w:rsidR="00C63CEF" w:rsidRPr="00914FEF" w:rsidRDefault="00C63CEF" w:rsidP="00C63CEF">
            <w:pPr>
              <w:rPr>
                <w:sz w:val="16"/>
                <w:szCs w:val="16"/>
              </w:rPr>
            </w:pPr>
            <w:r w:rsidRPr="00914FEF">
              <w:rPr>
                <w:sz w:val="16"/>
                <w:szCs w:val="16"/>
              </w:rPr>
              <w:t>Mínimamente, se inicia en el uso adecuado de términos, conceptos y acontecimientos relevantes en su entorno relacionados con la geografía, la historia y otras disciplinas de las ciencias sociales, a través de intervenciones orales, textos escritos y otros productos, sin ofrecer planteamientos personales.</w:t>
            </w:r>
          </w:p>
        </w:tc>
        <w:tc>
          <w:tcPr>
            <w:tcW w:w="1546" w:type="dxa"/>
          </w:tcPr>
          <w:p w14:paraId="57870797" w14:textId="73A61989" w:rsidR="00C63CEF" w:rsidRPr="00914FEF" w:rsidRDefault="00C63CEF" w:rsidP="00C63CEF">
            <w:pPr>
              <w:rPr>
                <w:sz w:val="16"/>
                <w:szCs w:val="16"/>
              </w:rPr>
            </w:pPr>
            <w:r w:rsidRPr="00914FEF">
              <w:rPr>
                <w:sz w:val="16"/>
                <w:szCs w:val="16"/>
              </w:rPr>
              <w:t>Apenas, se inicia en el uso adecuado de términos, conceptos y acontecimientos relevantes en su entorno relacionados con la geografía, la historia y o tras disciplinas de las ciencias sociales, a través de intervenciones orales, textos escritos y otros productos, rara vez, ofreciendo planteamientos personales.</w:t>
            </w:r>
          </w:p>
        </w:tc>
        <w:tc>
          <w:tcPr>
            <w:tcW w:w="1563" w:type="dxa"/>
          </w:tcPr>
          <w:p w14:paraId="723B0491" w14:textId="60D8789D" w:rsidR="00C63CEF" w:rsidRPr="00914FEF" w:rsidRDefault="00C63CEF" w:rsidP="00C63CEF">
            <w:pPr>
              <w:rPr>
                <w:sz w:val="16"/>
                <w:szCs w:val="16"/>
              </w:rPr>
            </w:pPr>
            <w:r w:rsidRPr="00914FEF">
              <w:rPr>
                <w:sz w:val="16"/>
                <w:szCs w:val="16"/>
              </w:rPr>
              <w:t xml:space="preserve">Pocas veces, se inicia en el uso adecuado de términos, conceptos y acontecimientos relevantes en su entorno relacionados con la geografía, la historia y o tras disciplinas de las ciencias sociales, a través de intervenciones orales, textos escritos y otros productos, </w:t>
            </w:r>
            <w:r w:rsidR="00065DCE" w:rsidRPr="00914FEF">
              <w:rPr>
                <w:sz w:val="16"/>
                <w:szCs w:val="16"/>
              </w:rPr>
              <w:t xml:space="preserve">con ayuda, </w:t>
            </w:r>
            <w:r w:rsidRPr="00914FEF">
              <w:rPr>
                <w:sz w:val="16"/>
                <w:szCs w:val="16"/>
              </w:rPr>
              <w:t>ofreciendo planteamientos personales.</w:t>
            </w:r>
          </w:p>
        </w:tc>
        <w:tc>
          <w:tcPr>
            <w:tcW w:w="1546" w:type="dxa"/>
          </w:tcPr>
          <w:p w14:paraId="5D2B3146" w14:textId="145CFD01" w:rsidR="00C63CEF" w:rsidRPr="00914FEF" w:rsidRDefault="00C63CEF" w:rsidP="00C63CEF">
            <w:pPr>
              <w:rPr>
                <w:sz w:val="16"/>
                <w:szCs w:val="16"/>
              </w:rPr>
            </w:pPr>
            <w:r w:rsidRPr="00914FEF">
              <w:rPr>
                <w:sz w:val="16"/>
                <w:szCs w:val="16"/>
              </w:rPr>
              <w:t xml:space="preserve">A menudo, se inicia en el uso adecuado de términos, conceptos y acontecimientos relevantes en su entorno relacionados con la geografía, la historia y o tras disciplinas de las ciencias sociales, a través de intervenciones orales, textos escritos y otros productos, </w:t>
            </w:r>
            <w:r w:rsidR="00065DCE" w:rsidRPr="00914FEF">
              <w:rPr>
                <w:sz w:val="16"/>
                <w:szCs w:val="16"/>
              </w:rPr>
              <w:t xml:space="preserve">casi siempre, </w:t>
            </w:r>
            <w:r w:rsidRPr="00914FEF">
              <w:rPr>
                <w:sz w:val="16"/>
                <w:szCs w:val="16"/>
              </w:rPr>
              <w:t>ofreciendo planteamientos personales.</w:t>
            </w:r>
          </w:p>
        </w:tc>
        <w:tc>
          <w:tcPr>
            <w:tcW w:w="1546" w:type="dxa"/>
          </w:tcPr>
          <w:p w14:paraId="5D0E3B58" w14:textId="3451E5DD" w:rsidR="00C63CEF" w:rsidRPr="00914FEF" w:rsidRDefault="00C63CEF" w:rsidP="00C63CEF">
            <w:pPr>
              <w:rPr>
                <w:sz w:val="16"/>
                <w:szCs w:val="16"/>
              </w:rPr>
            </w:pPr>
            <w:r w:rsidRPr="00914FEF">
              <w:rPr>
                <w:sz w:val="16"/>
                <w:szCs w:val="16"/>
              </w:rPr>
              <w:t>Se inicia en el uso adecuado de términos, conceptos y acontecimientos relevantes en su entorno relacionados con la geografía, la historia y o tras disciplinas de las ciencias sociales, a través de intervenciones orales, textos escritos y otros productos, ofreciendo planteamientos personales.</w:t>
            </w:r>
          </w:p>
        </w:tc>
      </w:tr>
      <w:tr w:rsidR="00C63CEF" w:rsidRPr="00914FEF" w14:paraId="20F18A75" w14:textId="77777777" w:rsidTr="00C40C9E">
        <w:trPr>
          <w:trHeight w:val="77"/>
        </w:trPr>
        <w:tc>
          <w:tcPr>
            <w:tcW w:w="1670" w:type="dxa"/>
          </w:tcPr>
          <w:p w14:paraId="234CC4DB" w14:textId="125C6A9C" w:rsidR="00C63CEF" w:rsidRPr="00914FEF" w:rsidRDefault="00C63CEF" w:rsidP="00C63CEF">
            <w:pPr>
              <w:rPr>
                <w:sz w:val="16"/>
                <w:szCs w:val="16"/>
              </w:rPr>
            </w:pPr>
            <w:r w:rsidRPr="00914FEF">
              <w:rPr>
                <w:sz w:val="16"/>
                <w:szCs w:val="16"/>
              </w:rPr>
              <w:t xml:space="preserve">2.4. Identificar los elementos que conforman la propia </w:t>
            </w:r>
            <w:r w:rsidRPr="00914FEF">
              <w:rPr>
                <w:b/>
                <w:bCs/>
                <w:sz w:val="16"/>
                <w:szCs w:val="16"/>
              </w:rPr>
              <w:t>identidad en el contexto del mundo actual,</w:t>
            </w:r>
            <w:r w:rsidRPr="00914FEF">
              <w:rPr>
                <w:sz w:val="16"/>
                <w:szCs w:val="16"/>
              </w:rPr>
              <w:t xml:space="preserve"> de sus retos y conflictos aportando juicios propios, críticos y argumentados desde el </w:t>
            </w:r>
            <w:r w:rsidRPr="00914FEF">
              <w:rPr>
                <w:b/>
                <w:bCs/>
                <w:sz w:val="16"/>
                <w:szCs w:val="16"/>
              </w:rPr>
              <w:t>respeto a las opiniones de los demás.</w:t>
            </w:r>
          </w:p>
        </w:tc>
        <w:tc>
          <w:tcPr>
            <w:tcW w:w="1388" w:type="dxa"/>
          </w:tcPr>
          <w:p w14:paraId="60AEA802" w14:textId="422CC04A" w:rsidR="003D4F16" w:rsidRPr="00914FEF" w:rsidRDefault="003D4F16" w:rsidP="00C63CEF">
            <w:pPr>
              <w:rPr>
                <w:sz w:val="16"/>
                <w:szCs w:val="16"/>
              </w:rPr>
            </w:pPr>
            <w:r w:rsidRPr="00914FEF">
              <w:rPr>
                <w:sz w:val="16"/>
                <w:szCs w:val="16"/>
              </w:rPr>
              <w:t xml:space="preserve">Intervenciones en clase. </w:t>
            </w:r>
          </w:p>
          <w:p w14:paraId="12958B6B" w14:textId="77777777" w:rsidR="003D4F16" w:rsidRPr="00914FEF" w:rsidRDefault="003D4F16" w:rsidP="00C63CEF">
            <w:pPr>
              <w:rPr>
                <w:sz w:val="16"/>
                <w:szCs w:val="16"/>
              </w:rPr>
            </w:pPr>
            <w:r w:rsidRPr="00914FEF">
              <w:rPr>
                <w:sz w:val="16"/>
                <w:szCs w:val="16"/>
              </w:rPr>
              <w:t xml:space="preserve">Participación en los trabajos cooperativos </w:t>
            </w:r>
          </w:p>
          <w:p w14:paraId="70724959" w14:textId="77777777" w:rsidR="003D4F16" w:rsidRPr="00914FEF" w:rsidRDefault="003D4F16" w:rsidP="00C63CEF">
            <w:pPr>
              <w:rPr>
                <w:sz w:val="16"/>
                <w:szCs w:val="16"/>
              </w:rPr>
            </w:pPr>
          </w:p>
          <w:p w14:paraId="5328C8D8" w14:textId="0E1255CD" w:rsidR="00C63CEF" w:rsidRPr="00914FEF" w:rsidRDefault="003D4F16" w:rsidP="00C63CEF">
            <w:pPr>
              <w:rPr>
                <w:sz w:val="16"/>
                <w:szCs w:val="16"/>
              </w:rPr>
            </w:pPr>
            <w:r w:rsidRPr="00914FEF">
              <w:rPr>
                <w:sz w:val="16"/>
                <w:szCs w:val="16"/>
              </w:rPr>
              <w:t>(Registro de Observación y/o rúbrica)</w:t>
            </w:r>
          </w:p>
        </w:tc>
        <w:tc>
          <w:tcPr>
            <w:tcW w:w="1401" w:type="dxa"/>
          </w:tcPr>
          <w:p w14:paraId="5EADE4A7" w14:textId="791D96AD" w:rsidR="00C63CEF" w:rsidRPr="00914FEF" w:rsidRDefault="00065DCE" w:rsidP="00C63CEF">
            <w:pPr>
              <w:rPr>
                <w:sz w:val="16"/>
                <w:szCs w:val="16"/>
              </w:rPr>
            </w:pPr>
            <w:r w:rsidRPr="00914FEF">
              <w:rPr>
                <w:sz w:val="16"/>
                <w:szCs w:val="16"/>
              </w:rPr>
              <w:t>Apenas identifica los elementos que conforman la propia identidad en el contexto del mundo actual, de sus retos y conflictos, sin aportar juicios propios, críticos ni argumentados desde el respeto a las opiniones de los demás.</w:t>
            </w:r>
          </w:p>
        </w:tc>
        <w:tc>
          <w:tcPr>
            <w:tcW w:w="1546" w:type="dxa"/>
          </w:tcPr>
          <w:p w14:paraId="5029C0DF" w14:textId="60F702A1" w:rsidR="00C63CEF" w:rsidRPr="00914FEF" w:rsidRDefault="00065DCE" w:rsidP="00C63CEF">
            <w:pPr>
              <w:rPr>
                <w:sz w:val="16"/>
                <w:szCs w:val="16"/>
              </w:rPr>
            </w:pPr>
            <w:r w:rsidRPr="00914FEF">
              <w:rPr>
                <w:sz w:val="16"/>
                <w:szCs w:val="16"/>
              </w:rPr>
              <w:t>Con dificultad identifica los elementos que conforman la propia identidad en el contexto del mundo actual, de sus retos y conflictos aportando rara vez, juicios propios, críticos y argumentados desde el respeto a las opiniones de los demás.</w:t>
            </w:r>
          </w:p>
        </w:tc>
        <w:tc>
          <w:tcPr>
            <w:tcW w:w="1563" w:type="dxa"/>
          </w:tcPr>
          <w:p w14:paraId="6CD8FB8F" w14:textId="399B1993" w:rsidR="00C63CEF" w:rsidRPr="00914FEF" w:rsidRDefault="00065DCE" w:rsidP="00C63CEF">
            <w:pPr>
              <w:rPr>
                <w:sz w:val="16"/>
                <w:szCs w:val="16"/>
              </w:rPr>
            </w:pPr>
            <w:r w:rsidRPr="00914FEF">
              <w:rPr>
                <w:sz w:val="16"/>
                <w:szCs w:val="16"/>
              </w:rPr>
              <w:t>Identifica, en ocasiones, los elementos que conforman la propia identidad en el contexto del mundo actual, de sus retos y conflictos aportando, a veces, juicios propios, críticos y argumentados desde el respeto a las opiniones de los demás.</w:t>
            </w:r>
          </w:p>
        </w:tc>
        <w:tc>
          <w:tcPr>
            <w:tcW w:w="1546" w:type="dxa"/>
          </w:tcPr>
          <w:p w14:paraId="5B3780E7" w14:textId="0E8C1F13" w:rsidR="00C63CEF" w:rsidRPr="00914FEF" w:rsidRDefault="00065DCE" w:rsidP="00C63CEF">
            <w:pPr>
              <w:rPr>
                <w:sz w:val="16"/>
                <w:szCs w:val="16"/>
              </w:rPr>
            </w:pPr>
            <w:r w:rsidRPr="00914FEF">
              <w:rPr>
                <w:sz w:val="16"/>
                <w:szCs w:val="16"/>
              </w:rPr>
              <w:t>Identifica, con frecuencia, los elementos que conforman la propia identidad en el contexto del mundo actual, de sus retos y conflictos aportando, casi siempre, juicios propios, críticos y argumentados desde el respeto a las opiniones de los demás.</w:t>
            </w:r>
          </w:p>
        </w:tc>
        <w:tc>
          <w:tcPr>
            <w:tcW w:w="1546" w:type="dxa"/>
          </w:tcPr>
          <w:p w14:paraId="7B5903BE" w14:textId="5631E7D9" w:rsidR="00C63CEF" w:rsidRPr="00914FEF" w:rsidRDefault="00065DCE" w:rsidP="00C63CEF">
            <w:pPr>
              <w:rPr>
                <w:sz w:val="16"/>
                <w:szCs w:val="16"/>
              </w:rPr>
            </w:pPr>
            <w:r w:rsidRPr="00914FEF">
              <w:rPr>
                <w:sz w:val="16"/>
                <w:szCs w:val="16"/>
              </w:rPr>
              <w:t>Identifica los elementos que conforman la propia identidad en el contexto del mundo actual, de sus retos y conflictos aportando juicios propios, críticos y argumentados desde el respeto a las opiniones de los demás.</w:t>
            </w:r>
          </w:p>
        </w:tc>
      </w:tr>
      <w:tr w:rsidR="00C63CEF" w:rsidRPr="00914FEF" w14:paraId="49A5928E" w14:textId="77777777" w:rsidTr="00CA082E">
        <w:trPr>
          <w:trHeight w:val="2381"/>
        </w:trPr>
        <w:tc>
          <w:tcPr>
            <w:tcW w:w="1670" w:type="dxa"/>
          </w:tcPr>
          <w:p w14:paraId="683404BD" w14:textId="0B6D2BEF" w:rsidR="00C63CEF" w:rsidRPr="00914FEF" w:rsidRDefault="00C63CEF" w:rsidP="00C63CEF">
            <w:pPr>
              <w:rPr>
                <w:sz w:val="16"/>
                <w:szCs w:val="16"/>
              </w:rPr>
            </w:pPr>
            <w:r w:rsidRPr="00914FEF">
              <w:rPr>
                <w:sz w:val="16"/>
                <w:szCs w:val="16"/>
              </w:rPr>
              <w:t xml:space="preserve">3.1. Conocer </w:t>
            </w:r>
            <w:r w:rsidRPr="00914FEF">
              <w:rPr>
                <w:b/>
                <w:bCs/>
                <w:sz w:val="16"/>
                <w:szCs w:val="16"/>
              </w:rPr>
              <w:t>acontecimientos relevantes del mundo actual y de la historia</w:t>
            </w:r>
            <w:r w:rsidRPr="00914FEF">
              <w:rPr>
                <w:sz w:val="16"/>
                <w:szCs w:val="16"/>
              </w:rPr>
              <w:t>, a través de la investigación y del trabajo por proyectos, de retos o problemas, iniciándose en la aplicación de procesos inductivos, mediante la elaboración de productos sencillos que reflejen la comprensión de los fenómenos y problemas abordados.</w:t>
            </w:r>
          </w:p>
        </w:tc>
        <w:tc>
          <w:tcPr>
            <w:tcW w:w="1388" w:type="dxa"/>
          </w:tcPr>
          <w:p w14:paraId="22914092" w14:textId="77777777" w:rsidR="003D4F16" w:rsidRPr="00914FEF" w:rsidRDefault="003D4F16" w:rsidP="003D4F16">
            <w:pPr>
              <w:rPr>
                <w:sz w:val="16"/>
                <w:szCs w:val="16"/>
              </w:rPr>
            </w:pPr>
            <w:r w:rsidRPr="00914FEF">
              <w:rPr>
                <w:sz w:val="16"/>
                <w:szCs w:val="16"/>
              </w:rPr>
              <w:t>Cuaderno de clase.</w:t>
            </w:r>
          </w:p>
          <w:p w14:paraId="457D91B7" w14:textId="77777777" w:rsidR="00135524" w:rsidRPr="00914FEF" w:rsidRDefault="00135524" w:rsidP="00135524">
            <w:pPr>
              <w:rPr>
                <w:sz w:val="16"/>
                <w:szCs w:val="16"/>
              </w:rPr>
            </w:pPr>
            <w:r w:rsidRPr="00914FEF">
              <w:rPr>
                <w:sz w:val="16"/>
                <w:szCs w:val="16"/>
              </w:rPr>
              <w:t>Redacción y presentación de trabajos escritos.</w:t>
            </w:r>
          </w:p>
          <w:p w14:paraId="1F66F1A4" w14:textId="77777777" w:rsidR="00135524" w:rsidRPr="00914FEF" w:rsidRDefault="00135524" w:rsidP="00135524">
            <w:pPr>
              <w:rPr>
                <w:sz w:val="16"/>
                <w:szCs w:val="16"/>
              </w:rPr>
            </w:pPr>
            <w:r w:rsidRPr="00914FEF">
              <w:rPr>
                <w:sz w:val="16"/>
                <w:szCs w:val="16"/>
              </w:rPr>
              <w:t>Prueba orales y escritas.</w:t>
            </w:r>
          </w:p>
          <w:p w14:paraId="771165C0" w14:textId="77777777" w:rsidR="00135524" w:rsidRPr="00914FEF" w:rsidRDefault="00135524" w:rsidP="00135524">
            <w:pPr>
              <w:rPr>
                <w:sz w:val="16"/>
                <w:szCs w:val="16"/>
              </w:rPr>
            </w:pPr>
          </w:p>
          <w:p w14:paraId="2EA6AEF6" w14:textId="121C0BC2" w:rsidR="00C63CEF" w:rsidRPr="00914FEF" w:rsidRDefault="00135524" w:rsidP="00CA082E">
            <w:pPr>
              <w:rPr>
                <w:sz w:val="16"/>
                <w:szCs w:val="16"/>
              </w:rPr>
            </w:pPr>
            <w:r w:rsidRPr="00914FEF">
              <w:rPr>
                <w:sz w:val="16"/>
                <w:szCs w:val="16"/>
              </w:rPr>
              <w:t>(Registro de Observación y/o rúbrica)</w:t>
            </w:r>
          </w:p>
        </w:tc>
        <w:tc>
          <w:tcPr>
            <w:tcW w:w="1401" w:type="dxa"/>
          </w:tcPr>
          <w:p w14:paraId="4B92E736" w14:textId="4642C83B" w:rsidR="00C63CEF" w:rsidRPr="00914FEF" w:rsidRDefault="00C07A24" w:rsidP="00C63CEF">
            <w:pPr>
              <w:rPr>
                <w:sz w:val="16"/>
                <w:szCs w:val="16"/>
              </w:rPr>
            </w:pPr>
            <w:r w:rsidRPr="00914FEF">
              <w:rPr>
                <w:sz w:val="16"/>
                <w:szCs w:val="16"/>
              </w:rPr>
              <w:t>Apenas conoce acontecimientos relevantes del mundo actual y de la historia, a través de la investigación y del trabajo por proyectos, de retos o problemas, sin iniciarse en la aplicación de procesos inductivos, ni mediante la elaboración de productos sencillos que reflejen la comprensión de los fenómenos y problemas abordados.</w:t>
            </w:r>
          </w:p>
        </w:tc>
        <w:tc>
          <w:tcPr>
            <w:tcW w:w="1546" w:type="dxa"/>
          </w:tcPr>
          <w:p w14:paraId="5DBCE645" w14:textId="0E807E35" w:rsidR="00C63CEF" w:rsidRPr="00914FEF" w:rsidRDefault="00C07A24" w:rsidP="00C63CEF">
            <w:pPr>
              <w:rPr>
                <w:sz w:val="16"/>
                <w:szCs w:val="16"/>
              </w:rPr>
            </w:pPr>
            <w:r w:rsidRPr="00914FEF">
              <w:rPr>
                <w:sz w:val="16"/>
                <w:szCs w:val="16"/>
              </w:rPr>
              <w:t>Con gran dificultad conoce acontecimientos relevantes del mundo actual y de la historia, a través de la investigación y del trabajo por proyectos, de retos o problemas, apenas, iniciándose en la aplicación de procesos inductivos, mediante la elaboración, siempre con ayuda, de productos sencillos que reflejen la comprensión de los fenómenos y problemas abordados.</w:t>
            </w:r>
          </w:p>
        </w:tc>
        <w:tc>
          <w:tcPr>
            <w:tcW w:w="1563" w:type="dxa"/>
          </w:tcPr>
          <w:p w14:paraId="32DAD53C" w14:textId="1DB79280" w:rsidR="00C63CEF" w:rsidRPr="00914FEF" w:rsidRDefault="00C07A24" w:rsidP="00C63CEF">
            <w:pPr>
              <w:rPr>
                <w:sz w:val="16"/>
                <w:szCs w:val="16"/>
              </w:rPr>
            </w:pPr>
            <w:r w:rsidRPr="00914FEF">
              <w:rPr>
                <w:sz w:val="16"/>
                <w:szCs w:val="16"/>
              </w:rPr>
              <w:t>Conoce, con ayuda, acontecimientos relevantes del mundo actual y de la historia, a través de la investigación y del trabajo por proyectos, de retos o problemas, iniciándose, en ocasiones, en la aplicación de procesos inductivos, mediante la elaboración, a veces, de productos sencillos que reflejen la comprensión de los fenómenos y problemas abordados.</w:t>
            </w:r>
          </w:p>
        </w:tc>
        <w:tc>
          <w:tcPr>
            <w:tcW w:w="1546" w:type="dxa"/>
          </w:tcPr>
          <w:p w14:paraId="1033356B" w14:textId="516CEF53" w:rsidR="00C63CEF" w:rsidRPr="00914FEF" w:rsidRDefault="00C07A24" w:rsidP="00C63CEF">
            <w:pPr>
              <w:rPr>
                <w:sz w:val="16"/>
                <w:szCs w:val="16"/>
              </w:rPr>
            </w:pPr>
            <w:r w:rsidRPr="00914FEF">
              <w:rPr>
                <w:sz w:val="16"/>
                <w:szCs w:val="16"/>
              </w:rPr>
              <w:t>Conoce, con frecuencia, acontecimientos relevantes del mundo actual y de la historia, a través de la investigación y del trabajo por proyectos, de retos o problemas, iniciándose, casi siempre, en la aplicación de procesos inductivos, mediante la elaboración, a menudo, de productos sencillos que reflejen la comprensión de los fenómenos y problemas abordados.</w:t>
            </w:r>
          </w:p>
        </w:tc>
        <w:tc>
          <w:tcPr>
            <w:tcW w:w="1546" w:type="dxa"/>
          </w:tcPr>
          <w:p w14:paraId="1794FC73" w14:textId="10AF2AE2" w:rsidR="00C63CEF" w:rsidRPr="00914FEF" w:rsidRDefault="00C07A24" w:rsidP="00C63CEF">
            <w:pPr>
              <w:rPr>
                <w:sz w:val="16"/>
                <w:szCs w:val="16"/>
              </w:rPr>
            </w:pPr>
            <w:r w:rsidRPr="00914FEF">
              <w:rPr>
                <w:sz w:val="16"/>
                <w:szCs w:val="16"/>
              </w:rPr>
              <w:t>Conoce acontecimientos relevantes del mundo actual y de la historia, a través de la investigación y del trabajo por proyectos, de retos o problemas, iniciándose en la aplicación de procesos inductivos, mediante la elaboración de productos sencillos que reflejen la comprensión de los fenómenos y problemas abordados.</w:t>
            </w:r>
          </w:p>
        </w:tc>
      </w:tr>
      <w:tr w:rsidR="00C63CEF" w:rsidRPr="00914FEF" w14:paraId="4223E170" w14:textId="77777777" w:rsidTr="00C40C9E">
        <w:trPr>
          <w:trHeight w:val="449"/>
        </w:trPr>
        <w:tc>
          <w:tcPr>
            <w:tcW w:w="1670" w:type="dxa"/>
          </w:tcPr>
          <w:p w14:paraId="53F86CD3" w14:textId="763B1C41" w:rsidR="00C63CEF" w:rsidRPr="00914FEF" w:rsidRDefault="00C63CEF" w:rsidP="00C63CEF">
            <w:pPr>
              <w:rPr>
                <w:sz w:val="16"/>
                <w:szCs w:val="16"/>
              </w:rPr>
            </w:pPr>
            <w:r w:rsidRPr="00914FEF">
              <w:rPr>
                <w:sz w:val="16"/>
                <w:szCs w:val="16"/>
              </w:rPr>
              <w:t xml:space="preserve">3.2. Identificar de una manera general los </w:t>
            </w:r>
            <w:r w:rsidRPr="00914FEF">
              <w:rPr>
                <w:b/>
                <w:bCs/>
                <w:sz w:val="16"/>
                <w:szCs w:val="16"/>
              </w:rPr>
              <w:t>principales problemas, a los que se ha enfrentado la humanidad</w:t>
            </w:r>
            <w:r w:rsidRPr="00914FEF">
              <w:rPr>
                <w:sz w:val="16"/>
                <w:szCs w:val="16"/>
              </w:rPr>
              <w:t xml:space="preserve"> a lo largo de la historia, los cambios producidos, señalando sus causas y consecuencias, así como los problemas que, en la actualidad, debemos plantear en torno a los </w:t>
            </w:r>
            <w:r w:rsidRPr="00914FEF">
              <w:rPr>
                <w:b/>
                <w:bCs/>
                <w:sz w:val="16"/>
                <w:szCs w:val="16"/>
              </w:rPr>
              <w:t>Objetivos de Desarrollo Sostenible.</w:t>
            </w:r>
          </w:p>
        </w:tc>
        <w:tc>
          <w:tcPr>
            <w:tcW w:w="1388" w:type="dxa"/>
          </w:tcPr>
          <w:p w14:paraId="65F90000" w14:textId="77777777" w:rsidR="00135524" w:rsidRPr="00914FEF" w:rsidRDefault="003D4F16" w:rsidP="00C63CEF">
            <w:pPr>
              <w:rPr>
                <w:sz w:val="16"/>
                <w:szCs w:val="16"/>
              </w:rPr>
            </w:pPr>
            <w:r w:rsidRPr="00914FEF">
              <w:rPr>
                <w:sz w:val="16"/>
                <w:szCs w:val="16"/>
              </w:rPr>
              <w:t xml:space="preserve">Intervenciones en clase. </w:t>
            </w:r>
          </w:p>
          <w:p w14:paraId="1C81FE42" w14:textId="77777777" w:rsidR="00135524" w:rsidRPr="00914FEF" w:rsidRDefault="00135524" w:rsidP="00135524">
            <w:pPr>
              <w:rPr>
                <w:sz w:val="16"/>
                <w:szCs w:val="16"/>
              </w:rPr>
            </w:pPr>
            <w:r w:rsidRPr="00914FEF">
              <w:rPr>
                <w:sz w:val="16"/>
                <w:szCs w:val="16"/>
              </w:rPr>
              <w:t>Redacción y presentación de trabajos escritos.</w:t>
            </w:r>
          </w:p>
          <w:p w14:paraId="29B2588C" w14:textId="77777777" w:rsidR="00135524" w:rsidRPr="00914FEF" w:rsidRDefault="00135524" w:rsidP="00C63CEF">
            <w:pPr>
              <w:rPr>
                <w:sz w:val="16"/>
                <w:szCs w:val="16"/>
              </w:rPr>
            </w:pPr>
          </w:p>
          <w:p w14:paraId="37DAFF67" w14:textId="4203DFED" w:rsidR="00C63CEF" w:rsidRPr="00914FEF" w:rsidRDefault="003D4F16" w:rsidP="00C63CEF">
            <w:pPr>
              <w:rPr>
                <w:sz w:val="16"/>
                <w:szCs w:val="16"/>
              </w:rPr>
            </w:pPr>
            <w:r w:rsidRPr="00914FEF">
              <w:rPr>
                <w:sz w:val="16"/>
                <w:szCs w:val="16"/>
              </w:rPr>
              <w:t>(Registro de Observación y/o rúbrica)</w:t>
            </w:r>
          </w:p>
        </w:tc>
        <w:tc>
          <w:tcPr>
            <w:tcW w:w="1401" w:type="dxa"/>
          </w:tcPr>
          <w:p w14:paraId="6784F1E0" w14:textId="2C81CFFA" w:rsidR="00C63CEF" w:rsidRPr="00914FEF" w:rsidRDefault="00C07A24" w:rsidP="00C63CEF">
            <w:pPr>
              <w:rPr>
                <w:sz w:val="16"/>
                <w:szCs w:val="16"/>
              </w:rPr>
            </w:pPr>
            <w:r w:rsidRPr="00914FEF">
              <w:rPr>
                <w:sz w:val="16"/>
                <w:szCs w:val="16"/>
              </w:rPr>
              <w:t>Casi nunca, identifica de una manera general los principales problemas, a los que se ha enfrentado la humanidad a lo largo de la historia, los cambios producidos, sin señalar sus causas y consecuencias, ni los problemas que, en la actualidad, debemos plantear en torno a los Objetivos de Desarrollo Sostenible.</w:t>
            </w:r>
          </w:p>
        </w:tc>
        <w:tc>
          <w:tcPr>
            <w:tcW w:w="1546" w:type="dxa"/>
          </w:tcPr>
          <w:p w14:paraId="72401369" w14:textId="29F7458F" w:rsidR="00C63CEF" w:rsidRPr="00914FEF" w:rsidRDefault="00C07A24" w:rsidP="00C63CEF">
            <w:pPr>
              <w:rPr>
                <w:sz w:val="16"/>
                <w:szCs w:val="16"/>
              </w:rPr>
            </w:pPr>
            <w:r w:rsidRPr="00914FEF">
              <w:rPr>
                <w:sz w:val="16"/>
                <w:szCs w:val="16"/>
              </w:rPr>
              <w:t>Rara vez, identifica de una manera general los principales problemas, a los que se ha enfrentado la humanidad a lo largo de la historia, los cambios producidos, apenas señalando sus causas y consecuencias, así como mínimamente, los problemas que, en la actualidad, debemos plantear en torno a los Objetivos de Desarrollo Sostenible.</w:t>
            </w:r>
          </w:p>
        </w:tc>
        <w:tc>
          <w:tcPr>
            <w:tcW w:w="1563" w:type="dxa"/>
          </w:tcPr>
          <w:p w14:paraId="1F3598B6" w14:textId="7189DC74" w:rsidR="00C63CEF" w:rsidRPr="00914FEF" w:rsidRDefault="00C07A24" w:rsidP="00C63CEF">
            <w:pPr>
              <w:rPr>
                <w:sz w:val="16"/>
                <w:szCs w:val="16"/>
              </w:rPr>
            </w:pPr>
            <w:r w:rsidRPr="00914FEF">
              <w:rPr>
                <w:sz w:val="16"/>
                <w:szCs w:val="16"/>
              </w:rPr>
              <w:t>A veces, identifica de una manera general los principales problemas, a los que se ha enfrentado la humanidad a lo largo de la historia, los cambios producidos, señalando, con ayuda, sus causas y consecuencias, así como los problemas que, en la actualidad, debemos plantear en torno a los Objetivos de Desarrollo Sostenible.</w:t>
            </w:r>
          </w:p>
        </w:tc>
        <w:tc>
          <w:tcPr>
            <w:tcW w:w="1546" w:type="dxa"/>
          </w:tcPr>
          <w:p w14:paraId="66303171" w14:textId="70A38B98" w:rsidR="00C63CEF" w:rsidRPr="00914FEF" w:rsidRDefault="00C07A24" w:rsidP="00C63CEF">
            <w:pPr>
              <w:rPr>
                <w:sz w:val="16"/>
                <w:szCs w:val="16"/>
              </w:rPr>
            </w:pPr>
            <w:r w:rsidRPr="00914FEF">
              <w:rPr>
                <w:sz w:val="16"/>
                <w:szCs w:val="16"/>
              </w:rPr>
              <w:t>Con frecuencia, identifica de una manera general los principales problemas, a los que se ha enfrentado la humanidad a lo largo de la historia, los cambios producidos, señalando, casi siempre, sus causas y consecuencias, así como los problemas que, en la actualidad, debemos plantear en torno a los Objetivos de Desarrollo Sostenible.</w:t>
            </w:r>
          </w:p>
        </w:tc>
        <w:tc>
          <w:tcPr>
            <w:tcW w:w="1546" w:type="dxa"/>
          </w:tcPr>
          <w:p w14:paraId="61E5A626" w14:textId="39504D8A" w:rsidR="00C63CEF" w:rsidRPr="00914FEF" w:rsidRDefault="00C07A24" w:rsidP="00C63CEF">
            <w:pPr>
              <w:rPr>
                <w:sz w:val="16"/>
                <w:szCs w:val="16"/>
              </w:rPr>
            </w:pPr>
            <w:r w:rsidRPr="00914FEF">
              <w:rPr>
                <w:sz w:val="16"/>
                <w:szCs w:val="16"/>
              </w:rPr>
              <w:t>Identifica de una manera general los principales problemas, a los que se ha enfrentado la humanidad a lo largo de la historia, los cambios producidos, señalando sus causas y consecuencias, así como los problemas que, en la actualidad, debemos plantear en torno a los Objetivos de Desarrollo Sostenible.</w:t>
            </w:r>
          </w:p>
        </w:tc>
      </w:tr>
      <w:tr w:rsidR="00C63CEF" w:rsidRPr="00914FEF" w14:paraId="0E73D972" w14:textId="77777777" w:rsidTr="00C40C9E">
        <w:trPr>
          <w:trHeight w:val="449"/>
        </w:trPr>
        <w:tc>
          <w:tcPr>
            <w:tcW w:w="1670" w:type="dxa"/>
          </w:tcPr>
          <w:p w14:paraId="42A9FC8F" w14:textId="54B7DECD" w:rsidR="00C63CEF" w:rsidRPr="00914FEF" w:rsidRDefault="00C63CEF" w:rsidP="00C63CEF">
            <w:pPr>
              <w:rPr>
                <w:sz w:val="16"/>
                <w:szCs w:val="16"/>
              </w:rPr>
            </w:pPr>
            <w:r w:rsidRPr="00914FEF">
              <w:rPr>
                <w:sz w:val="16"/>
                <w:szCs w:val="16"/>
              </w:rPr>
              <w:t xml:space="preserve">3.3. </w:t>
            </w:r>
            <w:r w:rsidRPr="00914FEF">
              <w:rPr>
                <w:b/>
                <w:bCs/>
                <w:sz w:val="16"/>
                <w:szCs w:val="16"/>
              </w:rPr>
              <w:t>Representar información básica</w:t>
            </w:r>
            <w:r w:rsidRPr="00914FEF">
              <w:rPr>
                <w:sz w:val="16"/>
                <w:szCs w:val="16"/>
              </w:rPr>
              <w:t xml:space="preserve"> sobre acontecimientos geográficos e históricos utilizando mapas, representaciones gráficas sencillas y visuales, </w:t>
            </w:r>
            <w:r w:rsidRPr="00914FEF">
              <w:rPr>
                <w:b/>
                <w:bCs/>
                <w:sz w:val="16"/>
                <w:szCs w:val="16"/>
              </w:rPr>
              <w:t>tanto en soporte físico como digital.</w:t>
            </w:r>
          </w:p>
        </w:tc>
        <w:tc>
          <w:tcPr>
            <w:tcW w:w="1388" w:type="dxa"/>
          </w:tcPr>
          <w:p w14:paraId="3966EB4B" w14:textId="77777777" w:rsidR="003D4F16" w:rsidRPr="00914FEF" w:rsidRDefault="003D4F16" w:rsidP="003D4F16">
            <w:pPr>
              <w:rPr>
                <w:sz w:val="16"/>
                <w:szCs w:val="16"/>
              </w:rPr>
            </w:pPr>
            <w:r w:rsidRPr="00914FEF">
              <w:rPr>
                <w:sz w:val="16"/>
                <w:szCs w:val="16"/>
              </w:rPr>
              <w:t>Cuaderno de clase.</w:t>
            </w:r>
          </w:p>
          <w:p w14:paraId="36D18994" w14:textId="77777777" w:rsidR="00135524" w:rsidRPr="00914FEF" w:rsidRDefault="00135524" w:rsidP="00135524">
            <w:pPr>
              <w:rPr>
                <w:sz w:val="16"/>
                <w:szCs w:val="16"/>
              </w:rPr>
            </w:pPr>
            <w:r w:rsidRPr="00914FEF">
              <w:rPr>
                <w:sz w:val="16"/>
                <w:szCs w:val="16"/>
              </w:rPr>
              <w:t>Redacción y presentación de trabajos escritos.</w:t>
            </w:r>
          </w:p>
          <w:p w14:paraId="08B58590" w14:textId="74DC205D" w:rsidR="00135524" w:rsidRPr="00914FEF" w:rsidRDefault="00135524" w:rsidP="003D4F16">
            <w:pPr>
              <w:rPr>
                <w:sz w:val="16"/>
                <w:szCs w:val="16"/>
              </w:rPr>
            </w:pPr>
            <w:r w:rsidRPr="00914FEF">
              <w:rPr>
                <w:sz w:val="16"/>
                <w:szCs w:val="16"/>
              </w:rPr>
              <w:t>Uso de las TIC y las TAC.</w:t>
            </w:r>
          </w:p>
          <w:p w14:paraId="0869E1E4" w14:textId="77777777" w:rsidR="00C63CEF" w:rsidRPr="00914FEF" w:rsidRDefault="00C63CEF" w:rsidP="00C63CEF">
            <w:pPr>
              <w:rPr>
                <w:sz w:val="16"/>
                <w:szCs w:val="16"/>
              </w:rPr>
            </w:pPr>
          </w:p>
          <w:p w14:paraId="0E4AD4FE" w14:textId="610B9562" w:rsidR="00135524" w:rsidRPr="00914FEF" w:rsidRDefault="00135524" w:rsidP="00C63CEF">
            <w:pPr>
              <w:rPr>
                <w:sz w:val="16"/>
                <w:szCs w:val="16"/>
              </w:rPr>
            </w:pPr>
            <w:r w:rsidRPr="00914FEF">
              <w:rPr>
                <w:sz w:val="16"/>
                <w:szCs w:val="16"/>
              </w:rPr>
              <w:t>(Registro de Observación y/o rúbrica)</w:t>
            </w:r>
          </w:p>
        </w:tc>
        <w:tc>
          <w:tcPr>
            <w:tcW w:w="1401" w:type="dxa"/>
          </w:tcPr>
          <w:p w14:paraId="67D9BBFC" w14:textId="3456C79C" w:rsidR="00C63CEF" w:rsidRPr="00914FEF" w:rsidRDefault="00C07A24" w:rsidP="00C63CEF">
            <w:pPr>
              <w:rPr>
                <w:sz w:val="16"/>
                <w:szCs w:val="16"/>
              </w:rPr>
            </w:pPr>
            <w:r w:rsidRPr="00914FEF">
              <w:rPr>
                <w:sz w:val="16"/>
                <w:szCs w:val="16"/>
              </w:rPr>
              <w:t>Apenas representa información básica sobre acontecimientos geográficos e históricos sin utiliza mapas, ni representaciones gráficas sencillas y visuales, tanto en soporte físico como digital.</w:t>
            </w:r>
          </w:p>
        </w:tc>
        <w:tc>
          <w:tcPr>
            <w:tcW w:w="1546" w:type="dxa"/>
          </w:tcPr>
          <w:p w14:paraId="270D96BA" w14:textId="2256576F" w:rsidR="00C63CEF" w:rsidRPr="00914FEF" w:rsidRDefault="00C07A24" w:rsidP="00C63CEF">
            <w:pPr>
              <w:rPr>
                <w:sz w:val="16"/>
                <w:szCs w:val="16"/>
              </w:rPr>
            </w:pPr>
            <w:r w:rsidRPr="00914FEF">
              <w:rPr>
                <w:sz w:val="16"/>
                <w:szCs w:val="16"/>
              </w:rPr>
              <w:t>Representa, con gran dificultad, información básica sobre acontecimientos geográficos e históricos utilizando, siempre con ayuda, mapas, representaciones gráficas sencillas y visuales, tanto en soporte físico como digital.</w:t>
            </w:r>
          </w:p>
        </w:tc>
        <w:tc>
          <w:tcPr>
            <w:tcW w:w="1563" w:type="dxa"/>
          </w:tcPr>
          <w:p w14:paraId="4F5C31CA" w14:textId="6138B9CB" w:rsidR="00C63CEF" w:rsidRPr="00914FEF" w:rsidRDefault="00C07A24" w:rsidP="00C63CEF">
            <w:pPr>
              <w:rPr>
                <w:sz w:val="16"/>
                <w:szCs w:val="16"/>
              </w:rPr>
            </w:pPr>
            <w:r w:rsidRPr="00914FEF">
              <w:rPr>
                <w:sz w:val="16"/>
                <w:szCs w:val="16"/>
              </w:rPr>
              <w:t>Representa, a veces, información básica sobre acontecimientos geográficos e históricos utilizando, con ayuda, mapas, representaciones gráficas sencillas y visuales, tanto en soporte físico como digital.</w:t>
            </w:r>
          </w:p>
        </w:tc>
        <w:tc>
          <w:tcPr>
            <w:tcW w:w="1546" w:type="dxa"/>
          </w:tcPr>
          <w:p w14:paraId="1EEEF285" w14:textId="74F7621D" w:rsidR="00C63CEF" w:rsidRPr="00914FEF" w:rsidRDefault="00C07A24" w:rsidP="00C63CEF">
            <w:pPr>
              <w:rPr>
                <w:sz w:val="16"/>
                <w:szCs w:val="16"/>
              </w:rPr>
            </w:pPr>
            <w:r w:rsidRPr="00914FEF">
              <w:rPr>
                <w:sz w:val="16"/>
                <w:szCs w:val="16"/>
              </w:rPr>
              <w:t>Representa, a menudo, información básica sobre acontecimientos geográficos e históricos utilizando, casi siempre, mapas, representaciones gráficas sencillas y visuales, tanto en soporte físico como digital.</w:t>
            </w:r>
          </w:p>
        </w:tc>
        <w:tc>
          <w:tcPr>
            <w:tcW w:w="1546" w:type="dxa"/>
          </w:tcPr>
          <w:p w14:paraId="4FDA8D84" w14:textId="7AE06717" w:rsidR="00C63CEF" w:rsidRPr="00914FEF" w:rsidRDefault="00C07A24" w:rsidP="00C63CEF">
            <w:pPr>
              <w:rPr>
                <w:sz w:val="16"/>
                <w:szCs w:val="16"/>
              </w:rPr>
            </w:pPr>
            <w:r w:rsidRPr="00914FEF">
              <w:rPr>
                <w:sz w:val="16"/>
                <w:szCs w:val="16"/>
              </w:rPr>
              <w:t>Representa información básica sobre acontecimientos geográficos e históricos utilizando mapas, representaciones gráficas sencillas y visuales, tanto en soporte físico como digital.</w:t>
            </w:r>
          </w:p>
        </w:tc>
      </w:tr>
      <w:tr w:rsidR="00C63CEF" w:rsidRPr="00914FEF" w14:paraId="5258E0B7" w14:textId="77777777" w:rsidTr="00C40C9E">
        <w:trPr>
          <w:trHeight w:val="449"/>
        </w:trPr>
        <w:tc>
          <w:tcPr>
            <w:tcW w:w="1670" w:type="dxa"/>
          </w:tcPr>
          <w:p w14:paraId="3A1A3077" w14:textId="2CEB3B9C" w:rsidR="00C63CEF" w:rsidRPr="00914FEF" w:rsidRDefault="00C63CEF" w:rsidP="00C63CEF">
            <w:pPr>
              <w:rPr>
                <w:sz w:val="16"/>
                <w:szCs w:val="16"/>
              </w:rPr>
            </w:pPr>
            <w:r w:rsidRPr="00914FEF">
              <w:rPr>
                <w:sz w:val="16"/>
                <w:szCs w:val="16"/>
              </w:rPr>
              <w:t>3.4</w:t>
            </w:r>
            <w:r w:rsidRPr="00914FEF">
              <w:rPr>
                <w:b/>
                <w:bCs/>
                <w:sz w:val="16"/>
                <w:szCs w:val="16"/>
              </w:rPr>
              <w:t>. Utilizar una secuencia cronológica sencilla</w:t>
            </w:r>
            <w:r w:rsidRPr="00914FEF">
              <w:rPr>
                <w:sz w:val="16"/>
                <w:szCs w:val="16"/>
              </w:rPr>
              <w:t xml:space="preserve"> con objeto de identificar la relación entre hechos y procesos en diferentes períodos y lugares históricos (simultaneidad y duración), </w:t>
            </w:r>
            <w:r w:rsidRPr="00914FEF">
              <w:rPr>
                <w:b/>
                <w:bCs/>
                <w:sz w:val="16"/>
                <w:szCs w:val="16"/>
              </w:rPr>
              <w:t>utilizando términos y conceptos apropiados básicos</w:t>
            </w:r>
            <w:r w:rsidRPr="00914FEF">
              <w:rPr>
                <w:sz w:val="16"/>
                <w:szCs w:val="16"/>
              </w:rPr>
              <w:t>.</w:t>
            </w:r>
          </w:p>
        </w:tc>
        <w:tc>
          <w:tcPr>
            <w:tcW w:w="1388" w:type="dxa"/>
          </w:tcPr>
          <w:p w14:paraId="3C5D764F" w14:textId="77777777" w:rsidR="003D4F16" w:rsidRPr="00914FEF" w:rsidRDefault="003D4F16" w:rsidP="003D4F16">
            <w:pPr>
              <w:rPr>
                <w:sz w:val="16"/>
                <w:szCs w:val="16"/>
              </w:rPr>
            </w:pPr>
            <w:r w:rsidRPr="00914FEF">
              <w:rPr>
                <w:sz w:val="16"/>
                <w:szCs w:val="16"/>
              </w:rPr>
              <w:t>Cuaderno de clase.</w:t>
            </w:r>
          </w:p>
          <w:p w14:paraId="709D6E62" w14:textId="77777777" w:rsidR="00135524" w:rsidRPr="00914FEF" w:rsidRDefault="00135524" w:rsidP="00135524">
            <w:pPr>
              <w:rPr>
                <w:sz w:val="16"/>
                <w:szCs w:val="16"/>
              </w:rPr>
            </w:pPr>
            <w:r w:rsidRPr="00914FEF">
              <w:rPr>
                <w:sz w:val="16"/>
                <w:szCs w:val="16"/>
              </w:rPr>
              <w:t>Redacción y presentación de trabajos escritos.</w:t>
            </w:r>
          </w:p>
          <w:p w14:paraId="24BC9FE7" w14:textId="77777777" w:rsidR="00135524" w:rsidRPr="00914FEF" w:rsidRDefault="00135524" w:rsidP="00135524">
            <w:pPr>
              <w:rPr>
                <w:sz w:val="16"/>
                <w:szCs w:val="16"/>
              </w:rPr>
            </w:pPr>
          </w:p>
          <w:p w14:paraId="19C22B10" w14:textId="15D84CB3" w:rsidR="00C63CEF" w:rsidRPr="00914FEF" w:rsidRDefault="00135524" w:rsidP="00CA082E">
            <w:pPr>
              <w:rPr>
                <w:sz w:val="16"/>
                <w:szCs w:val="16"/>
              </w:rPr>
            </w:pPr>
            <w:r w:rsidRPr="00914FEF">
              <w:rPr>
                <w:sz w:val="16"/>
                <w:szCs w:val="16"/>
              </w:rPr>
              <w:t>(Registro de Observación y/o rúbrica)</w:t>
            </w:r>
          </w:p>
        </w:tc>
        <w:tc>
          <w:tcPr>
            <w:tcW w:w="1401" w:type="dxa"/>
          </w:tcPr>
          <w:p w14:paraId="48FAB285" w14:textId="72B2C1DB" w:rsidR="00C63CEF" w:rsidRPr="00914FEF" w:rsidRDefault="00C82A66" w:rsidP="00C63CEF">
            <w:pPr>
              <w:rPr>
                <w:sz w:val="16"/>
                <w:szCs w:val="16"/>
              </w:rPr>
            </w:pPr>
            <w:r w:rsidRPr="00914FEF">
              <w:rPr>
                <w:sz w:val="16"/>
                <w:szCs w:val="16"/>
              </w:rPr>
              <w:t>Rara vez, utiliza una secuencia cronológica sencilla con objeto de identificar la relación entre hechos y procesos en diferentes períodos y lugares históricos (simultaneidad y duración), sin utilizar términos y conceptos apropiados básicos.</w:t>
            </w:r>
          </w:p>
        </w:tc>
        <w:tc>
          <w:tcPr>
            <w:tcW w:w="1546" w:type="dxa"/>
          </w:tcPr>
          <w:p w14:paraId="549F6A83" w14:textId="68589143" w:rsidR="00C63CEF" w:rsidRPr="00914FEF" w:rsidRDefault="00C82A66" w:rsidP="00C63CEF">
            <w:pPr>
              <w:rPr>
                <w:sz w:val="16"/>
                <w:szCs w:val="16"/>
              </w:rPr>
            </w:pPr>
            <w:r w:rsidRPr="00914FEF">
              <w:rPr>
                <w:sz w:val="16"/>
                <w:szCs w:val="16"/>
              </w:rPr>
              <w:t>Apenas, utiliza una secuencia cronológica sencilla con objeto de identificar la relación entre hechos y procesos en diferentes períodos y lugares históricos (simultaneidad y duración), pocas veces, utilizando términos y conceptos apropiados básicos.</w:t>
            </w:r>
          </w:p>
        </w:tc>
        <w:tc>
          <w:tcPr>
            <w:tcW w:w="1563" w:type="dxa"/>
          </w:tcPr>
          <w:p w14:paraId="02C60766" w14:textId="56861142" w:rsidR="00C63CEF" w:rsidRPr="00914FEF" w:rsidRDefault="00C82A66" w:rsidP="00C63CEF">
            <w:pPr>
              <w:rPr>
                <w:sz w:val="16"/>
                <w:szCs w:val="16"/>
              </w:rPr>
            </w:pPr>
            <w:r w:rsidRPr="00914FEF">
              <w:rPr>
                <w:sz w:val="16"/>
                <w:szCs w:val="16"/>
              </w:rPr>
              <w:t>A veces, utiliza una secuencia cronológica sencilla con objeto de identificar la relación entre hechos y procesos en diferentes períodos y lugares históricos (simultaneidad y duración), utilizando, con ayuda siempre, términos y conceptos apropiados básicos.</w:t>
            </w:r>
          </w:p>
        </w:tc>
        <w:tc>
          <w:tcPr>
            <w:tcW w:w="1546" w:type="dxa"/>
          </w:tcPr>
          <w:p w14:paraId="02168570" w14:textId="056ED43E" w:rsidR="00C63CEF" w:rsidRPr="00914FEF" w:rsidRDefault="00C82A66" w:rsidP="00C63CEF">
            <w:pPr>
              <w:rPr>
                <w:sz w:val="16"/>
                <w:szCs w:val="16"/>
              </w:rPr>
            </w:pPr>
            <w:r w:rsidRPr="00914FEF">
              <w:rPr>
                <w:sz w:val="16"/>
                <w:szCs w:val="16"/>
              </w:rPr>
              <w:t>A menudo, utiliza una secuencia cronológica sencilla con objeto de identificar la relación entre hechos y procesos en diferentes períodos y lugares históricos (simultaneidad y duración), utilizando, casi siempre, términos y conceptos apropiados básicos.</w:t>
            </w:r>
          </w:p>
        </w:tc>
        <w:tc>
          <w:tcPr>
            <w:tcW w:w="1546" w:type="dxa"/>
          </w:tcPr>
          <w:p w14:paraId="3509C1B4" w14:textId="541B7CD5" w:rsidR="00C63CEF" w:rsidRPr="00914FEF" w:rsidRDefault="00C07A24" w:rsidP="00C63CEF">
            <w:pPr>
              <w:rPr>
                <w:sz w:val="16"/>
                <w:szCs w:val="16"/>
              </w:rPr>
            </w:pPr>
            <w:r w:rsidRPr="00914FEF">
              <w:rPr>
                <w:sz w:val="16"/>
                <w:szCs w:val="16"/>
              </w:rPr>
              <w:t>Utiliza una secuencia cronológica sencilla con objeto de identificar la relación entre hechos y procesos en diferentes períodos y lugares históricos (simultaneidad y duración), utilizando términos y conceptos apropiados básicos.</w:t>
            </w:r>
          </w:p>
        </w:tc>
      </w:tr>
      <w:tr w:rsidR="00C63CEF" w:rsidRPr="00914FEF" w14:paraId="5D0CDB31" w14:textId="77777777" w:rsidTr="00C40C9E">
        <w:trPr>
          <w:trHeight w:val="449"/>
        </w:trPr>
        <w:tc>
          <w:tcPr>
            <w:tcW w:w="1670" w:type="dxa"/>
          </w:tcPr>
          <w:p w14:paraId="67B35CDA" w14:textId="575AA10B" w:rsidR="00C63CEF" w:rsidRPr="00914FEF" w:rsidRDefault="00C63CEF" w:rsidP="00C63CEF">
            <w:pPr>
              <w:rPr>
                <w:sz w:val="16"/>
                <w:szCs w:val="16"/>
              </w:rPr>
            </w:pPr>
            <w:r w:rsidRPr="00914FEF">
              <w:rPr>
                <w:sz w:val="16"/>
                <w:szCs w:val="16"/>
              </w:rPr>
              <w:t xml:space="preserve">3.5. Analizar de manera guiada </w:t>
            </w:r>
            <w:r w:rsidRPr="00914FEF">
              <w:rPr>
                <w:b/>
                <w:bCs/>
                <w:sz w:val="16"/>
                <w:szCs w:val="16"/>
              </w:rPr>
              <w:t>procesos de cambio</w:t>
            </w:r>
            <w:r w:rsidRPr="00914FEF">
              <w:rPr>
                <w:sz w:val="16"/>
                <w:szCs w:val="16"/>
              </w:rPr>
              <w:t xml:space="preserve"> </w:t>
            </w:r>
            <w:r w:rsidRPr="00914FEF">
              <w:rPr>
                <w:b/>
                <w:bCs/>
                <w:sz w:val="16"/>
                <w:szCs w:val="16"/>
              </w:rPr>
              <w:t>histórico de relevancia</w:t>
            </w:r>
            <w:r w:rsidRPr="00914FEF">
              <w:rPr>
                <w:sz w:val="16"/>
                <w:szCs w:val="16"/>
              </w:rPr>
              <w:t xml:space="preserve"> a través del uso de diferentes fuentes de información, señalando los </w:t>
            </w:r>
            <w:r w:rsidRPr="00914FEF">
              <w:rPr>
                <w:b/>
                <w:bCs/>
                <w:sz w:val="16"/>
                <w:szCs w:val="16"/>
              </w:rPr>
              <w:t>principales elementos de continuidad y permanencia</w:t>
            </w:r>
            <w:r w:rsidRPr="00914FEF">
              <w:rPr>
                <w:sz w:val="16"/>
                <w:szCs w:val="16"/>
              </w:rPr>
              <w:t xml:space="preserve"> en diferentes periodos y lugares.</w:t>
            </w:r>
          </w:p>
        </w:tc>
        <w:tc>
          <w:tcPr>
            <w:tcW w:w="1388" w:type="dxa"/>
          </w:tcPr>
          <w:p w14:paraId="68909B46" w14:textId="77777777" w:rsidR="003D4F16" w:rsidRPr="00914FEF" w:rsidRDefault="003D4F16" w:rsidP="003D4F16">
            <w:pPr>
              <w:rPr>
                <w:sz w:val="16"/>
                <w:szCs w:val="16"/>
              </w:rPr>
            </w:pPr>
            <w:r w:rsidRPr="00914FEF">
              <w:rPr>
                <w:sz w:val="16"/>
                <w:szCs w:val="16"/>
              </w:rPr>
              <w:t>Cuaderno de clase.</w:t>
            </w:r>
          </w:p>
          <w:p w14:paraId="2CB94D5A" w14:textId="77777777" w:rsidR="003D4F16" w:rsidRPr="00914FEF" w:rsidRDefault="003D4F16" w:rsidP="003D4F16">
            <w:pPr>
              <w:rPr>
                <w:sz w:val="16"/>
                <w:szCs w:val="16"/>
              </w:rPr>
            </w:pPr>
            <w:r w:rsidRPr="00914FEF">
              <w:rPr>
                <w:sz w:val="16"/>
                <w:szCs w:val="16"/>
              </w:rPr>
              <w:t>Exposiciones orales.</w:t>
            </w:r>
          </w:p>
          <w:p w14:paraId="11ECB49F" w14:textId="77777777" w:rsidR="00135524" w:rsidRPr="00914FEF" w:rsidRDefault="00135524" w:rsidP="00135524">
            <w:pPr>
              <w:rPr>
                <w:sz w:val="16"/>
                <w:szCs w:val="16"/>
              </w:rPr>
            </w:pPr>
            <w:r w:rsidRPr="00914FEF">
              <w:rPr>
                <w:sz w:val="16"/>
                <w:szCs w:val="16"/>
              </w:rPr>
              <w:t>Redacción y presentación de trabajos escritos.</w:t>
            </w:r>
          </w:p>
          <w:p w14:paraId="0A21965F" w14:textId="682BB971" w:rsidR="00135524" w:rsidRPr="00914FEF" w:rsidRDefault="00135524" w:rsidP="00135524">
            <w:pPr>
              <w:rPr>
                <w:sz w:val="16"/>
                <w:szCs w:val="16"/>
              </w:rPr>
            </w:pPr>
            <w:r w:rsidRPr="00914FEF">
              <w:rPr>
                <w:sz w:val="16"/>
                <w:szCs w:val="16"/>
              </w:rPr>
              <w:t>Búsqueda y tratamiento de la información.</w:t>
            </w:r>
          </w:p>
          <w:p w14:paraId="14B95A88" w14:textId="77777777" w:rsidR="00135524" w:rsidRPr="00914FEF" w:rsidRDefault="00135524" w:rsidP="00135524">
            <w:pPr>
              <w:rPr>
                <w:sz w:val="16"/>
                <w:szCs w:val="16"/>
              </w:rPr>
            </w:pPr>
          </w:p>
          <w:p w14:paraId="66FE0CAE" w14:textId="60ED969B" w:rsidR="00C63CEF" w:rsidRPr="00914FEF" w:rsidRDefault="00135524" w:rsidP="00CA082E">
            <w:pPr>
              <w:rPr>
                <w:sz w:val="16"/>
                <w:szCs w:val="16"/>
              </w:rPr>
            </w:pPr>
            <w:r w:rsidRPr="00914FEF">
              <w:rPr>
                <w:sz w:val="16"/>
                <w:szCs w:val="16"/>
              </w:rPr>
              <w:t>(Registro de Observación y/o rúbrica)</w:t>
            </w:r>
          </w:p>
        </w:tc>
        <w:tc>
          <w:tcPr>
            <w:tcW w:w="1401" w:type="dxa"/>
          </w:tcPr>
          <w:p w14:paraId="3B396839" w14:textId="74359736" w:rsidR="00C63CEF" w:rsidRPr="00914FEF" w:rsidRDefault="00C82A66" w:rsidP="00C63CEF">
            <w:pPr>
              <w:rPr>
                <w:sz w:val="16"/>
                <w:szCs w:val="16"/>
              </w:rPr>
            </w:pPr>
            <w:r w:rsidRPr="00914FEF">
              <w:rPr>
                <w:sz w:val="16"/>
                <w:szCs w:val="16"/>
              </w:rPr>
              <w:t>Casi nunca, analiza de manera guiada procesos de cambio histórico de relevancia a través del uso de diferentes fuentes de información, sin señalar los principales elementos de continuidad y permanencia en diferentes periodos y lugares.</w:t>
            </w:r>
          </w:p>
        </w:tc>
        <w:tc>
          <w:tcPr>
            <w:tcW w:w="1546" w:type="dxa"/>
          </w:tcPr>
          <w:p w14:paraId="24601399" w14:textId="18EE2BA8" w:rsidR="00C63CEF" w:rsidRPr="00914FEF" w:rsidRDefault="00C82A66" w:rsidP="00C63CEF">
            <w:pPr>
              <w:rPr>
                <w:sz w:val="16"/>
                <w:szCs w:val="16"/>
              </w:rPr>
            </w:pPr>
            <w:r w:rsidRPr="00914FEF">
              <w:rPr>
                <w:sz w:val="16"/>
                <w:szCs w:val="16"/>
              </w:rPr>
              <w:t xml:space="preserve">Con gran dificultad, analiza de manera guiada procesos de cambio histórico de relevancia a través del uso de diferentes fuentes de información, señalando, </w:t>
            </w:r>
            <w:r w:rsidR="00135524" w:rsidRPr="00914FEF">
              <w:rPr>
                <w:sz w:val="16"/>
                <w:szCs w:val="16"/>
              </w:rPr>
              <w:t>apenas, los</w:t>
            </w:r>
            <w:r w:rsidRPr="00914FEF">
              <w:rPr>
                <w:sz w:val="16"/>
                <w:szCs w:val="16"/>
              </w:rPr>
              <w:t xml:space="preserve"> principales elementos de continuidad y permanencia en diferentes periodos y lugares.</w:t>
            </w:r>
          </w:p>
        </w:tc>
        <w:tc>
          <w:tcPr>
            <w:tcW w:w="1563" w:type="dxa"/>
          </w:tcPr>
          <w:p w14:paraId="14DC939A" w14:textId="17658B2E" w:rsidR="00C63CEF" w:rsidRPr="00914FEF" w:rsidRDefault="00C82A66" w:rsidP="00C63CEF">
            <w:pPr>
              <w:rPr>
                <w:sz w:val="16"/>
                <w:szCs w:val="16"/>
              </w:rPr>
            </w:pPr>
            <w:r w:rsidRPr="00914FEF">
              <w:rPr>
                <w:sz w:val="16"/>
                <w:szCs w:val="16"/>
              </w:rPr>
              <w:t>Con dificultad analiza de manera guiada procesos de cambio histórico de relevancia a través del uso de diferentes fuentes de información, señalando, con ayuda, los principales elementos de continuidad y permanencia en diferentes periodos y lugares.</w:t>
            </w:r>
          </w:p>
        </w:tc>
        <w:tc>
          <w:tcPr>
            <w:tcW w:w="1546" w:type="dxa"/>
          </w:tcPr>
          <w:p w14:paraId="6D172534" w14:textId="37FBFCE6" w:rsidR="00C63CEF" w:rsidRPr="00914FEF" w:rsidRDefault="00C82A66" w:rsidP="00C63CEF">
            <w:pPr>
              <w:rPr>
                <w:sz w:val="16"/>
                <w:szCs w:val="16"/>
              </w:rPr>
            </w:pPr>
            <w:r w:rsidRPr="00914FEF">
              <w:rPr>
                <w:sz w:val="16"/>
                <w:szCs w:val="16"/>
              </w:rPr>
              <w:t>Con frecuencia, analiza de manera guiada procesos de cambio histórico de relevancia a través del uso de diferentes fuentes de información, señalando, a menudo, los principales elementos de continuidad y permanencia en diferentes periodos y lugares.</w:t>
            </w:r>
          </w:p>
        </w:tc>
        <w:tc>
          <w:tcPr>
            <w:tcW w:w="1546" w:type="dxa"/>
          </w:tcPr>
          <w:p w14:paraId="2BFB26D1" w14:textId="75828936" w:rsidR="00C63CEF" w:rsidRPr="00914FEF" w:rsidRDefault="00C82A66" w:rsidP="00C63CEF">
            <w:pPr>
              <w:rPr>
                <w:sz w:val="16"/>
                <w:szCs w:val="16"/>
              </w:rPr>
            </w:pPr>
            <w:r w:rsidRPr="00914FEF">
              <w:rPr>
                <w:sz w:val="16"/>
                <w:szCs w:val="16"/>
              </w:rPr>
              <w:t>Analiza de manera guiada procesos de cambio histórico de relevancia a través del uso de diferentes fuentes de información, señalando los principales elementos de continuidad y permanencia en diferentes periodos y lugares.</w:t>
            </w:r>
          </w:p>
        </w:tc>
      </w:tr>
      <w:tr w:rsidR="00C63CEF" w:rsidRPr="00914FEF" w14:paraId="6D51717A" w14:textId="77777777" w:rsidTr="00C40C9E">
        <w:trPr>
          <w:trHeight w:val="449"/>
        </w:trPr>
        <w:tc>
          <w:tcPr>
            <w:tcW w:w="1670" w:type="dxa"/>
          </w:tcPr>
          <w:p w14:paraId="00781603" w14:textId="25318426" w:rsidR="00C63CEF" w:rsidRPr="00914FEF" w:rsidRDefault="00C63CEF" w:rsidP="00C63CEF">
            <w:pPr>
              <w:rPr>
                <w:sz w:val="16"/>
                <w:szCs w:val="16"/>
              </w:rPr>
            </w:pPr>
            <w:r w:rsidRPr="00914FEF">
              <w:rPr>
                <w:sz w:val="16"/>
                <w:szCs w:val="16"/>
              </w:rPr>
              <w:t xml:space="preserve">5.1. Identificar e interpretar los </w:t>
            </w:r>
            <w:r w:rsidRPr="00914FEF">
              <w:rPr>
                <w:b/>
                <w:bCs/>
                <w:sz w:val="16"/>
                <w:szCs w:val="16"/>
              </w:rPr>
              <w:t>mecanismos que han regulado la convivencia y la vida en común a lo largo de la historia</w:t>
            </w:r>
            <w:r w:rsidRPr="00914FEF">
              <w:rPr>
                <w:sz w:val="16"/>
                <w:szCs w:val="16"/>
              </w:rPr>
              <w:t xml:space="preserve">, desde el origen de la sociedad a las distintas civilizaciones que se han ido sucediendo, señalando los principales </w:t>
            </w:r>
            <w:r w:rsidRPr="00914FEF">
              <w:rPr>
                <w:b/>
                <w:bCs/>
                <w:sz w:val="16"/>
                <w:szCs w:val="16"/>
              </w:rPr>
              <w:t>modelos de organización social, política, económica y religiosa</w:t>
            </w:r>
            <w:r w:rsidRPr="00914FEF">
              <w:rPr>
                <w:sz w:val="16"/>
                <w:szCs w:val="16"/>
              </w:rPr>
              <w:t xml:space="preserve"> que se han ido gestando.</w:t>
            </w:r>
          </w:p>
        </w:tc>
        <w:tc>
          <w:tcPr>
            <w:tcW w:w="1388" w:type="dxa"/>
          </w:tcPr>
          <w:p w14:paraId="75520B23" w14:textId="77777777" w:rsidR="00135524" w:rsidRPr="00914FEF" w:rsidRDefault="003D4F16" w:rsidP="00C63CEF">
            <w:pPr>
              <w:rPr>
                <w:sz w:val="16"/>
                <w:szCs w:val="16"/>
              </w:rPr>
            </w:pPr>
            <w:r w:rsidRPr="00914FEF">
              <w:rPr>
                <w:sz w:val="16"/>
                <w:szCs w:val="16"/>
              </w:rPr>
              <w:t>Intervenciones en clase.</w:t>
            </w:r>
          </w:p>
          <w:p w14:paraId="67823CCB" w14:textId="77777777" w:rsidR="00135524" w:rsidRPr="00914FEF" w:rsidRDefault="00135524" w:rsidP="00135524">
            <w:pPr>
              <w:rPr>
                <w:sz w:val="16"/>
                <w:szCs w:val="16"/>
              </w:rPr>
            </w:pPr>
            <w:r w:rsidRPr="00914FEF">
              <w:rPr>
                <w:sz w:val="16"/>
                <w:szCs w:val="16"/>
              </w:rPr>
              <w:t>Participación en los trabajos cooperativos</w:t>
            </w:r>
          </w:p>
          <w:p w14:paraId="697A0DF2" w14:textId="77777777" w:rsidR="00135524" w:rsidRPr="00914FEF" w:rsidRDefault="00135524" w:rsidP="00C63CEF">
            <w:pPr>
              <w:rPr>
                <w:sz w:val="16"/>
                <w:szCs w:val="16"/>
              </w:rPr>
            </w:pPr>
          </w:p>
          <w:p w14:paraId="19F1228C" w14:textId="2E3CB1B4" w:rsidR="00C63CEF" w:rsidRPr="00914FEF" w:rsidRDefault="003D4F16" w:rsidP="00C63CEF">
            <w:pPr>
              <w:rPr>
                <w:sz w:val="16"/>
                <w:szCs w:val="16"/>
              </w:rPr>
            </w:pPr>
            <w:r w:rsidRPr="00914FEF">
              <w:rPr>
                <w:sz w:val="16"/>
                <w:szCs w:val="16"/>
              </w:rPr>
              <w:t>(Registro de Observación y/o rúbrica)</w:t>
            </w:r>
          </w:p>
        </w:tc>
        <w:tc>
          <w:tcPr>
            <w:tcW w:w="1401" w:type="dxa"/>
          </w:tcPr>
          <w:p w14:paraId="52C703D7" w14:textId="73518B4E" w:rsidR="00C63CEF" w:rsidRPr="00914FEF" w:rsidRDefault="00C82A66" w:rsidP="00C63CEF">
            <w:pPr>
              <w:rPr>
                <w:sz w:val="16"/>
                <w:szCs w:val="16"/>
              </w:rPr>
            </w:pPr>
            <w:r w:rsidRPr="00914FEF">
              <w:rPr>
                <w:sz w:val="16"/>
                <w:szCs w:val="16"/>
              </w:rPr>
              <w:t>Rara vez identifica e interpreta los mecanismos que han regulado la convivencia y la vida en común a lo largo de la historia, desde el origen de la sociedad a las distintas civilizaciones que se han ido sucediendo, sin señalar los principales modelos de organización social, política, económica y religiosa que se han ido gestando.</w:t>
            </w:r>
          </w:p>
        </w:tc>
        <w:tc>
          <w:tcPr>
            <w:tcW w:w="1546" w:type="dxa"/>
          </w:tcPr>
          <w:p w14:paraId="37EB302D" w14:textId="03D025D0" w:rsidR="00C63CEF" w:rsidRPr="00914FEF" w:rsidRDefault="00C82A66" w:rsidP="00C63CEF">
            <w:pPr>
              <w:rPr>
                <w:sz w:val="16"/>
                <w:szCs w:val="16"/>
              </w:rPr>
            </w:pPr>
            <w:r w:rsidRPr="00914FEF">
              <w:rPr>
                <w:sz w:val="16"/>
                <w:szCs w:val="16"/>
              </w:rPr>
              <w:t>Con dificultad identifica e interpreta los mecanismos que han regulado la convivencia y la vida en común a lo largo de la historia, desde el origen de la sociedad a las distintas civilizaciones que se han ido sucediendo, señalando, apenas, los principales modelos de organización social, política, económica y religiosa que se han ido gestando.</w:t>
            </w:r>
          </w:p>
        </w:tc>
        <w:tc>
          <w:tcPr>
            <w:tcW w:w="1563" w:type="dxa"/>
          </w:tcPr>
          <w:p w14:paraId="54A40124" w14:textId="084C60E3" w:rsidR="00C63CEF" w:rsidRPr="00914FEF" w:rsidRDefault="00C82A66" w:rsidP="00C63CEF">
            <w:pPr>
              <w:rPr>
                <w:sz w:val="16"/>
                <w:szCs w:val="16"/>
              </w:rPr>
            </w:pPr>
            <w:r w:rsidRPr="00914FEF">
              <w:rPr>
                <w:sz w:val="16"/>
                <w:szCs w:val="16"/>
              </w:rPr>
              <w:t>En ocasiones, identifica e interpreta los mecanismos que han regulado la convivencia y la vida en común a lo largo de la historia, desde el origen de la sociedad a las distintas civilizaciones que se han ido sucediendo, señalando, a veces, los principales modelos de organización social, política, económica y religiosa que se han ido gestando.</w:t>
            </w:r>
          </w:p>
        </w:tc>
        <w:tc>
          <w:tcPr>
            <w:tcW w:w="1546" w:type="dxa"/>
          </w:tcPr>
          <w:p w14:paraId="32CCB744" w14:textId="500B6A27" w:rsidR="00C63CEF" w:rsidRPr="00914FEF" w:rsidRDefault="00C82A66" w:rsidP="00C63CEF">
            <w:pPr>
              <w:rPr>
                <w:sz w:val="16"/>
                <w:szCs w:val="16"/>
              </w:rPr>
            </w:pPr>
            <w:r w:rsidRPr="00914FEF">
              <w:rPr>
                <w:sz w:val="16"/>
                <w:szCs w:val="16"/>
              </w:rPr>
              <w:t>A menudo, identifica e interpreta los mecanismos que han regulado la convivencia y la vida en común a lo largo de la historia, desde el origen de la sociedad a las distintas civilizaciones que se han ido sucediendo, señalando, con frecuencia los principales modelos de organización social, política, económica y religiosa que se han ido gestando.</w:t>
            </w:r>
          </w:p>
        </w:tc>
        <w:tc>
          <w:tcPr>
            <w:tcW w:w="1546" w:type="dxa"/>
          </w:tcPr>
          <w:p w14:paraId="729F88D6" w14:textId="708FD134" w:rsidR="00C63CEF" w:rsidRPr="00914FEF" w:rsidRDefault="00C82A66" w:rsidP="00C63CEF">
            <w:pPr>
              <w:rPr>
                <w:sz w:val="16"/>
                <w:szCs w:val="16"/>
              </w:rPr>
            </w:pPr>
            <w:r w:rsidRPr="00914FEF">
              <w:rPr>
                <w:sz w:val="16"/>
                <w:szCs w:val="16"/>
              </w:rPr>
              <w:t>Identifica e interpreta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gestando.</w:t>
            </w:r>
          </w:p>
        </w:tc>
      </w:tr>
      <w:tr w:rsidR="00C63CEF" w:rsidRPr="00914FEF" w14:paraId="73241F64" w14:textId="77777777" w:rsidTr="00C40C9E">
        <w:trPr>
          <w:trHeight w:val="449"/>
        </w:trPr>
        <w:tc>
          <w:tcPr>
            <w:tcW w:w="1670" w:type="dxa"/>
          </w:tcPr>
          <w:p w14:paraId="5A61F69E" w14:textId="77A77680" w:rsidR="00C63CEF" w:rsidRPr="00914FEF" w:rsidRDefault="00C63CEF" w:rsidP="00C63CEF">
            <w:pPr>
              <w:rPr>
                <w:sz w:val="16"/>
                <w:szCs w:val="16"/>
              </w:rPr>
            </w:pPr>
            <w:r w:rsidRPr="00914FEF">
              <w:rPr>
                <w:sz w:val="16"/>
                <w:szCs w:val="16"/>
              </w:rPr>
              <w:t xml:space="preserve">5.2. Señalar aquellas </w:t>
            </w:r>
            <w:r w:rsidRPr="00914FEF">
              <w:rPr>
                <w:b/>
                <w:bCs/>
                <w:sz w:val="16"/>
                <w:szCs w:val="16"/>
              </w:rPr>
              <w:t>experiencias históricas más destacables</w:t>
            </w:r>
            <w:r w:rsidRPr="00914FEF">
              <w:rPr>
                <w:sz w:val="16"/>
                <w:szCs w:val="16"/>
              </w:rPr>
              <w:t xml:space="preserve">, y anteriores a la época contemporánea, en las que se logró establecer sistemas políticos que favorecieron el ejercicio de derechos y libertades de los individuos y de la colectividad, considerándolas como antecedentes de </w:t>
            </w:r>
            <w:r w:rsidRPr="00914FEF">
              <w:rPr>
                <w:b/>
                <w:bCs/>
                <w:sz w:val="16"/>
                <w:szCs w:val="16"/>
              </w:rPr>
              <w:t>las posteriores conquistas democráticas</w:t>
            </w:r>
            <w:r w:rsidRPr="00914FEF">
              <w:rPr>
                <w:sz w:val="16"/>
                <w:szCs w:val="16"/>
              </w:rPr>
              <w:t xml:space="preserve"> y referentes históricos de las libertades actuales.</w:t>
            </w:r>
          </w:p>
        </w:tc>
        <w:tc>
          <w:tcPr>
            <w:tcW w:w="1388" w:type="dxa"/>
          </w:tcPr>
          <w:p w14:paraId="38BBDCFD" w14:textId="77777777" w:rsidR="003D4F16" w:rsidRPr="00914FEF" w:rsidRDefault="003D4F16" w:rsidP="003D4F16">
            <w:pPr>
              <w:rPr>
                <w:sz w:val="16"/>
                <w:szCs w:val="16"/>
              </w:rPr>
            </w:pPr>
            <w:r w:rsidRPr="00914FEF">
              <w:rPr>
                <w:sz w:val="16"/>
                <w:szCs w:val="16"/>
              </w:rPr>
              <w:t>Exposiciones orales.</w:t>
            </w:r>
          </w:p>
          <w:p w14:paraId="40D9EC96" w14:textId="77777777" w:rsidR="00135524" w:rsidRPr="00914FEF" w:rsidRDefault="00135524" w:rsidP="00135524">
            <w:pPr>
              <w:rPr>
                <w:sz w:val="16"/>
                <w:szCs w:val="16"/>
              </w:rPr>
            </w:pPr>
            <w:r w:rsidRPr="00914FEF">
              <w:rPr>
                <w:sz w:val="16"/>
                <w:szCs w:val="16"/>
              </w:rPr>
              <w:t>Redacción y presentación de trabajos escritos.</w:t>
            </w:r>
          </w:p>
          <w:p w14:paraId="7C3B63C6" w14:textId="478C420E" w:rsidR="00135524" w:rsidRPr="00914FEF" w:rsidRDefault="00135524" w:rsidP="00135524">
            <w:pPr>
              <w:rPr>
                <w:sz w:val="16"/>
                <w:szCs w:val="16"/>
              </w:rPr>
            </w:pPr>
            <w:r w:rsidRPr="00914FEF">
              <w:rPr>
                <w:sz w:val="16"/>
                <w:szCs w:val="16"/>
              </w:rPr>
              <w:t>Prueba orales y escritas.</w:t>
            </w:r>
          </w:p>
          <w:p w14:paraId="160BAE88" w14:textId="77777777" w:rsidR="00135524" w:rsidRPr="00914FEF" w:rsidRDefault="00135524" w:rsidP="00135524">
            <w:pPr>
              <w:rPr>
                <w:sz w:val="16"/>
                <w:szCs w:val="16"/>
              </w:rPr>
            </w:pPr>
          </w:p>
          <w:p w14:paraId="7B3EFB0A" w14:textId="15B7B032" w:rsidR="00C63CEF" w:rsidRPr="00914FEF" w:rsidRDefault="00135524" w:rsidP="00CA082E">
            <w:pPr>
              <w:rPr>
                <w:sz w:val="16"/>
                <w:szCs w:val="16"/>
              </w:rPr>
            </w:pPr>
            <w:r w:rsidRPr="00914FEF">
              <w:rPr>
                <w:sz w:val="16"/>
                <w:szCs w:val="16"/>
              </w:rPr>
              <w:t>(Registro de Observación y/o rúbrica)</w:t>
            </w:r>
          </w:p>
        </w:tc>
        <w:tc>
          <w:tcPr>
            <w:tcW w:w="1401" w:type="dxa"/>
          </w:tcPr>
          <w:p w14:paraId="3A31A133" w14:textId="7DCB7A16" w:rsidR="00C63CEF" w:rsidRPr="00914FEF" w:rsidRDefault="00C82A66" w:rsidP="00C63CEF">
            <w:pPr>
              <w:rPr>
                <w:sz w:val="16"/>
                <w:szCs w:val="16"/>
              </w:rPr>
            </w:pPr>
            <w:r w:rsidRPr="00914FEF">
              <w:rPr>
                <w:sz w:val="16"/>
                <w:szCs w:val="16"/>
              </w:rPr>
              <w:t>Rara vez señala aquellas experiencias históricas más destacables, y anteriores a la época contemporánea, en las que se logró establecer sistemas políticos que favorecieron el ejercicio de derechos y libertades de los individuos y de la colectividad, sin considerarlas como antecedentes de las posteriores conquistas democráticas y referentes históricos de las libertades actuales.</w:t>
            </w:r>
          </w:p>
        </w:tc>
        <w:tc>
          <w:tcPr>
            <w:tcW w:w="1546" w:type="dxa"/>
          </w:tcPr>
          <w:p w14:paraId="1D01F107" w14:textId="0C105C90" w:rsidR="00C63CEF" w:rsidRPr="00914FEF" w:rsidRDefault="00C82A66" w:rsidP="00C63CEF">
            <w:pPr>
              <w:rPr>
                <w:sz w:val="16"/>
                <w:szCs w:val="16"/>
              </w:rPr>
            </w:pPr>
            <w:r w:rsidRPr="00914FEF">
              <w:rPr>
                <w:sz w:val="16"/>
                <w:szCs w:val="16"/>
              </w:rPr>
              <w:t>Pocas veces, señala aquellas experiencias históricas más destacables, y anteriores a la época contemporánea, en las que se logró establecer sistemas políticos que favorecieron el ejercicio de derechos y libertades de los individuos y de la colectividad, apenas considerándolas como antecedentes de las posteriores conquistas democráticas y referentes históricos de las libertades actuales.</w:t>
            </w:r>
          </w:p>
        </w:tc>
        <w:tc>
          <w:tcPr>
            <w:tcW w:w="1563" w:type="dxa"/>
          </w:tcPr>
          <w:p w14:paraId="6E8868AA" w14:textId="32F6E4D7" w:rsidR="00C63CEF" w:rsidRPr="00914FEF" w:rsidRDefault="00C82A66" w:rsidP="00C63CEF">
            <w:pPr>
              <w:rPr>
                <w:sz w:val="16"/>
                <w:szCs w:val="16"/>
              </w:rPr>
            </w:pPr>
            <w:r w:rsidRPr="00914FEF">
              <w:rPr>
                <w:sz w:val="16"/>
                <w:szCs w:val="16"/>
              </w:rPr>
              <w:t>A veces, señala aquellas experiencias históricas más destacables, y anteriores a la época contemporánea, en las que se logró establecer sistemas políticos que favorecieron el ejercicio de derechos y libertades de los individuos y de la colectividad, a veces, considerándolas como antecedentes de las posteriores conquistas democráticas y referentes históricos de las libertades actuales.</w:t>
            </w:r>
          </w:p>
        </w:tc>
        <w:tc>
          <w:tcPr>
            <w:tcW w:w="1546" w:type="dxa"/>
          </w:tcPr>
          <w:p w14:paraId="02243AC5" w14:textId="72AC7908" w:rsidR="00C63CEF" w:rsidRPr="00914FEF" w:rsidRDefault="00C82A66" w:rsidP="00C63CEF">
            <w:pPr>
              <w:rPr>
                <w:sz w:val="16"/>
                <w:szCs w:val="16"/>
              </w:rPr>
            </w:pPr>
            <w:r w:rsidRPr="00914FEF">
              <w:rPr>
                <w:sz w:val="16"/>
                <w:szCs w:val="16"/>
              </w:rPr>
              <w:t>A menudo, señala aquellas experiencias históricas más destacables, y anteriores a la época contemporánea, en las que se logró establecer sistemas políticos que favorecieron el ejercicio de derechos y libertades de los individuos y de la colectividad, casi siempre considerándolas como antecedentes de las posteriores conquistas democráticas y referentes históricos de las libertades actuales.</w:t>
            </w:r>
          </w:p>
        </w:tc>
        <w:tc>
          <w:tcPr>
            <w:tcW w:w="1546" w:type="dxa"/>
          </w:tcPr>
          <w:p w14:paraId="42EF5888" w14:textId="6C686792" w:rsidR="00C63CEF" w:rsidRPr="00914FEF" w:rsidRDefault="00C82A66" w:rsidP="00C63CEF">
            <w:pPr>
              <w:rPr>
                <w:sz w:val="16"/>
                <w:szCs w:val="16"/>
              </w:rPr>
            </w:pPr>
            <w:r w:rsidRPr="00914FEF">
              <w:rPr>
                <w:sz w:val="16"/>
                <w:szCs w:val="16"/>
              </w:rPr>
              <w:t>Señala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w:t>
            </w:r>
          </w:p>
        </w:tc>
      </w:tr>
      <w:tr w:rsidR="00C63CEF" w:rsidRPr="00914FEF" w14:paraId="1EAA6D7B" w14:textId="77777777" w:rsidTr="00CA082E">
        <w:trPr>
          <w:trHeight w:val="2268"/>
        </w:trPr>
        <w:tc>
          <w:tcPr>
            <w:tcW w:w="1670" w:type="dxa"/>
          </w:tcPr>
          <w:p w14:paraId="2095A604" w14:textId="6E79FE63" w:rsidR="00C63CEF" w:rsidRPr="00914FEF" w:rsidRDefault="00C63CEF" w:rsidP="00C63CEF">
            <w:pPr>
              <w:rPr>
                <w:sz w:val="16"/>
                <w:szCs w:val="16"/>
              </w:rPr>
            </w:pPr>
            <w:r w:rsidRPr="00914FEF">
              <w:rPr>
                <w:sz w:val="16"/>
                <w:szCs w:val="16"/>
              </w:rPr>
              <w:t xml:space="preserve">5.3. Mostrar </w:t>
            </w:r>
            <w:r w:rsidRPr="00914FEF">
              <w:rPr>
                <w:b/>
                <w:bCs/>
                <w:sz w:val="16"/>
                <w:szCs w:val="16"/>
              </w:rPr>
              <w:t>actitudes pacíficas y respetuosas y asumir las normas</w:t>
            </w:r>
            <w:r w:rsidRPr="00914FEF">
              <w:rPr>
                <w:sz w:val="16"/>
                <w:szCs w:val="16"/>
              </w:rPr>
              <w:t xml:space="preserve"> como marco necesario para la convivencia, entendiendo qué significa tener capacidad crítica e identificando y respondiendo de manera asertiva ante las </w:t>
            </w:r>
            <w:r w:rsidRPr="00914FEF">
              <w:rPr>
                <w:b/>
                <w:bCs/>
                <w:sz w:val="16"/>
                <w:szCs w:val="16"/>
              </w:rPr>
              <w:t>situaciones de injusticia y desigualdad.</w:t>
            </w:r>
          </w:p>
        </w:tc>
        <w:tc>
          <w:tcPr>
            <w:tcW w:w="1388" w:type="dxa"/>
          </w:tcPr>
          <w:p w14:paraId="1AE7D80B" w14:textId="48834167" w:rsidR="003D4F16" w:rsidRPr="00914FEF" w:rsidRDefault="003D4F16" w:rsidP="00C63CEF">
            <w:pPr>
              <w:rPr>
                <w:sz w:val="16"/>
                <w:szCs w:val="16"/>
              </w:rPr>
            </w:pPr>
            <w:r w:rsidRPr="00914FEF">
              <w:rPr>
                <w:sz w:val="16"/>
                <w:szCs w:val="16"/>
              </w:rPr>
              <w:t xml:space="preserve">Intervenciones en clase. </w:t>
            </w:r>
          </w:p>
          <w:p w14:paraId="021347F3" w14:textId="44FA11A2" w:rsidR="003D4F16" w:rsidRPr="00914FEF" w:rsidRDefault="003D4F16" w:rsidP="00C63CEF">
            <w:pPr>
              <w:rPr>
                <w:sz w:val="16"/>
                <w:szCs w:val="16"/>
              </w:rPr>
            </w:pPr>
            <w:r w:rsidRPr="00914FEF">
              <w:rPr>
                <w:sz w:val="16"/>
                <w:szCs w:val="16"/>
              </w:rPr>
              <w:t>Exposiciones orales.</w:t>
            </w:r>
          </w:p>
          <w:p w14:paraId="7D7B83E9" w14:textId="03561282" w:rsidR="003D4F16" w:rsidRPr="00914FEF" w:rsidRDefault="003D4F16" w:rsidP="00C63CEF">
            <w:pPr>
              <w:rPr>
                <w:sz w:val="16"/>
                <w:szCs w:val="16"/>
              </w:rPr>
            </w:pPr>
            <w:r w:rsidRPr="00914FEF">
              <w:rPr>
                <w:sz w:val="16"/>
                <w:szCs w:val="16"/>
              </w:rPr>
              <w:t>Participación en los trabajos cooperativos</w:t>
            </w:r>
          </w:p>
          <w:p w14:paraId="016FAEA9" w14:textId="77777777" w:rsidR="003D4F16" w:rsidRPr="00914FEF" w:rsidRDefault="003D4F16" w:rsidP="00C63CEF">
            <w:pPr>
              <w:rPr>
                <w:sz w:val="16"/>
                <w:szCs w:val="16"/>
              </w:rPr>
            </w:pPr>
          </w:p>
          <w:p w14:paraId="280EAC64" w14:textId="15128209" w:rsidR="00C63CEF" w:rsidRPr="00914FEF" w:rsidRDefault="003D4F16" w:rsidP="00C63CEF">
            <w:pPr>
              <w:rPr>
                <w:sz w:val="16"/>
                <w:szCs w:val="16"/>
              </w:rPr>
            </w:pPr>
            <w:r w:rsidRPr="00914FEF">
              <w:rPr>
                <w:sz w:val="16"/>
                <w:szCs w:val="16"/>
              </w:rPr>
              <w:t>(Registro de Observación y/o rúbrica)</w:t>
            </w:r>
          </w:p>
        </w:tc>
        <w:tc>
          <w:tcPr>
            <w:tcW w:w="1401" w:type="dxa"/>
          </w:tcPr>
          <w:p w14:paraId="55F83000" w14:textId="4A748324" w:rsidR="00C63CEF" w:rsidRPr="00914FEF" w:rsidRDefault="00C82A66" w:rsidP="00C63CEF">
            <w:pPr>
              <w:rPr>
                <w:sz w:val="16"/>
                <w:szCs w:val="16"/>
              </w:rPr>
            </w:pPr>
            <w:r w:rsidRPr="00914FEF">
              <w:rPr>
                <w:sz w:val="16"/>
                <w:szCs w:val="16"/>
              </w:rPr>
              <w:t>Rara vez muestra actitudes pacíficas y respetuosas y asumir las normas como marco necesario para la convivencia, entendiendo qué significa tener capacidad crítica e identificando mínimamente y respondiendo de manera asertiva ante las situaciones de injusticia y desigualdad.</w:t>
            </w:r>
          </w:p>
        </w:tc>
        <w:tc>
          <w:tcPr>
            <w:tcW w:w="1546" w:type="dxa"/>
          </w:tcPr>
          <w:p w14:paraId="2D564844" w14:textId="7DE459C2" w:rsidR="00C63CEF" w:rsidRPr="00914FEF" w:rsidRDefault="00C82A66" w:rsidP="00C63CEF">
            <w:pPr>
              <w:rPr>
                <w:sz w:val="16"/>
                <w:szCs w:val="16"/>
              </w:rPr>
            </w:pPr>
            <w:r w:rsidRPr="00914FEF">
              <w:rPr>
                <w:sz w:val="16"/>
                <w:szCs w:val="16"/>
              </w:rPr>
              <w:t>Con dificultad muestra actitudes pacíficas y respetuosas y con ayuda siempre, asume las normas como marco necesario para la convivencia, entendiendo qué significa tener capacidad crítica e identificando, con dificul</w:t>
            </w:r>
            <w:r w:rsidR="00CA6CC5" w:rsidRPr="00914FEF">
              <w:rPr>
                <w:sz w:val="16"/>
                <w:szCs w:val="16"/>
              </w:rPr>
              <w:t>t</w:t>
            </w:r>
            <w:r w:rsidRPr="00914FEF">
              <w:rPr>
                <w:sz w:val="16"/>
                <w:szCs w:val="16"/>
              </w:rPr>
              <w:t>ad y respondiendo de manera asertiva ante las situaciones de injusticia y desigualdad.</w:t>
            </w:r>
          </w:p>
        </w:tc>
        <w:tc>
          <w:tcPr>
            <w:tcW w:w="1563" w:type="dxa"/>
          </w:tcPr>
          <w:p w14:paraId="621F317E" w14:textId="681685E9" w:rsidR="00C63CEF" w:rsidRPr="00914FEF" w:rsidRDefault="00C82A66" w:rsidP="00C63CEF">
            <w:pPr>
              <w:rPr>
                <w:sz w:val="16"/>
                <w:szCs w:val="16"/>
              </w:rPr>
            </w:pPr>
            <w:r w:rsidRPr="00914FEF">
              <w:rPr>
                <w:sz w:val="16"/>
                <w:szCs w:val="16"/>
              </w:rPr>
              <w:t>A veces, muestra actitudes pacíficas y respetuosas y suele asumir las normas como marco necesario para la convivencia, entendiendo qué significa tener capacidad crítica e identificando, a veces y respondiendo de manera asertiva ante las situaciones de injusticia y desigualdad.</w:t>
            </w:r>
          </w:p>
        </w:tc>
        <w:tc>
          <w:tcPr>
            <w:tcW w:w="1546" w:type="dxa"/>
          </w:tcPr>
          <w:p w14:paraId="61BA91FA" w14:textId="557F803F" w:rsidR="00C63CEF" w:rsidRPr="00914FEF" w:rsidRDefault="00C82A66" w:rsidP="00C63CEF">
            <w:pPr>
              <w:rPr>
                <w:sz w:val="16"/>
                <w:szCs w:val="16"/>
              </w:rPr>
            </w:pPr>
            <w:r w:rsidRPr="00914FEF">
              <w:rPr>
                <w:sz w:val="16"/>
                <w:szCs w:val="16"/>
              </w:rPr>
              <w:t>A menudo, muestra actitudes pacíficas y respetuosas y asume con frecuencia, las normas como marco necesario para la convivencia, entendiendo qué significa tener capacidad crítica e identificando y respondiendo de manera asertiva ante las situaciones de injusticia y desigualdad.</w:t>
            </w:r>
          </w:p>
        </w:tc>
        <w:tc>
          <w:tcPr>
            <w:tcW w:w="1546" w:type="dxa"/>
          </w:tcPr>
          <w:p w14:paraId="4D7F108A" w14:textId="34B86B49" w:rsidR="00C63CEF" w:rsidRPr="00914FEF" w:rsidRDefault="00C82A66" w:rsidP="00C63CEF">
            <w:pPr>
              <w:rPr>
                <w:sz w:val="16"/>
                <w:szCs w:val="16"/>
              </w:rPr>
            </w:pPr>
            <w:r w:rsidRPr="00914FEF">
              <w:rPr>
                <w:sz w:val="16"/>
                <w:szCs w:val="16"/>
              </w:rPr>
              <w:t>Muestra actitudes pacíficas y respetuosas y asumir las normas como marco necesario para la convivencia, entendiendo qué significa tener capacidad crítica e identificando y respondiendo de manera asertiva ante las situaciones de injusticia y desigualdad.</w:t>
            </w:r>
          </w:p>
        </w:tc>
      </w:tr>
      <w:tr w:rsidR="00C63CEF" w:rsidRPr="00914FEF" w14:paraId="028844C3" w14:textId="77777777" w:rsidTr="00C40C9E">
        <w:trPr>
          <w:trHeight w:val="449"/>
        </w:trPr>
        <w:tc>
          <w:tcPr>
            <w:tcW w:w="1670" w:type="dxa"/>
          </w:tcPr>
          <w:p w14:paraId="6C6339E3" w14:textId="19B8AF01" w:rsidR="00C63CEF" w:rsidRPr="00914FEF" w:rsidRDefault="00C63CEF" w:rsidP="00C63CEF">
            <w:pPr>
              <w:rPr>
                <w:sz w:val="16"/>
                <w:szCs w:val="16"/>
              </w:rPr>
            </w:pPr>
            <w:r w:rsidRPr="00914FEF">
              <w:rPr>
                <w:sz w:val="16"/>
                <w:szCs w:val="16"/>
              </w:rPr>
              <w:t xml:space="preserve">6.1. </w:t>
            </w:r>
            <w:r w:rsidRPr="00914FEF">
              <w:rPr>
                <w:b/>
                <w:bCs/>
                <w:sz w:val="16"/>
                <w:szCs w:val="16"/>
              </w:rPr>
              <w:t>Situar el nacimiento y desarrollo de distintas civilizaciones</w:t>
            </w:r>
            <w:r w:rsidRPr="00914FEF">
              <w:rPr>
                <w:sz w:val="16"/>
                <w:szCs w:val="16"/>
              </w:rPr>
              <w:t xml:space="preserve"> y ubicarlas en el espacio y en el tiempo, integrando los elementos históricos, culturales, institucionales y religiosos que las han conformado, reconociendo la realidad multicultural generada a lo largo del tiempo e identificando sus </w:t>
            </w:r>
            <w:r w:rsidRPr="00914FEF">
              <w:rPr>
                <w:b/>
                <w:bCs/>
                <w:sz w:val="16"/>
                <w:szCs w:val="16"/>
              </w:rPr>
              <w:t>aportaciones más relevantes a la cultura universal.</w:t>
            </w:r>
          </w:p>
        </w:tc>
        <w:tc>
          <w:tcPr>
            <w:tcW w:w="1388" w:type="dxa"/>
          </w:tcPr>
          <w:p w14:paraId="3A74E36E" w14:textId="7F097814" w:rsidR="00135524" w:rsidRPr="00914FEF" w:rsidRDefault="00135524" w:rsidP="00135524">
            <w:pPr>
              <w:rPr>
                <w:sz w:val="16"/>
                <w:szCs w:val="16"/>
              </w:rPr>
            </w:pPr>
            <w:r w:rsidRPr="00914FEF">
              <w:rPr>
                <w:sz w:val="16"/>
                <w:szCs w:val="16"/>
              </w:rPr>
              <w:t>Redacción y presentación de trabajos escritos.</w:t>
            </w:r>
          </w:p>
          <w:p w14:paraId="5A1A10D2" w14:textId="3598E0EF" w:rsidR="00135524" w:rsidRPr="00914FEF" w:rsidRDefault="00135524" w:rsidP="00135524">
            <w:pPr>
              <w:rPr>
                <w:sz w:val="16"/>
                <w:szCs w:val="16"/>
              </w:rPr>
            </w:pPr>
            <w:r w:rsidRPr="00914FEF">
              <w:rPr>
                <w:sz w:val="16"/>
                <w:szCs w:val="16"/>
              </w:rPr>
              <w:t>Pruebas orales y escritas.</w:t>
            </w:r>
          </w:p>
          <w:p w14:paraId="11AD6AA7" w14:textId="77777777" w:rsidR="00135524" w:rsidRPr="00914FEF" w:rsidRDefault="00135524" w:rsidP="00135524">
            <w:pPr>
              <w:rPr>
                <w:sz w:val="16"/>
                <w:szCs w:val="16"/>
              </w:rPr>
            </w:pPr>
          </w:p>
          <w:p w14:paraId="12E3A58D" w14:textId="4252D6DB" w:rsidR="00135524" w:rsidRPr="00914FEF" w:rsidRDefault="00135524" w:rsidP="00135524">
            <w:pPr>
              <w:rPr>
                <w:sz w:val="16"/>
                <w:szCs w:val="16"/>
              </w:rPr>
            </w:pPr>
            <w:r w:rsidRPr="00914FEF">
              <w:rPr>
                <w:sz w:val="16"/>
                <w:szCs w:val="16"/>
              </w:rPr>
              <w:t>(Registro de Observación y/o rúbrica)</w:t>
            </w:r>
          </w:p>
          <w:p w14:paraId="35B0ADFB" w14:textId="77777777" w:rsidR="00C63CEF" w:rsidRPr="00914FEF" w:rsidRDefault="00C63CEF" w:rsidP="00C63CEF">
            <w:pPr>
              <w:rPr>
                <w:sz w:val="16"/>
                <w:szCs w:val="16"/>
              </w:rPr>
            </w:pPr>
          </w:p>
        </w:tc>
        <w:tc>
          <w:tcPr>
            <w:tcW w:w="1401" w:type="dxa"/>
          </w:tcPr>
          <w:p w14:paraId="560F3B0B" w14:textId="4C980163" w:rsidR="00C63CEF" w:rsidRPr="00914FEF" w:rsidRDefault="00CA6CC5" w:rsidP="00C63CEF">
            <w:pPr>
              <w:rPr>
                <w:sz w:val="16"/>
                <w:szCs w:val="16"/>
              </w:rPr>
            </w:pPr>
            <w:r w:rsidRPr="00914FEF">
              <w:rPr>
                <w:sz w:val="16"/>
                <w:szCs w:val="16"/>
              </w:rPr>
              <w:t>Rara vez, sitúa el nacimiento y desarrollo de distintas civilizaciones y sin ubicarlas en el espacio y en el tiempo, sin integrar los elementos históricos, culturales, institucionales y religiosos que las han conformado, no reconociendo la realidad multicultural generada a lo largo del tiempo y no identificando sus aportaciones más relevantes a la cultura universal.</w:t>
            </w:r>
          </w:p>
        </w:tc>
        <w:tc>
          <w:tcPr>
            <w:tcW w:w="1546" w:type="dxa"/>
          </w:tcPr>
          <w:p w14:paraId="2158EC11" w14:textId="383FE05C" w:rsidR="00C63CEF" w:rsidRPr="00914FEF" w:rsidRDefault="00CA6CC5" w:rsidP="00C63CEF">
            <w:pPr>
              <w:rPr>
                <w:sz w:val="16"/>
                <w:szCs w:val="16"/>
              </w:rPr>
            </w:pPr>
            <w:r w:rsidRPr="00914FEF">
              <w:rPr>
                <w:sz w:val="16"/>
                <w:szCs w:val="16"/>
              </w:rPr>
              <w:t>Con dificultad, sitúa el nacimiento y desarrollo de distintas civilizaciones y ubicarlas en el espacio y en el tiempo, a penas, integrando los elementos históricos, culturales, institucionales y religiosos que las han conformado, reconociendo, a penas, la realidad multicultural generada a lo largo del tiempo e identificando sus aportaciones más relevantes a la cultura universal.</w:t>
            </w:r>
          </w:p>
        </w:tc>
        <w:tc>
          <w:tcPr>
            <w:tcW w:w="1563" w:type="dxa"/>
          </w:tcPr>
          <w:p w14:paraId="6B64FE32" w14:textId="56CE90EA" w:rsidR="00C63CEF" w:rsidRPr="00914FEF" w:rsidRDefault="00CA6CC5" w:rsidP="00C63CEF">
            <w:pPr>
              <w:rPr>
                <w:sz w:val="16"/>
                <w:szCs w:val="16"/>
              </w:rPr>
            </w:pPr>
            <w:r w:rsidRPr="00914FEF">
              <w:rPr>
                <w:sz w:val="16"/>
                <w:szCs w:val="16"/>
              </w:rPr>
              <w:t>A veces, sitúa el nacimiento y desarrollo de distintas civilizaciones y ubicarlas en el espacio y en el tiempo, integrando, a veces, los elementos históricos, culturales, institucionales y religiosos que las han conformado, reconociendo, con ayuda, la realidad multicultural generada a lo largo del tiempo e identificando sus aportaciones más relevantes a la cultura universal.</w:t>
            </w:r>
          </w:p>
        </w:tc>
        <w:tc>
          <w:tcPr>
            <w:tcW w:w="1546" w:type="dxa"/>
          </w:tcPr>
          <w:p w14:paraId="1C78C2F2" w14:textId="4B9141FC" w:rsidR="00C63CEF" w:rsidRPr="00914FEF" w:rsidRDefault="00CA6CC5" w:rsidP="00C63CEF">
            <w:pPr>
              <w:rPr>
                <w:sz w:val="16"/>
                <w:szCs w:val="16"/>
              </w:rPr>
            </w:pPr>
            <w:r w:rsidRPr="00914FEF">
              <w:rPr>
                <w:sz w:val="16"/>
                <w:szCs w:val="16"/>
              </w:rPr>
              <w:t>A menudo, sitúa el nacimiento y desarrollo de distintas civilizaciones y ubicarlas en el espacio y en el tiempo, integrando, con frecuencia los elementos históricos, culturales, institucionales y religiosos que las han conformado, reconociendo la realidad multicultural generada a lo largo del tiempo e identificando sus aportaciones más relevantes a la cultura universal.</w:t>
            </w:r>
          </w:p>
        </w:tc>
        <w:tc>
          <w:tcPr>
            <w:tcW w:w="1546" w:type="dxa"/>
          </w:tcPr>
          <w:p w14:paraId="5FDB7E47" w14:textId="6CDC28DF" w:rsidR="00C63CEF" w:rsidRPr="00914FEF" w:rsidRDefault="00CA6CC5" w:rsidP="00C63CEF">
            <w:pPr>
              <w:rPr>
                <w:sz w:val="16"/>
                <w:szCs w:val="16"/>
              </w:rPr>
            </w:pPr>
            <w:r w:rsidRPr="00914FEF">
              <w:rPr>
                <w:sz w:val="16"/>
                <w:szCs w:val="16"/>
              </w:rPr>
              <w:t>Sitúa el nacimiento y desarrollo de distintas civilizaciones y ubicarlas en el espacio y en el tiempo, integrando los elementos históricos, culturales, institucionales y religiosos que las han conformado, reconociendo la realidad multicultural generada a lo largo del tiempo e identificando sus aportaciones más relevantes a la cultura universal.</w:t>
            </w:r>
          </w:p>
        </w:tc>
      </w:tr>
      <w:tr w:rsidR="00C63CEF" w:rsidRPr="00914FEF" w14:paraId="17E4DA95" w14:textId="77777777" w:rsidTr="00C40C9E">
        <w:trPr>
          <w:trHeight w:val="449"/>
        </w:trPr>
        <w:tc>
          <w:tcPr>
            <w:tcW w:w="1670" w:type="dxa"/>
          </w:tcPr>
          <w:p w14:paraId="19906D77" w14:textId="5D1E893C" w:rsidR="00C63CEF" w:rsidRPr="00914FEF" w:rsidRDefault="00C63CEF" w:rsidP="00C63CEF">
            <w:pPr>
              <w:rPr>
                <w:sz w:val="16"/>
                <w:szCs w:val="16"/>
              </w:rPr>
            </w:pPr>
            <w:r w:rsidRPr="00914FEF">
              <w:rPr>
                <w:sz w:val="16"/>
                <w:szCs w:val="16"/>
              </w:rPr>
              <w:t xml:space="preserve">6.2. Reconocer las </w:t>
            </w:r>
            <w:r w:rsidRPr="00914FEF">
              <w:rPr>
                <w:b/>
                <w:bCs/>
                <w:sz w:val="16"/>
                <w:szCs w:val="16"/>
              </w:rPr>
              <w:t>desigualdades sociales existentes en épocas pasadas</w:t>
            </w:r>
            <w:r w:rsidRPr="00914FEF">
              <w:rPr>
                <w:sz w:val="16"/>
                <w:szCs w:val="16"/>
              </w:rPr>
              <w:t xml:space="preserve"> y los mecanismos de dominación y control que se han aplicado, reconociendo aquellos grupos que se han visto sometidos y silenciados, </w:t>
            </w:r>
            <w:r w:rsidRPr="00914FEF">
              <w:rPr>
                <w:b/>
                <w:bCs/>
                <w:sz w:val="16"/>
                <w:szCs w:val="16"/>
              </w:rPr>
              <w:t>identificando la presencia de mujeres y de personajes pertenecientes a otros colectivos discriminados.</w:t>
            </w:r>
          </w:p>
        </w:tc>
        <w:tc>
          <w:tcPr>
            <w:tcW w:w="1388" w:type="dxa"/>
          </w:tcPr>
          <w:p w14:paraId="53B64723" w14:textId="77777777" w:rsidR="003D4F16" w:rsidRPr="00914FEF" w:rsidRDefault="003D4F16" w:rsidP="003D4F16">
            <w:pPr>
              <w:rPr>
                <w:sz w:val="16"/>
                <w:szCs w:val="16"/>
              </w:rPr>
            </w:pPr>
            <w:r w:rsidRPr="00914FEF">
              <w:rPr>
                <w:sz w:val="16"/>
                <w:szCs w:val="16"/>
              </w:rPr>
              <w:t>Exposiciones orales.</w:t>
            </w:r>
          </w:p>
          <w:p w14:paraId="1A57496A" w14:textId="77777777" w:rsidR="00C63CEF" w:rsidRPr="00914FEF" w:rsidRDefault="003D4F16" w:rsidP="00C63CEF">
            <w:pPr>
              <w:rPr>
                <w:sz w:val="16"/>
                <w:szCs w:val="16"/>
              </w:rPr>
            </w:pPr>
            <w:r w:rsidRPr="00914FEF">
              <w:rPr>
                <w:sz w:val="16"/>
                <w:szCs w:val="16"/>
              </w:rPr>
              <w:t>Participación en los trabajos cooperativos</w:t>
            </w:r>
          </w:p>
          <w:p w14:paraId="4D645613" w14:textId="77777777" w:rsidR="00135524" w:rsidRPr="00914FEF" w:rsidRDefault="00135524" w:rsidP="00C63CEF">
            <w:pPr>
              <w:rPr>
                <w:sz w:val="16"/>
                <w:szCs w:val="16"/>
              </w:rPr>
            </w:pPr>
          </w:p>
          <w:p w14:paraId="54C42D3F" w14:textId="1D46F730" w:rsidR="00135524" w:rsidRPr="00914FEF" w:rsidRDefault="00135524" w:rsidP="00C63CEF">
            <w:pPr>
              <w:rPr>
                <w:sz w:val="16"/>
                <w:szCs w:val="16"/>
              </w:rPr>
            </w:pPr>
            <w:r w:rsidRPr="00914FEF">
              <w:rPr>
                <w:sz w:val="16"/>
                <w:szCs w:val="16"/>
              </w:rPr>
              <w:t>(Registro de Observación y/o rúbrica)</w:t>
            </w:r>
          </w:p>
        </w:tc>
        <w:tc>
          <w:tcPr>
            <w:tcW w:w="1401" w:type="dxa"/>
          </w:tcPr>
          <w:p w14:paraId="05089A83" w14:textId="24203BAB" w:rsidR="00C63CEF" w:rsidRPr="00914FEF" w:rsidRDefault="00CA6CC5" w:rsidP="00C63CEF">
            <w:pPr>
              <w:rPr>
                <w:sz w:val="16"/>
                <w:szCs w:val="16"/>
              </w:rPr>
            </w:pPr>
            <w:r w:rsidRPr="00914FEF">
              <w:rPr>
                <w:sz w:val="16"/>
                <w:szCs w:val="16"/>
              </w:rPr>
              <w:t>Mínimamente, reconoce las desigualdades sociales existentes en épocas pasadas y los mecanismos de dominación y control que se han aplicado, no reconociendo aquellos grupos que se han visto sometidos y silenciados, no identificando la presencia de mujeres y de personajes pertenecientes a otros colectivos discriminados.</w:t>
            </w:r>
          </w:p>
        </w:tc>
        <w:tc>
          <w:tcPr>
            <w:tcW w:w="1546" w:type="dxa"/>
          </w:tcPr>
          <w:p w14:paraId="361C5826" w14:textId="317B780C" w:rsidR="00C63CEF" w:rsidRPr="00914FEF" w:rsidRDefault="00CA6CC5" w:rsidP="00C63CEF">
            <w:pPr>
              <w:rPr>
                <w:sz w:val="16"/>
                <w:szCs w:val="16"/>
              </w:rPr>
            </w:pPr>
            <w:r w:rsidRPr="00914FEF">
              <w:rPr>
                <w:sz w:val="16"/>
                <w:szCs w:val="16"/>
              </w:rPr>
              <w:t>Apenas, reconoce las desigualdades sociales existentes en épocas pasadas y los mecanismos de dominación y control que se han aplicado, reconociendo, con ayuda siempre, aquellos grupos que se han visto sometidos y silenciados, identificando, con ayuda, la presencia de mujeres y de personajes pertenecientes a otros colectivos discriminados.</w:t>
            </w:r>
          </w:p>
        </w:tc>
        <w:tc>
          <w:tcPr>
            <w:tcW w:w="1563" w:type="dxa"/>
          </w:tcPr>
          <w:p w14:paraId="786E8B5C" w14:textId="133A2447" w:rsidR="00C63CEF" w:rsidRPr="00914FEF" w:rsidRDefault="00CA6CC5" w:rsidP="00C63CEF">
            <w:pPr>
              <w:rPr>
                <w:sz w:val="16"/>
                <w:szCs w:val="16"/>
              </w:rPr>
            </w:pPr>
            <w:r w:rsidRPr="00914FEF">
              <w:rPr>
                <w:sz w:val="16"/>
                <w:szCs w:val="16"/>
              </w:rPr>
              <w:t>A veces, reconoce las desigualdades sociales existentes en épocas pasadas y los mecanismos de dominación y control que se han aplicado, reconociendo a veces, aquellos grupos que se han visto sometidos y silenciados, identificando la presencia de mujeres y de personajes pertenecientes a otros colectivos discriminados.</w:t>
            </w:r>
          </w:p>
        </w:tc>
        <w:tc>
          <w:tcPr>
            <w:tcW w:w="1546" w:type="dxa"/>
          </w:tcPr>
          <w:p w14:paraId="43E5354B" w14:textId="5E800D5C" w:rsidR="00C63CEF" w:rsidRPr="00914FEF" w:rsidRDefault="00CA6CC5" w:rsidP="00C63CEF">
            <w:pPr>
              <w:rPr>
                <w:sz w:val="16"/>
                <w:szCs w:val="16"/>
              </w:rPr>
            </w:pPr>
            <w:r w:rsidRPr="00914FEF">
              <w:rPr>
                <w:sz w:val="16"/>
                <w:szCs w:val="16"/>
              </w:rPr>
              <w:t>A menudo reconoce las desigualdades sociales existentes en épocas pasadas y los mecanismos de dominación y control que se han aplicado, reconociendo con frecuencia, aquellos grupos que se han visto sometidos y silenciados, identificando la presencia de mujeres y de personajes pertenecientes a otros colectivos discriminados.</w:t>
            </w:r>
          </w:p>
        </w:tc>
        <w:tc>
          <w:tcPr>
            <w:tcW w:w="1546" w:type="dxa"/>
          </w:tcPr>
          <w:p w14:paraId="4B3A553D" w14:textId="37B75187" w:rsidR="00C63CEF" w:rsidRPr="00914FEF" w:rsidRDefault="00CA6CC5" w:rsidP="00C63CEF">
            <w:pPr>
              <w:rPr>
                <w:sz w:val="16"/>
                <w:szCs w:val="16"/>
              </w:rPr>
            </w:pPr>
            <w:r w:rsidRPr="00914FEF">
              <w:rPr>
                <w:sz w:val="16"/>
                <w:szCs w:val="16"/>
              </w:rPr>
              <w:t>Reconoce las desigualdades sociales existentes en épocas pasadas y los mecanismos de dominación y control que se han aplicado, reconociendo aquellos grupos que se han visto sometidos y silenciados, identificando la presencia de mujeres y de personajes pertenecientes a otros colectivos discriminados.</w:t>
            </w:r>
          </w:p>
        </w:tc>
      </w:tr>
      <w:tr w:rsidR="00C63CEF" w:rsidRPr="00914FEF" w14:paraId="0BF89A4F" w14:textId="77777777" w:rsidTr="00C40C9E">
        <w:trPr>
          <w:trHeight w:val="449"/>
        </w:trPr>
        <w:tc>
          <w:tcPr>
            <w:tcW w:w="1670" w:type="dxa"/>
          </w:tcPr>
          <w:p w14:paraId="7ABA0D6D" w14:textId="7783B4C2" w:rsidR="00C63CEF" w:rsidRPr="00914FEF" w:rsidRDefault="00C63CEF" w:rsidP="00C63CEF">
            <w:pPr>
              <w:rPr>
                <w:sz w:val="16"/>
                <w:szCs w:val="16"/>
              </w:rPr>
            </w:pPr>
            <w:r w:rsidRPr="00914FEF">
              <w:rPr>
                <w:sz w:val="16"/>
                <w:szCs w:val="16"/>
              </w:rPr>
              <w:t xml:space="preserve">6.4. Investigar acerca de </w:t>
            </w:r>
            <w:r w:rsidRPr="00914FEF">
              <w:rPr>
                <w:b/>
                <w:bCs/>
                <w:sz w:val="16"/>
                <w:szCs w:val="16"/>
              </w:rPr>
              <w:t>la igualdad real de hombres y mujeres</w:t>
            </w:r>
            <w:r w:rsidRPr="00914FEF">
              <w:rPr>
                <w:sz w:val="16"/>
                <w:szCs w:val="16"/>
              </w:rPr>
              <w:t xml:space="preserve"> actuando en contra de cualquier actitud y comportamiento discriminatorio por razón de género.</w:t>
            </w:r>
          </w:p>
        </w:tc>
        <w:tc>
          <w:tcPr>
            <w:tcW w:w="1388" w:type="dxa"/>
          </w:tcPr>
          <w:p w14:paraId="77505625" w14:textId="77777777" w:rsidR="00135524" w:rsidRPr="00914FEF" w:rsidRDefault="00135524" w:rsidP="00135524">
            <w:pPr>
              <w:rPr>
                <w:sz w:val="16"/>
                <w:szCs w:val="16"/>
              </w:rPr>
            </w:pPr>
            <w:r w:rsidRPr="00914FEF">
              <w:rPr>
                <w:sz w:val="16"/>
                <w:szCs w:val="16"/>
              </w:rPr>
              <w:t>Redacción y presentación de trabajos escritos.</w:t>
            </w:r>
          </w:p>
          <w:p w14:paraId="14475890" w14:textId="77777777" w:rsidR="00135524" w:rsidRPr="00914FEF" w:rsidRDefault="00135524" w:rsidP="00135524">
            <w:pPr>
              <w:rPr>
                <w:sz w:val="16"/>
                <w:szCs w:val="16"/>
              </w:rPr>
            </w:pPr>
            <w:r w:rsidRPr="00914FEF">
              <w:rPr>
                <w:sz w:val="16"/>
                <w:szCs w:val="16"/>
              </w:rPr>
              <w:t>Uso de las TIC y las TAC.</w:t>
            </w:r>
          </w:p>
          <w:p w14:paraId="7A8C0B98" w14:textId="77777777" w:rsidR="00C63CEF" w:rsidRPr="00914FEF" w:rsidRDefault="00135524" w:rsidP="00C63CEF">
            <w:pPr>
              <w:rPr>
                <w:sz w:val="16"/>
                <w:szCs w:val="16"/>
              </w:rPr>
            </w:pPr>
            <w:r w:rsidRPr="00914FEF">
              <w:rPr>
                <w:sz w:val="16"/>
                <w:szCs w:val="16"/>
              </w:rPr>
              <w:t>Búsqueda y tratamiento de la información.</w:t>
            </w:r>
          </w:p>
          <w:p w14:paraId="16278117" w14:textId="77777777" w:rsidR="00135524" w:rsidRPr="00914FEF" w:rsidRDefault="00135524" w:rsidP="00C63CEF">
            <w:pPr>
              <w:rPr>
                <w:sz w:val="16"/>
                <w:szCs w:val="16"/>
              </w:rPr>
            </w:pPr>
          </w:p>
          <w:p w14:paraId="4EA1F77F" w14:textId="04900ADA" w:rsidR="00135524" w:rsidRPr="00914FEF" w:rsidRDefault="00135524" w:rsidP="00C63CEF">
            <w:pPr>
              <w:rPr>
                <w:sz w:val="16"/>
                <w:szCs w:val="16"/>
              </w:rPr>
            </w:pPr>
            <w:r w:rsidRPr="00914FEF">
              <w:rPr>
                <w:sz w:val="16"/>
                <w:szCs w:val="16"/>
              </w:rPr>
              <w:t>(Registro de Observación y/o rúbrica)</w:t>
            </w:r>
          </w:p>
        </w:tc>
        <w:tc>
          <w:tcPr>
            <w:tcW w:w="1401" w:type="dxa"/>
          </w:tcPr>
          <w:p w14:paraId="36A0A85E" w14:textId="0A04BF2A" w:rsidR="00C63CEF" w:rsidRPr="00914FEF" w:rsidRDefault="00CA6CC5" w:rsidP="00C63CEF">
            <w:pPr>
              <w:rPr>
                <w:sz w:val="16"/>
                <w:szCs w:val="16"/>
              </w:rPr>
            </w:pPr>
            <w:r w:rsidRPr="00914FEF">
              <w:rPr>
                <w:sz w:val="16"/>
                <w:szCs w:val="16"/>
              </w:rPr>
              <w:t>Mínimamente investiga acerca de la igualdad real de hombres y mujeres no actuando en contra de cualquier actitud y comportamiento discriminatorio por razón de género.</w:t>
            </w:r>
          </w:p>
        </w:tc>
        <w:tc>
          <w:tcPr>
            <w:tcW w:w="1546" w:type="dxa"/>
          </w:tcPr>
          <w:p w14:paraId="4C67E0D6" w14:textId="1D8E9A7B" w:rsidR="00C63CEF" w:rsidRPr="00914FEF" w:rsidRDefault="00CA6CC5" w:rsidP="00C63CEF">
            <w:pPr>
              <w:rPr>
                <w:sz w:val="16"/>
                <w:szCs w:val="16"/>
              </w:rPr>
            </w:pPr>
            <w:r w:rsidRPr="00914FEF">
              <w:rPr>
                <w:sz w:val="16"/>
                <w:szCs w:val="16"/>
              </w:rPr>
              <w:t>Apenas, investiga acerca de la igualdad real de hombres y mujeres actuando, con gran dificultad, en contra de cualquier actitud y comportamiento discriminatorio por razón de género.</w:t>
            </w:r>
          </w:p>
        </w:tc>
        <w:tc>
          <w:tcPr>
            <w:tcW w:w="1563" w:type="dxa"/>
          </w:tcPr>
          <w:p w14:paraId="48293E8B" w14:textId="3D7DCE06" w:rsidR="00C63CEF" w:rsidRPr="00914FEF" w:rsidRDefault="00CA6CC5" w:rsidP="00C63CEF">
            <w:pPr>
              <w:rPr>
                <w:sz w:val="16"/>
                <w:szCs w:val="16"/>
              </w:rPr>
            </w:pPr>
            <w:r w:rsidRPr="00914FEF">
              <w:rPr>
                <w:sz w:val="16"/>
                <w:szCs w:val="16"/>
              </w:rPr>
              <w:t>Investiga, a veces,  acerca de la igualdad real de hombres y mujeres actuando, con ayuda, en contra de cualquier actitud y comportamiento discriminatorio por razón de género.</w:t>
            </w:r>
          </w:p>
        </w:tc>
        <w:tc>
          <w:tcPr>
            <w:tcW w:w="1546" w:type="dxa"/>
          </w:tcPr>
          <w:p w14:paraId="71513B4D" w14:textId="4B880495" w:rsidR="00C63CEF" w:rsidRPr="00914FEF" w:rsidRDefault="00CA6CC5" w:rsidP="00C63CEF">
            <w:pPr>
              <w:rPr>
                <w:sz w:val="16"/>
                <w:szCs w:val="16"/>
              </w:rPr>
            </w:pPr>
            <w:r w:rsidRPr="00914FEF">
              <w:rPr>
                <w:sz w:val="16"/>
                <w:szCs w:val="16"/>
              </w:rPr>
              <w:t>Investiga con frecuencia acerca de la igualdad real de hombres y mujeres actuando casi siempre, en contra de cualquier actitud y comportamiento discriminatorio por razón de género.</w:t>
            </w:r>
          </w:p>
        </w:tc>
        <w:tc>
          <w:tcPr>
            <w:tcW w:w="1546" w:type="dxa"/>
          </w:tcPr>
          <w:p w14:paraId="545CECE3" w14:textId="2DE078B0" w:rsidR="00C63CEF" w:rsidRPr="00914FEF" w:rsidRDefault="00CA6CC5" w:rsidP="00C63CEF">
            <w:pPr>
              <w:rPr>
                <w:sz w:val="16"/>
                <w:szCs w:val="16"/>
              </w:rPr>
            </w:pPr>
            <w:r w:rsidRPr="00914FEF">
              <w:rPr>
                <w:sz w:val="16"/>
                <w:szCs w:val="16"/>
              </w:rPr>
              <w:t>Investiga acerca de la igualdad real de hombres y mujeres actuando en contra de cualquier actitud y comportamiento discriminatorio por razón de género.</w:t>
            </w:r>
          </w:p>
        </w:tc>
      </w:tr>
      <w:tr w:rsidR="00C63CEF" w:rsidRPr="00914FEF" w14:paraId="61B3A233" w14:textId="77777777" w:rsidTr="00C40C9E">
        <w:trPr>
          <w:trHeight w:val="449"/>
        </w:trPr>
        <w:tc>
          <w:tcPr>
            <w:tcW w:w="1670" w:type="dxa"/>
          </w:tcPr>
          <w:p w14:paraId="4EB39F7A" w14:textId="5341C81B" w:rsidR="00C63CEF" w:rsidRPr="00914FEF" w:rsidRDefault="00C63CEF" w:rsidP="00C63CEF">
            <w:pPr>
              <w:rPr>
                <w:sz w:val="16"/>
                <w:szCs w:val="16"/>
              </w:rPr>
            </w:pPr>
            <w:r w:rsidRPr="00914FEF">
              <w:rPr>
                <w:sz w:val="16"/>
                <w:szCs w:val="16"/>
              </w:rPr>
              <w:t xml:space="preserve">7.1. Identificar las </w:t>
            </w:r>
            <w:r w:rsidRPr="00914FEF">
              <w:rPr>
                <w:b/>
                <w:bCs/>
                <w:sz w:val="16"/>
                <w:szCs w:val="16"/>
              </w:rPr>
              <w:t>culturas y civilizaciones que se han desarrollado a lo largo de la historia antigua</w:t>
            </w:r>
            <w:r w:rsidRPr="00914FEF">
              <w:rPr>
                <w:sz w:val="16"/>
                <w:szCs w:val="16"/>
              </w:rPr>
              <w:t xml:space="preserve"> y relacionarlas con las diversas identidades colectivas que se han ido construyendo hasta la actualidad, reflexionando de forma guiada sobre sus </w:t>
            </w:r>
            <w:r w:rsidRPr="00914FEF">
              <w:rPr>
                <w:b/>
                <w:bCs/>
                <w:sz w:val="16"/>
                <w:szCs w:val="16"/>
              </w:rPr>
              <w:t>aportaciones a la cultura humana universal, española y andaluza.</w:t>
            </w:r>
          </w:p>
        </w:tc>
        <w:tc>
          <w:tcPr>
            <w:tcW w:w="1388" w:type="dxa"/>
          </w:tcPr>
          <w:p w14:paraId="5923EFF7" w14:textId="77777777" w:rsidR="00135524" w:rsidRPr="00914FEF" w:rsidRDefault="003D4F16" w:rsidP="00C63CEF">
            <w:pPr>
              <w:rPr>
                <w:sz w:val="16"/>
                <w:szCs w:val="16"/>
              </w:rPr>
            </w:pPr>
            <w:r w:rsidRPr="00914FEF">
              <w:rPr>
                <w:sz w:val="16"/>
                <w:szCs w:val="16"/>
              </w:rPr>
              <w:t xml:space="preserve">Intervenciones en clase. </w:t>
            </w:r>
          </w:p>
          <w:p w14:paraId="52B9C1E1" w14:textId="77777777" w:rsidR="00135524" w:rsidRPr="00914FEF" w:rsidRDefault="00135524" w:rsidP="00135524">
            <w:pPr>
              <w:rPr>
                <w:sz w:val="16"/>
                <w:szCs w:val="16"/>
              </w:rPr>
            </w:pPr>
            <w:r w:rsidRPr="00914FEF">
              <w:rPr>
                <w:sz w:val="16"/>
                <w:szCs w:val="16"/>
              </w:rPr>
              <w:t>Redacción y presentación de trabajos escritos.</w:t>
            </w:r>
          </w:p>
          <w:p w14:paraId="49A70F53" w14:textId="77777777" w:rsidR="00135524" w:rsidRPr="00914FEF" w:rsidRDefault="00135524" w:rsidP="00135524">
            <w:pPr>
              <w:rPr>
                <w:sz w:val="16"/>
                <w:szCs w:val="16"/>
              </w:rPr>
            </w:pPr>
          </w:p>
          <w:p w14:paraId="5BF9FCC3" w14:textId="6005CA04" w:rsidR="00C63CEF" w:rsidRPr="00914FEF" w:rsidRDefault="003D4F16" w:rsidP="00C63CEF">
            <w:pPr>
              <w:rPr>
                <w:sz w:val="16"/>
                <w:szCs w:val="16"/>
              </w:rPr>
            </w:pPr>
            <w:r w:rsidRPr="00914FEF">
              <w:rPr>
                <w:sz w:val="16"/>
                <w:szCs w:val="16"/>
              </w:rPr>
              <w:t>(Registro de Observación y/o rúbrica)</w:t>
            </w:r>
          </w:p>
        </w:tc>
        <w:tc>
          <w:tcPr>
            <w:tcW w:w="1401" w:type="dxa"/>
          </w:tcPr>
          <w:p w14:paraId="20629ED5" w14:textId="3C60F7A5" w:rsidR="00C63CEF" w:rsidRPr="00CA082E" w:rsidRDefault="00CA6CC5" w:rsidP="00C63CEF">
            <w:pPr>
              <w:rPr>
                <w:spacing w:val="-6"/>
                <w:sz w:val="16"/>
                <w:szCs w:val="16"/>
              </w:rPr>
            </w:pPr>
            <w:r w:rsidRPr="00CA082E">
              <w:rPr>
                <w:spacing w:val="-6"/>
                <w:sz w:val="16"/>
                <w:szCs w:val="16"/>
              </w:rPr>
              <w:t>Casi nunca, identifica las culturas y civilizaciones que se han desarrollado a lo largo de la historia antigua y</w:t>
            </w:r>
            <w:r w:rsidR="008A2CA3" w:rsidRPr="00CA082E">
              <w:rPr>
                <w:spacing w:val="-6"/>
                <w:sz w:val="16"/>
                <w:szCs w:val="16"/>
              </w:rPr>
              <w:t xml:space="preserve"> no las relaciona con</w:t>
            </w:r>
            <w:r w:rsidRPr="00CA082E">
              <w:rPr>
                <w:spacing w:val="-6"/>
                <w:sz w:val="16"/>
                <w:szCs w:val="16"/>
              </w:rPr>
              <w:t xml:space="preserve"> las diversas identidades colectivas que se han ido construyendo hasta la actualidad, </w:t>
            </w:r>
            <w:r w:rsidR="008A2CA3" w:rsidRPr="00CA082E">
              <w:rPr>
                <w:spacing w:val="-6"/>
                <w:sz w:val="16"/>
                <w:szCs w:val="16"/>
              </w:rPr>
              <w:t xml:space="preserve">sin </w:t>
            </w:r>
            <w:r w:rsidRPr="00CA082E">
              <w:rPr>
                <w:spacing w:val="-6"/>
                <w:sz w:val="16"/>
                <w:szCs w:val="16"/>
              </w:rPr>
              <w:t>reflexionando de forma guiada sobre sus aportaciones a la cultura humana universal, española y andaluza.</w:t>
            </w:r>
          </w:p>
        </w:tc>
        <w:tc>
          <w:tcPr>
            <w:tcW w:w="1546" w:type="dxa"/>
          </w:tcPr>
          <w:p w14:paraId="02740AA1" w14:textId="31437FF5" w:rsidR="00C63CEF" w:rsidRPr="00914FEF" w:rsidRDefault="00CA6CC5" w:rsidP="00C63CEF">
            <w:pPr>
              <w:rPr>
                <w:sz w:val="16"/>
                <w:szCs w:val="16"/>
              </w:rPr>
            </w:pPr>
            <w:r w:rsidRPr="00914FEF">
              <w:rPr>
                <w:sz w:val="16"/>
                <w:szCs w:val="16"/>
              </w:rPr>
              <w:t xml:space="preserve">Con gran dificultad, Identifica las culturas y civilizaciones que se han desarrollado a lo largo de la historia antigua y relacionarlas </w:t>
            </w:r>
            <w:r w:rsidR="008A2CA3" w:rsidRPr="00914FEF">
              <w:rPr>
                <w:sz w:val="16"/>
                <w:szCs w:val="16"/>
              </w:rPr>
              <w:t xml:space="preserve">con ayuda siempre, </w:t>
            </w:r>
            <w:r w:rsidRPr="00914FEF">
              <w:rPr>
                <w:sz w:val="16"/>
                <w:szCs w:val="16"/>
              </w:rPr>
              <w:t>con las diversas identidades colectivas que se han ido construyendo hasta la actualidad, reflexionando</w:t>
            </w:r>
            <w:r w:rsidR="008A2CA3" w:rsidRPr="00914FEF">
              <w:rPr>
                <w:sz w:val="16"/>
                <w:szCs w:val="16"/>
              </w:rPr>
              <w:t xml:space="preserve"> con gran dificultad y</w:t>
            </w:r>
            <w:r w:rsidRPr="00914FEF">
              <w:rPr>
                <w:sz w:val="16"/>
                <w:szCs w:val="16"/>
              </w:rPr>
              <w:t xml:space="preserve"> de forma guiada sobre sus aportaciones a la cultura humana universal, española y andaluza.</w:t>
            </w:r>
          </w:p>
        </w:tc>
        <w:tc>
          <w:tcPr>
            <w:tcW w:w="1563" w:type="dxa"/>
          </w:tcPr>
          <w:p w14:paraId="38C86D46" w14:textId="7B8EBC79" w:rsidR="00C63CEF" w:rsidRPr="00914FEF" w:rsidRDefault="00CA6CC5" w:rsidP="00C63CEF">
            <w:pPr>
              <w:rPr>
                <w:sz w:val="16"/>
                <w:szCs w:val="16"/>
              </w:rPr>
            </w:pPr>
            <w:r w:rsidRPr="00914FEF">
              <w:rPr>
                <w:sz w:val="16"/>
                <w:szCs w:val="16"/>
              </w:rPr>
              <w:t>A veces, identifica las culturas y civilizaciones que se han desarrollado a lo largo de la historia antigua y relacionarlas</w:t>
            </w:r>
            <w:r w:rsidR="008A2CA3" w:rsidRPr="00914FEF">
              <w:rPr>
                <w:sz w:val="16"/>
                <w:szCs w:val="16"/>
              </w:rPr>
              <w:t xml:space="preserve"> con ayuda,</w:t>
            </w:r>
            <w:r w:rsidRPr="00914FEF">
              <w:rPr>
                <w:sz w:val="16"/>
                <w:szCs w:val="16"/>
              </w:rPr>
              <w:t xml:space="preserve"> con las diversas identidades colectivas que se han ido construyendo hasta la actualidad, reflexionando</w:t>
            </w:r>
            <w:r w:rsidR="008A2CA3" w:rsidRPr="00914FEF">
              <w:rPr>
                <w:sz w:val="16"/>
                <w:szCs w:val="16"/>
              </w:rPr>
              <w:t xml:space="preserve"> con ayuda y</w:t>
            </w:r>
            <w:r w:rsidRPr="00914FEF">
              <w:rPr>
                <w:sz w:val="16"/>
                <w:szCs w:val="16"/>
              </w:rPr>
              <w:t xml:space="preserve"> de forma guiada sobre sus aportaciones a la cultura humana universal, española y andaluza.</w:t>
            </w:r>
          </w:p>
        </w:tc>
        <w:tc>
          <w:tcPr>
            <w:tcW w:w="1546" w:type="dxa"/>
          </w:tcPr>
          <w:p w14:paraId="7C14E567" w14:textId="16686920" w:rsidR="00C63CEF" w:rsidRPr="00914FEF" w:rsidRDefault="00CA6CC5" w:rsidP="00C63CEF">
            <w:pPr>
              <w:rPr>
                <w:sz w:val="16"/>
                <w:szCs w:val="16"/>
              </w:rPr>
            </w:pPr>
            <w:r w:rsidRPr="00914FEF">
              <w:rPr>
                <w:sz w:val="16"/>
                <w:szCs w:val="16"/>
              </w:rPr>
              <w:t xml:space="preserve">Con frecuencia, </w:t>
            </w:r>
            <w:r w:rsidR="008A2CA3" w:rsidRPr="00914FEF">
              <w:rPr>
                <w:sz w:val="16"/>
                <w:szCs w:val="16"/>
              </w:rPr>
              <w:t>i</w:t>
            </w:r>
            <w:r w:rsidRPr="00914FEF">
              <w:rPr>
                <w:sz w:val="16"/>
                <w:szCs w:val="16"/>
              </w:rPr>
              <w:t>dentifica las culturas y civilizaciones que se han desarrollado a lo largo de la historia antigua y relacionarlas</w:t>
            </w:r>
            <w:r w:rsidR="008A2CA3" w:rsidRPr="00914FEF">
              <w:rPr>
                <w:sz w:val="16"/>
                <w:szCs w:val="16"/>
              </w:rPr>
              <w:t xml:space="preserve"> a menudo,</w:t>
            </w:r>
            <w:r w:rsidRPr="00914FEF">
              <w:rPr>
                <w:sz w:val="16"/>
                <w:szCs w:val="16"/>
              </w:rPr>
              <w:t xml:space="preserve"> con las diversas identidades colectivas que se han ido construyendo hasta la actualidad, reflexionando de forma guiada sobre sus aportaciones a la cultura humana universal, española y andaluza.</w:t>
            </w:r>
          </w:p>
        </w:tc>
        <w:tc>
          <w:tcPr>
            <w:tcW w:w="1546" w:type="dxa"/>
          </w:tcPr>
          <w:p w14:paraId="48B1A27E" w14:textId="0EB646AC" w:rsidR="00C63CEF" w:rsidRPr="00914FEF" w:rsidRDefault="00CA6CC5" w:rsidP="00C63CEF">
            <w:pPr>
              <w:rPr>
                <w:sz w:val="16"/>
                <w:szCs w:val="16"/>
              </w:rPr>
            </w:pPr>
            <w:r w:rsidRPr="00914FEF">
              <w:rPr>
                <w:sz w:val="16"/>
                <w:szCs w:val="16"/>
              </w:rPr>
              <w:t>Identifica las culturas y civilizaciones que se han desarrollado a lo largo de la historia antigua y relacionarlas con las diversas identidades colectivas que se han ido construyendo hasta la actualidad, reflexionando de forma guiada sobre sus aportaciones a la cultura humana universal, española y andaluza.</w:t>
            </w:r>
          </w:p>
        </w:tc>
      </w:tr>
      <w:tr w:rsidR="00484B95" w:rsidRPr="00914FEF" w14:paraId="56AD6C63" w14:textId="77777777" w:rsidTr="00C40C9E">
        <w:trPr>
          <w:trHeight w:val="449"/>
        </w:trPr>
        <w:tc>
          <w:tcPr>
            <w:tcW w:w="1670" w:type="dxa"/>
          </w:tcPr>
          <w:p w14:paraId="69C42232" w14:textId="1DA6A30B" w:rsidR="00484B95" w:rsidRPr="00914FEF" w:rsidRDefault="00484B95" w:rsidP="00484B95">
            <w:pPr>
              <w:rPr>
                <w:sz w:val="16"/>
                <w:szCs w:val="16"/>
              </w:rPr>
            </w:pPr>
            <w:r w:rsidRPr="00914FEF">
              <w:rPr>
                <w:sz w:val="16"/>
                <w:szCs w:val="16"/>
              </w:rPr>
              <w:t xml:space="preserve">7.2. Identificar el </w:t>
            </w:r>
            <w:r w:rsidRPr="00914FEF">
              <w:rPr>
                <w:b/>
                <w:bCs/>
                <w:sz w:val="16"/>
                <w:szCs w:val="16"/>
              </w:rPr>
              <w:t>origen histórico de distintas identidades colectivas</w:t>
            </w:r>
            <w:r w:rsidRPr="00914FEF">
              <w:rPr>
                <w:sz w:val="16"/>
                <w:szCs w:val="16"/>
              </w:rPr>
              <w:t xml:space="preserve"> que se han desarrollado en España, iniciándose en la interpretación del uso que se ha hecho de las mismas y mostrando una actitud de respeto y tolerancia hacia los diferentes sentidos de pertenencia, promoviendo la solidaridad y la cohesión social.</w:t>
            </w:r>
          </w:p>
        </w:tc>
        <w:tc>
          <w:tcPr>
            <w:tcW w:w="1388" w:type="dxa"/>
          </w:tcPr>
          <w:p w14:paraId="1D93E713" w14:textId="77777777" w:rsidR="003D4F16" w:rsidRPr="00914FEF" w:rsidRDefault="003D4F16" w:rsidP="00484B95">
            <w:pPr>
              <w:rPr>
                <w:sz w:val="16"/>
                <w:szCs w:val="16"/>
              </w:rPr>
            </w:pPr>
            <w:r w:rsidRPr="00914FEF">
              <w:rPr>
                <w:sz w:val="16"/>
                <w:szCs w:val="16"/>
              </w:rPr>
              <w:t>Intervenciones en clase.</w:t>
            </w:r>
          </w:p>
          <w:p w14:paraId="4D6B48FD" w14:textId="77777777" w:rsidR="003D4F16" w:rsidRPr="00914FEF" w:rsidRDefault="003D4F16" w:rsidP="00484B95">
            <w:pPr>
              <w:rPr>
                <w:sz w:val="16"/>
                <w:szCs w:val="16"/>
              </w:rPr>
            </w:pPr>
            <w:r w:rsidRPr="00914FEF">
              <w:rPr>
                <w:sz w:val="16"/>
                <w:szCs w:val="16"/>
              </w:rPr>
              <w:t>Participación en los trabajos cooperativos</w:t>
            </w:r>
          </w:p>
          <w:p w14:paraId="5FF21D4A" w14:textId="77777777" w:rsidR="00135524" w:rsidRPr="00914FEF" w:rsidRDefault="00135524" w:rsidP="00135524">
            <w:pPr>
              <w:rPr>
                <w:sz w:val="16"/>
                <w:szCs w:val="16"/>
              </w:rPr>
            </w:pPr>
            <w:r w:rsidRPr="00914FEF">
              <w:rPr>
                <w:sz w:val="16"/>
                <w:szCs w:val="16"/>
              </w:rPr>
              <w:t>Redacción y presentación de trabajos escritos.</w:t>
            </w:r>
          </w:p>
          <w:p w14:paraId="41D940AC" w14:textId="77777777" w:rsidR="003D4F16" w:rsidRPr="00914FEF" w:rsidRDefault="003D4F16" w:rsidP="00484B95">
            <w:pPr>
              <w:rPr>
                <w:sz w:val="16"/>
                <w:szCs w:val="16"/>
              </w:rPr>
            </w:pPr>
          </w:p>
          <w:p w14:paraId="2460CA48" w14:textId="3AC20F7F" w:rsidR="00484B95" w:rsidRPr="00914FEF" w:rsidRDefault="003D4F16" w:rsidP="00484B95">
            <w:pPr>
              <w:rPr>
                <w:sz w:val="16"/>
                <w:szCs w:val="16"/>
              </w:rPr>
            </w:pPr>
            <w:r w:rsidRPr="00914FEF">
              <w:rPr>
                <w:sz w:val="16"/>
                <w:szCs w:val="16"/>
              </w:rPr>
              <w:t>(Registro de Observación y/o rúbrica)</w:t>
            </w:r>
          </w:p>
        </w:tc>
        <w:tc>
          <w:tcPr>
            <w:tcW w:w="1401" w:type="dxa"/>
          </w:tcPr>
          <w:p w14:paraId="303CF823" w14:textId="501A7F4A" w:rsidR="00484B95" w:rsidRPr="00914FEF" w:rsidRDefault="00484B95" w:rsidP="00484B95">
            <w:pPr>
              <w:rPr>
                <w:sz w:val="16"/>
                <w:szCs w:val="16"/>
              </w:rPr>
            </w:pPr>
            <w:r w:rsidRPr="00914FEF">
              <w:rPr>
                <w:sz w:val="16"/>
                <w:szCs w:val="16"/>
              </w:rPr>
              <w:t>Rara vez identifica el origen histórico de distintas identidades colectivas que se han desarrollado en España, sin iniciarse en la interpretación del uso que se ha hecho de las mismas y sin mostrar una actitud de respeto y tolerancia hacia los diferentes sentidos de pertenencia, sin promover la solidaridad y la cohesión social.</w:t>
            </w:r>
          </w:p>
        </w:tc>
        <w:tc>
          <w:tcPr>
            <w:tcW w:w="1546" w:type="dxa"/>
          </w:tcPr>
          <w:p w14:paraId="2E08113C" w14:textId="11A3585E" w:rsidR="00484B95" w:rsidRPr="00914FEF" w:rsidRDefault="00484B95" w:rsidP="00484B95">
            <w:pPr>
              <w:rPr>
                <w:sz w:val="16"/>
                <w:szCs w:val="16"/>
              </w:rPr>
            </w:pPr>
            <w:r w:rsidRPr="00914FEF">
              <w:rPr>
                <w:sz w:val="16"/>
                <w:szCs w:val="16"/>
              </w:rPr>
              <w:t>Apenas identifica el origen histórico de distintas identidades colectivas que se han desarrollado en España, iniciándose, con gran dificultad en la interpretación del uso que se ha hecho de las mismas y mostrando una actitud de respeto y tolerancia hacia los diferentes sentidos de pertenencia, promoviendo, con ayuda la solidaridad y la cohesión social.</w:t>
            </w:r>
          </w:p>
        </w:tc>
        <w:tc>
          <w:tcPr>
            <w:tcW w:w="1563" w:type="dxa"/>
          </w:tcPr>
          <w:p w14:paraId="0689FF52" w14:textId="62E73C17" w:rsidR="00484B95" w:rsidRPr="00914FEF" w:rsidRDefault="00484B95" w:rsidP="00484B95">
            <w:pPr>
              <w:rPr>
                <w:sz w:val="16"/>
                <w:szCs w:val="16"/>
              </w:rPr>
            </w:pPr>
            <w:r w:rsidRPr="00914FEF">
              <w:rPr>
                <w:sz w:val="16"/>
                <w:szCs w:val="16"/>
              </w:rPr>
              <w:t>A veces identifica el origen histórico de distintas identidades colectivas que se han desarrollado en España, iniciándose en la interpretación del uso que se ha hecho de las mismas y mostrando, a veces una actitud de respeto y tolerancia hacia los diferentes sentidos de pertenencia, promoviendo la solidaridad y la cohesión social.</w:t>
            </w:r>
          </w:p>
        </w:tc>
        <w:tc>
          <w:tcPr>
            <w:tcW w:w="1546" w:type="dxa"/>
          </w:tcPr>
          <w:p w14:paraId="77149C11" w14:textId="5744BF72" w:rsidR="00484B95" w:rsidRPr="00914FEF" w:rsidRDefault="00484B95" w:rsidP="00484B95">
            <w:pPr>
              <w:rPr>
                <w:sz w:val="16"/>
                <w:szCs w:val="16"/>
              </w:rPr>
            </w:pPr>
            <w:r w:rsidRPr="00914FEF">
              <w:rPr>
                <w:sz w:val="16"/>
                <w:szCs w:val="16"/>
              </w:rPr>
              <w:t>Con frecuencia, identifica el origen histórico de distintas identidades colectivas que se han desarrollado en España, iniciándose en la interpretación del uso que se ha hecho de las mismas y mostrando, casi siempre una actitud de respeto y tolerancia hacia los diferentes sentidos de pertenencia, promoviendo la solidaridad y la cohesión social.</w:t>
            </w:r>
          </w:p>
        </w:tc>
        <w:tc>
          <w:tcPr>
            <w:tcW w:w="1546" w:type="dxa"/>
          </w:tcPr>
          <w:p w14:paraId="6CB4299D" w14:textId="7C561FC6" w:rsidR="00484B95" w:rsidRPr="00914FEF" w:rsidRDefault="00484B95" w:rsidP="00484B95">
            <w:pPr>
              <w:rPr>
                <w:sz w:val="16"/>
                <w:szCs w:val="16"/>
              </w:rPr>
            </w:pPr>
            <w:r w:rsidRPr="00914FEF">
              <w:rPr>
                <w:sz w:val="16"/>
                <w:szCs w:val="16"/>
              </w:rPr>
              <w:t>Identifica el origen histórico de distintas identidades colectivas que se han desarrollado en España, iniciándose en la interpretación del uso que se ha hecho de las mismas y mostrando una actitud de respeto y tolerancia hacia los diferentes sentidos de pertenencia, promoviendo la solidaridad y la cohesión social.</w:t>
            </w:r>
          </w:p>
        </w:tc>
      </w:tr>
      <w:tr w:rsidR="00484B95" w:rsidRPr="00914FEF" w14:paraId="49C8F1DD" w14:textId="77777777" w:rsidTr="00C40C9E">
        <w:trPr>
          <w:trHeight w:val="449"/>
        </w:trPr>
        <w:tc>
          <w:tcPr>
            <w:tcW w:w="1670" w:type="dxa"/>
          </w:tcPr>
          <w:p w14:paraId="446DC74E" w14:textId="1CC99618" w:rsidR="00484B95" w:rsidRPr="00914FEF" w:rsidRDefault="00484B95" w:rsidP="00484B95">
            <w:pPr>
              <w:rPr>
                <w:sz w:val="16"/>
                <w:szCs w:val="16"/>
              </w:rPr>
            </w:pPr>
            <w:r w:rsidRPr="00914FEF">
              <w:rPr>
                <w:sz w:val="16"/>
                <w:szCs w:val="16"/>
              </w:rPr>
              <w:t xml:space="preserve">7.3. Identificar los </w:t>
            </w:r>
            <w:r w:rsidRPr="00914FEF">
              <w:rPr>
                <w:b/>
                <w:bCs/>
                <w:sz w:val="16"/>
                <w:szCs w:val="16"/>
              </w:rPr>
              <w:t>fundamentos de la idea de Europa</w:t>
            </w:r>
            <w:r w:rsidRPr="00914FEF">
              <w:rPr>
                <w:sz w:val="16"/>
                <w:szCs w:val="16"/>
              </w:rPr>
              <w:t xml:space="preserve"> a través de las diferentes experiencias históricas del pasado el </w:t>
            </w:r>
            <w:r w:rsidRPr="00914FEF">
              <w:rPr>
                <w:b/>
                <w:bCs/>
                <w:sz w:val="16"/>
                <w:szCs w:val="16"/>
              </w:rPr>
              <w:t>legado histórico, artístico y cultural como</w:t>
            </w:r>
            <w:r w:rsidRPr="00914FEF">
              <w:rPr>
                <w:sz w:val="16"/>
                <w:szCs w:val="16"/>
              </w:rPr>
              <w:t xml:space="preserve"> </w:t>
            </w:r>
            <w:r w:rsidRPr="00914FEF">
              <w:rPr>
                <w:b/>
                <w:bCs/>
                <w:sz w:val="16"/>
                <w:szCs w:val="16"/>
              </w:rPr>
              <w:t>patrimonio común de la ciudadanía europea</w:t>
            </w:r>
            <w:r w:rsidRPr="00914FEF">
              <w:rPr>
                <w:sz w:val="16"/>
                <w:szCs w:val="16"/>
              </w:rPr>
              <w:t>.</w:t>
            </w:r>
          </w:p>
        </w:tc>
        <w:tc>
          <w:tcPr>
            <w:tcW w:w="1388" w:type="dxa"/>
          </w:tcPr>
          <w:p w14:paraId="6B20A14C" w14:textId="77777777" w:rsidR="00135524" w:rsidRPr="00914FEF" w:rsidRDefault="003D4F16" w:rsidP="00484B95">
            <w:pPr>
              <w:rPr>
                <w:sz w:val="16"/>
                <w:szCs w:val="16"/>
              </w:rPr>
            </w:pPr>
            <w:r w:rsidRPr="00914FEF">
              <w:rPr>
                <w:sz w:val="16"/>
                <w:szCs w:val="16"/>
              </w:rPr>
              <w:t xml:space="preserve">Intervenciones en clase. </w:t>
            </w:r>
          </w:p>
          <w:p w14:paraId="0D89C4D5" w14:textId="77777777" w:rsidR="00135524" w:rsidRPr="00914FEF" w:rsidRDefault="00135524" w:rsidP="00484B95">
            <w:pPr>
              <w:rPr>
                <w:sz w:val="16"/>
                <w:szCs w:val="16"/>
              </w:rPr>
            </w:pPr>
            <w:r w:rsidRPr="00914FEF">
              <w:rPr>
                <w:sz w:val="16"/>
                <w:szCs w:val="16"/>
              </w:rPr>
              <w:t xml:space="preserve">Comprensión lectora (comprensión escrita) </w:t>
            </w:r>
          </w:p>
          <w:p w14:paraId="2CB02D7E" w14:textId="77777777" w:rsidR="00135524" w:rsidRPr="00914FEF" w:rsidRDefault="00135524" w:rsidP="00484B95">
            <w:pPr>
              <w:rPr>
                <w:sz w:val="16"/>
                <w:szCs w:val="16"/>
              </w:rPr>
            </w:pPr>
          </w:p>
          <w:p w14:paraId="4283E536" w14:textId="7950D2B4" w:rsidR="00484B95" w:rsidRPr="00914FEF" w:rsidRDefault="003D4F16" w:rsidP="00484B95">
            <w:pPr>
              <w:rPr>
                <w:sz w:val="16"/>
                <w:szCs w:val="16"/>
              </w:rPr>
            </w:pPr>
            <w:r w:rsidRPr="00914FEF">
              <w:rPr>
                <w:sz w:val="16"/>
                <w:szCs w:val="16"/>
              </w:rPr>
              <w:t>(Registro de Observación y/o rúbrica)</w:t>
            </w:r>
          </w:p>
        </w:tc>
        <w:tc>
          <w:tcPr>
            <w:tcW w:w="1401" w:type="dxa"/>
          </w:tcPr>
          <w:p w14:paraId="58FD1558" w14:textId="569823AD" w:rsidR="00484B95" w:rsidRPr="00CA082E" w:rsidRDefault="00484B95" w:rsidP="00484B95">
            <w:pPr>
              <w:rPr>
                <w:spacing w:val="-4"/>
                <w:sz w:val="16"/>
                <w:szCs w:val="16"/>
              </w:rPr>
            </w:pPr>
            <w:r w:rsidRPr="00CA082E">
              <w:rPr>
                <w:spacing w:val="-4"/>
                <w:sz w:val="16"/>
                <w:szCs w:val="16"/>
              </w:rPr>
              <w:t>Rara vez, identifica los fundamentos de la idea de Europa a través de las diferentes experiencias históricas del pasado el legado histórico, artístico y cultural como patrimonio común de la ciudadanía europea.</w:t>
            </w:r>
          </w:p>
        </w:tc>
        <w:tc>
          <w:tcPr>
            <w:tcW w:w="1546" w:type="dxa"/>
          </w:tcPr>
          <w:p w14:paraId="0028AAD0" w14:textId="7346ABD6" w:rsidR="00484B95" w:rsidRPr="00CA082E" w:rsidRDefault="00484B95" w:rsidP="00484B95">
            <w:pPr>
              <w:rPr>
                <w:spacing w:val="-4"/>
                <w:sz w:val="16"/>
                <w:szCs w:val="16"/>
              </w:rPr>
            </w:pPr>
            <w:r w:rsidRPr="00CA082E">
              <w:rPr>
                <w:spacing w:val="-4"/>
                <w:sz w:val="16"/>
                <w:szCs w:val="16"/>
              </w:rPr>
              <w:t>Con dificultad identifica los fundamentos de la idea de Europa a través de las diferentes experiencias históricas del pasado el legado histórico, artístico y cultural como patrimonio común de la ciudadanía europea.</w:t>
            </w:r>
          </w:p>
        </w:tc>
        <w:tc>
          <w:tcPr>
            <w:tcW w:w="1563" w:type="dxa"/>
          </w:tcPr>
          <w:p w14:paraId="332D98DF" w14:textId="6B98BAAD" w:rsidR="00484B95" w:rsidRPr="00914FEF" w:rsidRDefault="00484B95" w:rsidP="00484B95">
            <w:pPr>
              <w:rPr>
                <w:sz w:val="16"/>
                <w:szCs w:val="16"/>
              </w:rPr>
            </w:pPr>
            <w:r w:rsidRPr="00914FEF">
              <w:rPr>
                <w:sz w:val="16"/>
                <w:szCs w:val="16"/>
              </w:rPr>
              <w:t>A veces identifica los fundamentos de la idea de Europa a través de las diferentes experiencias históricas del pasado el legado histórico, artístico y cultural como patrimonio común de la ciudadanía europea.</w:t>
            </w:r>
          </w:p>
        </w:tc>
        <w:tc>
          <w:tcPr>
            <w:tcW w:w="1546" w:type="dxa"/>
          </w:tcPr>
          <w:p w14:paraId="774E7C66" w14:textId="46DDEE48" w:rsidR="00484B95" w:rsidRPr="00CA082E" w:rsidRDefault="00484B95" w:rsidP="00484B95">
            <w:pPr>
              <w:rPr>
                <w:spacing w:val="-4"/>
                <w:sz w:val="16"/>
                <w:szCs w:val="16"/>
              </w:rPr>
            </w:pPr>
            <w:r w:rsidRPr="00CA082E">
              <w:rPr>
                <w:spacing w:val="-4"/>
                <w:sz w:val="16"/>
                <w:szCs w:val="16"/>
              </w:rPr>
              <w:t>Identifica, con frecuencia, los fundamentos de la idea de Europa a través de las diferentes experiencias históricas del pasado el legado histórico, artístico y cultural como patrimonio común de la ciudadanía europea.</w:t>
            </w:r>
          </w:p>
        </w:tc>
        <w:tc>
          <w:tcPr>
            <w:tcW w:w="1546" w:type="dxa"/>
          </w:tcPr>
          <w:p w14:paraId="19075808" w14:textId="7FB48A61" w:rsidR="00484B95" w:rsidRPr="00914FEF" w:rsidRDefault="00484B95" w:rsidP="00484B95">
            <w:pPr>
              <w:rPr>
                <w:sz w:val="16"/>
                <w:szCs w:val="16"/>
              </w:rPr>
            </w:pPr>
            <w:r w:rsidRPr="00914FEF">
              <w:rPr>
                <w:sz w:val="16"/>
                <w:szCs w:val="16"/>
              </w:rPr>
              <w:t>Identifica los fundamentos de la idea de Europa a través de las diferentes experiencias históricas del pasado el legado histórico, artístico y cultural como patrimonio común de la ciudadanía europea.</w:t>
            </w:r>
          </w:p>
        </w:tc>
      </w:tr>
      <w:tr w:rsidR="00484B95" w:rsidRPr="00914FEF" w14:paraId="75A9F3EF" w14:textId="77777777" w:rsidTr="00CA082E">
        <w:trPr>
          <w:trHeight w:val="20"/>
        </w:trPr>
        <w:tc>
          <w:tcPr>
            <w:tcW w:w="1670" w:type="dxa"/>
          </w:tcPr>
          <w:p w14:paraId="40B903B2" w14:textId="7C8FD9ED" w:rsidR="00484B95" w:rsidRPr="00914FEF" w:rsidRDefault="00484B95" w:rsidP="00484B95">
            <w:pPr>
              <w:rPr>
                <w:sz w:val="16"/>
                <w:szCs w:val="16"/>
              </w:rPr>
            </w:pPr>
            <w:r w:rsidRPr="00914FEF">
              <w:rPr>
                <w:sz w:val="16"/>
                <w:szCs w:val="16"/>
              </w:rPr>
              <w:t xml:space="preserve">7.4. Iniciarse en la </w:t>
            </w:r>
            <w:r w:rsidRPr="00914FEF">
              <w:rPr>
                <w:b/>
                <w:bCs/>
                <w:sz w:val="16"/>
                <w:szCs w:val="16"/>
              </w:rPr>
              <w:t>valoración, protección y conservación del patrimonio artístico, histórico y cultural</w:t>
            </w:r>
            <w:r w:rsidRPr="00914FEF">
              <w:rPr>
                <w:sz w:val="16"/>
                <w:szCs w:val="16"/>
              </w:rPr>
              <w:t xml:space="preserve"> como fundamento de la identidad colectiva local, autonómica, nacional, europea y universal, considerándolo como un bien para el disfrute recreativo y cultural y un recurso para el desarrollo de los pueblos.</w:t>
            </w:r>
          </w:p>
        </w:tc>
        <w:tc>
          <w:tcPr>
            <w:tcW w:w="1388" w:type="dxa"/>
          </w:tcPr>
          <w:p w14:paraId="74C716C3" w14:textId="77777777" w:rsidR="003D4F16" w:rsidRPr="00914FEF" w:rsidRDefault="0031626C" w:rsidP="00484B95">
            <w:pPr>
              <w:rPr>
                <w:sz w:val="16"/>
                <w:szCs w:val="16"/>
              </w:rPr>
            </w:pPr>
            <w:r w:rsidRPr="00914FEF">
              <w:rPr>
                <w:sz w:val="16"/>
                <w:szCs w:val="16"/>
              </w:rPr>
              <w:t xml:space="preserve">Intervenciones en clase. </w:t>
            </w:r>
          </w:p>
          <w:p w14:paraId="1E2FC30D" w14:textId="77777777" w:rsidR="003D4F16" w:rsidRPr="00914FEF" w:rsidRDefault="003D4F16" w:rsidP="003D4F16">
            <w:pPr>
              <w:rPr>
                <w:sz w:val="16"/>
                <w:szCs w:val="16"/>
              </w:rPr>
            </w:pPr>
            <w:r w:rsidRPr="00914FEF">
              <w:rPr>
                <w:sz w:val="16"/>
                <w:szCs w:val="16"/>
              </w:rPr>
              <w:t>Exposiciones orales.</w:t>
            </w:r>
          </w:p>
          <w:p w14:paraId="0930BECC" w14:textId="2E144D89" w:rsidR="003D4F16" w:rsidRPr="00914FEF" w:rsidRDefault="003D4F16" w:rsidP="003D4F16">
            <w:pPr>
              <w:rPr>
                <w:sz w:val="16"/>
                <w:szCs w:val="16"/>
              </w:rPr>
            </w:pPr>
            <w:r w:rsidRPr="00914FEF">
              <w:rPr>
                <w:sz w:val="16"/>
                <w:szCs w:val="16"/>
              </w:rPr>
              <w:t>Participación en los trabajos cooperativos</w:t>
            </w:r>
          </w:p>
          <w:p w14:paraId="5391B0EE" w14:textId="77777777" w:rsidR="003D4F16" w:rsidRPr="00914FEF" w:rsidRDefault="003D4F16" w:rsidP="00484B95">
            <w:pPr>
              <w:rPr>
                <w:sz w:val="16"/>
                <w:szCs w:val="16"/>
              </w:rPr>
            </w:pPr>
          </w:p>
          <w:p w14:paraId="14CF9D82" w14:textId="14C13818" w:rsidR="00484B95" w:rsidRPr="00914FEF" w:rsidRDefault="0031626C" w:rsidP="00484B95">
            <w:pPr>
              <w:rPr>
                <w:sz w:val="16"/>
                <w:szCs w:val="16"/>
              </w:rPr>
            </w:pPr>
            <w:r w:rsidRPr="00914FEF">
              <w:rPr>
                <w:sz w:val="16"/>
                <w:szCs w:val="16"/>
              </w:rPr>
              <w:t>(Registro de Observación y/o rúbrica)</w:t>
            </w:r>
          </w:p>
        </w:tc>
        <w:tc>
          <w:tcPr>
            <w:tcW w:w="1401" w:type="dxa"/>
          </w:tcPr>
          <w:p w14:paraId="7BDA2F88" w14:textId="12EDBFB0" w:rsidR="00484B95" w:rsidRPr="00914FEF" w:rsidRDefault="00484B95" w:rsidP="00484B95">
            <w:pPr>
              <w:rPr>
                <w:sz w:val="16"/>
                <w:szCs w:val="16"/>
              </w:rPr>
            </w:pPr>
            <w:r w:rsidRPr="00914FEF">
              <w:rPr>
                <w:sz w:val="16"/>
                <w:szCs w:val="16"/>
              </w:rPr>
              <w:t>Mínimamente se inicia en la valoración, protección y conservación del patrimonio artístico, histórico y cultural como fundamento de la identidad colectiva local, autonómica, nacional, europea y universal, sin considerarlo como un bien para el disfrute recreativo y cultural y un recurso para el desarrollo de los pueblos.</w:t>
            </w:r>
          </w:p>
        </w:tc>
        <w:tc>
          <w:tcPr>
            <w:tcW w:w="1546" w:type="dxa"/>
          </w:tcPr>
          <w:p w14:paraId="7C5E7428" w14:textId="34A3D9F6" w:rsidR="00484B95" w:rsidRPr="00914FEF" w:rsidRDefault="00484B95" w:rsidP="00484B95">
            <w:pPr>
              <w:rPr>
                <w:sz w:val="16"/>
                <w:szCs w:val="16"/>
              </w:rPr>
            </w:pPr>
            <w:r w:rsidRPr="00914FEF">
              <w:rPr>
                <w:sz w:val="16"/>
                <w:szCs w:val="16"/>
              </w:rPr>
              <w:t>Apenas se inicia en la valoración, protección y conservación del patrimonio artístico, histórico y cultural como fundamento de la identidad colectiva local, autonómica, nacional, europea y universal, considerándolo, con dificultad, como un bien para el disfrute recreativo y cultural y un recurso para el desarrollo de los pueblos.</w:t>
            </w:r>
          </w:p>
        </w:tc>
        <w:tc>
          <w:tcPr>
            <w:tcW w:w="1563" w:type="dxa"/>
          </w:tcPr>
          <w:p w14:paraId="4E9B1732" w14:textId="0C218551" w:rsidR="00484B95" w:rsidRPr="00914FEF" w:rsidRDefault="00484B95" w:rsidP="00484B95">
            <w:pPr>
              <w:rPr>
                <w:sz w:val="16"/>
                <w:szCs w:val="16"/>
              </w:rPr>
            </w:pPr>
            <w:r w:rsidRPr="00914FEF">
              <w:rPr>
                <w:sz w:val="16"/>
                <w:szCs w:val="16"/>
              </w:rPr>
              <w:t>A veces, se inicia en la valoración, protección y conservación del patrimonio artístico, histórico y cultural como fundamento de la identidad colectiva local, autonómica, nacional, europea y universal, considerándolo, con ayuda, como un bien para el disfrute recreativo y cultural y un recurso para el desarrollo de los pueblos.</w:t>
            </w:r>
          </w:p>
        </w:tc>
        <w:tc>
          <w:tcPr>
            <w:tcW w:w="1546" w:type="dxa"/>
          </w:tcPr>
          <w:p w14:paraId="2ED5ABF6" w14:textId="33044F4D" w:rsidR="00484B95" w:rsidRPr="00914FEF" w:rsidRDefault="00484B95" w:rsidP="00484B95">
            <w:pPr>
              <w:rPr>
                <w:sz w:val="16"/>
                <w:szCs w:val="16"/>
              </w:rPr>
            </w:pPr>
            <w:r w:rsidRPr="00914FEF">
              <w:rPr>
                <w:sz w:val="16"/>
                <w:szCs w:val="16"/>
              </w:rPr>
              <w:t>Se inicia, a menudo, en la valoración, protección y conservación del patrimonio artístico, histórico y cultural como fundamento de la identidad colectiva local, autonómica, nacional, europea y universal, considerándolo, casi siempre, como un bien para el disfrute recreativo y cultural y un recurso para el desarrollo de los pueblos.</w:t>
            </w:r>
          </w:p>
        </w:tc>
        <w:tc>
          <w:tcPr>
            <w:tcW w:w="1546" w:type="dxa"/>
          </w:tcPr>
          <w:p w14:paraId="5632CB31" w14:textId="510C3E85" w:rsidR="00484B95" w:rsidRPr="00914FEF" w:rsidRDefault="00484B95" w:rsidP="00484B95">
            <w:pPr>
              <w:rPr>
                <w:sz w:val="16"/>
                <w:szCs w:val="16"/>
              </w:rPr>
            </w:pPr>
            <w:r w:rsidRPr="00914FEF">
              <w:rPr>
                <w:sz w:val="16"/>
                <w:szCs w:val="16"/>
              </w:rPr>
              <w:t>Se inicia en la valoración, protección y conservación del patrimonio artístico, histórico y cultural como fundamento de la identidad colectiva local, autonómica, nacional, europea y universal, considerándolo como un bien para el disfrute recreativo y cultural y un recurso para el desarrollo de los pueblos.</w:t>
            </w:r>
          </w:p>
        </w:tc>
      </w:tr>
    </w:tbl>
    <w:p w14:paraId="4FC45C90" w14:textId="77777777" w:rsidR="00B26719" w:rsidRPr="00914FEF" w:rsidRDefault="00B26719">
      <w:pPr>
        <w:pBdr>
          <w:top w:val="nil"/>
          <w:left w:val="nil"/>
          <w:bottom w:val="nil"/>
          <w:right w:val="nil"/>
          <w:between w:val="nil"/>
        </w:pBdr>
        <w:spacing w:line="276" w:lineRule="auto"/>
        <w:rPr>
          <w:sz w:val="16"/>
          <w:szCs w:val="16"/>
        </w:rPr>
      </w:pP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B3097C" w:rsidRPr="00914FEF" w14:paraId="1E6D075F" w14:textId="77777777" w:rsidTr="00C40C9E">
        <w:trPr>
          <w:trHeight w:val="283"/>
        </w:trPr>
        <w:tc>
          <w:tcPr>
            <w:tcW w:w="10660" w:type="dxa"/>
            <w:gridSpan w:val="2"/>
            <w:shd w:val="clear" w:color="auto" w:fill="E2EFD9" w:themeFill="accent6" w:themeFillTint="33"/>
            <w:vAlign w:val="center"/>
          </w:tcPr>
          <w:p w14:paraId="5C14A0E3" w14:textId="45E8A820" w:rsidR="00B3097C" w:rsidRPr="00914FEF" w:rsidRDefault="00C40C9E">
            <w:pPr>
              <w:jc w:val="center"/>
              <w:rPr>
                <w:b/>
                <w:bCs/>
                <w:sz w:val="16"/>
                <w:szCs w:val="16"/>
              </w:rPr>
            </w:pPr>
            <w:r w:rsidRPr="00914FEF">
              <w:rPr>
                <w:b/>
                <w:bCs/>
                <w:sz w:val="16"/>
                <w:szCs w:val="16"/>
              </w:rPr>
              <w:t xml:space="preserve"> 9. PROCEDIMIENTOS DE EVALUACIÓN DEL PROCESO DE ENSEÑANZA</w:t>
            </w:r>
          </w:p>
        </w:tc>
      </w:tr>
      <w:tr w:rsidR="00B3097C" w:rsidRPr="00914FEF" w14:paraId="66570BA8" w14:textId="77777777" w:rsidTr="00C40C9E">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57C0985C" w14:textId="77777777" w:rsidR="00B3097C" w:rsidRPr="00914FEF" w:rsidRDefault="005A7C21">
            <w:pPr>
              <w:jc w:val="center"/>
              <w:rPr>
                <w:b/>
                <w:sz w:val="16"/>
                <w:szCs w:val="16"/>
              </w:rPr>
            </w:pPr>
            <w:r w:rsidRPr="00914FEF">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FBE4D5" w:themeFill="accent2" w:themeFillTint="33"/>
            <w:vAlign w:val="center"/>
          </w:tcPr>
          <w:p w14:paraId="12A1DAE4" w14:textId="77777777" w:rsidR="00B3097C" w:rsidRPr="00914FEF" w:rsidRDefault="005A7C21">
            <w:pPr>
              <w:jc w:val="center"/>
              <w:rPr>
                <w:b/>
                <w:sz w:val="16"/>
                <w:szCs w:val="16"/>
              </w:rPr>
            </w:pPr>
            <w:r w:rsidRPr="00914FEF">
              <w:rPr>
                <w:b/>
                <w:sz w:val="16"/>
                <w:szCs w:val="16"/>
              </w:rPr>
              <w:t>Instrumentos</w:t>
            </w:r>
          </w:p>
        </w:tc>
      </w:tr>
      <w:tr w:rsidR="00B3097C" w:rsidRPr="00914FEF" w14:paraId="046DDCC1"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4671A07" w14:textId="77777777" w:rsidR="00B3097C" w:rsidRPr="00914FEF" w:rsidRDefault="005A7C21">
            <w:pPr>
              <w:rPr>
                <w:b/>
                <w:sz w:val="16"/>
                <w:szCs w:val="16"/>
              </w:rPr>
            </w:pPr>
            <w:r w:rsidRPr="00914FEF">
              <w:rPr>
                <w:b/>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25E4AE4"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Escala de valoración para la autoevaluación de la práctica docente.</w:t>
            </w:r>
          </w:p>
          <w:p w14:paraId="266C108E"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Registro-Diana para la autoevaluación del profesorado: planificación.</w:t>
            </w:r>
          </w:p>
          <w:p w14:paraId="1AC3D7A7"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Registro para la autoevaluación del profesorado: motivación del alumnado.</w:t>
            </w:r>
          </w:p>
          <w:p w14:paraId="6634E0C1"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Registro para la autoevaluación del profesorado: desarrollo de la metodología.</w:t>
            </w:r>
          </w:p>
          <w:p w14:paraId="159F4A12"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Registro para la autoevaluación del profesorado: seguimiento y evaluación del proceso de enseñanza-aprendizaje.</w:t>
            </w:r>
          </w:p>
          <w:p w14:paraId="1AE954FB" w14:textId="77777777" w:rsidR="00B3097C" w:rsidRPr="00914FEF" w:rsidRDefault="005A7C21">
            <w:pPr>
              <w:numPr>
                <w:ilvl w:val="0"/>
                <w:numId w:val="1"/>
              </w:numPr>
              <w:pBdr>
                <w:top w:val="nil"/>
                <w:left w:val="nil"/>
                <w:bottom w:val="nil"/>
                <w:right w:val="nil"/>
                <w:between w:val="nil"/>
              </w:pBdr>
              <w:spacing w:after="60"/>
              <w:ind w:left="170" w:hanging="170"/>
              <w:rPr>
                <w:color w:val="000000"/>
                <w:sz w:val="16"/>
                <w:szCs w:val="16"/>
              </w:rPr>
            </w:pPr>
            <w:r w:rsidRPr="00914FEF">
              <w:rPr>
                <w:color w:val="000000"/>
                <w:sz w:val="16"/>
                <w:szCs w:val="16"/>
              </w:rPr>
              <w:t>Lista de verificación y mejora para la evaluación de las situaciones de aprendizaje.</w:t>
            </w:r>
          </w:p>
        </w:tc>
      </w:tr>
      <w:tr w:rsidR="00B3097C" w:rsidRPr="00914FEF" w14:paraId="6C0AE0CE"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05BA9B1A" w14:textId="77777777" w:rsidR="00B3097C" w:rsidRPr="00914FEF" w:rsidRDefault="005A7C21">
            <w:pPr>
              <w:numPr>
                <w:ilvl w:val="0"/>
                <w:numId w:val="3"/>
              </w:numPr>
              <w:pBdr>
                <w:top w:val="nil"/>
                <w:left w:val="nil"/>
                <w:bottom w:val="nil"/>
                <w:right w:val="nil"/>
                <w:between w:val="nil"/>
              </w:pBdr>
              <w:ind w:left="170" w:hanging="170"/>
              <w:rPr>
                <w:b/>
                <w:color w:val="000000"/>
                <w:sz w:val="16"/>
                <w:szCs w:val="16"/>
              </w:rPr>
            </w:pPr>
            <w:r w:rsidRPr="00914FEF">
              <w:rPr>
                <w:color w:val="000000"/>
                <w:sz w:val="16"/>
                <w:szCs w:val="16"/>
              </w:rPr>
              <w:t>La situación de aprendizaje se ha contextualizado adecuadamente y ha sido motivadora para el alumnado.</w:t>
            </w:r>
          </w:p>
          <w:p w14:paraId="62DCF6C1"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han contemplado las competencias específicas y los criterios de evaluación adecuados a esta situación de aprendizaje.</w:t>
            </w:r>
          </w:p>
          <w:p w14:paraId="51F340CD"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han contemplado los saberes básicos necesarios para el desarrollo de la situación de aprendizaje.</w:t>
            </w:r>
          </w:p>
          <w:p w14:paraId="7C09C785"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 realizado una planificación temporal con flexibilidad que ha permitido el desarrollo de la concreción curricular prevista.</w:t>
            </w:r>
          </w:p>
          <w:p w14:paraId="1E382B5C"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han establecido instrumentos de evaluación que han permitido hacer el seguimiento del progreso de aprendizaje del alumnado y que ha alcanzado las competencias y criterios de evaluación previstos.</w:t>
            </w:r>
          </w:p>
          <w:p w14:paraId="6BE42D94" w14:textId="77777777" w:rsidR="00B3097C" w:rsidRPr="00914FEF" w:rsidRDefault="005A7C21">
            <w:pPr>
              <w:numPr>
                <w:ilvl w:val="0"/>
                <w:numId w:val="3"/>
              </w:numPr>
              <w:pBdr>
                <w:top w:val="nil"/>
                <w:left w:val="nil"/>
                <w:bottom w:val="nil"/>
                <w:right w:val="nil"/>
                <w:between w:val="nil"/>
              </w:pBdr>
              <w:ind w:left="170" w:hanging="170"/>
              <w:rPr>
                <w:b/>
                <w:color w:val="000000"/>
                <w:sz w:val="16"/>
                <w:szCs w:val="16"/>
              </w:rPr>
            </w:pPr>
            <w:r w:rsidRPr="00914FEF">
              <w:rPr>
                <w:color w:val="000000"/>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2BB579B5" w14:textId="77777777" w:rsidR="00B3097C" w:rsidRPr="00914FEF" w:rsidRDefault="00B3097C">
            <w:pPr>
              <w:pBdr>
                <w:top w:val="nil"/>
                <w:left w:val="nil"/>
                <w:bottom w:val="nil"/>
                <w:right w:val="nil"/>
                <w:between w:val="nil"/>
              </w:pBdr>
              <w:spacing w:line="276" w:lineRule="auto"/>
              <w:rPr>
                <w:b/>
                <w:color w:val="000000"/>
                <w:sz w:val="16"/>
                <w:szCs w:val="16"/>
              </w:rPr>
            </w:pPr>
          </w:p>
        </w:tc>
      </w:tr>
      <w:tr w:rsidR="00B3097C" w:rsidRPr="00914FEF" w14:paraId="653EBF13"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85F26AF" w14:textId="77777777" w:rsidR="00B3097C" w:rsidRPr="00914FEF" w:rsidRDefault="005A7C21">
            <w:pPr>
              <w:rPr>
                <w:b/>
                <w:sz w:val="16"/>
                <w:szCs w:val="16"/>
              </w:rPr>
            </w:pPr>
            <w:r w:rsidRPr="00914FEF">
              <w:rPr>
                <w:b/>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755BFE7C" w14:textId="77777777" w:rsidR="00B3097C" w:rsidRPr="00914FEF" w:rsidRDefault="00B3097C">
            <w:pPr>
              <w:pBdr>
                <w:top w:val="nil"/>
                <w:left w:val="nil"/>
                <w:bottom w:val="nil"/>
                <w:right w:val="nil"/>
                <w:between w:val="nil"/>
              </w:pBdr>
              <w:spacing w:line="276" w:lineRule="auto"/>
              <w:rPr>
                <w:b/>
                <w:sz w:val="16"/>
                <w:szCs w:val="16"/>
              </w:rPr>
            </w:pPr>
          </w:p>
        </w:tc>
      </w:tr>
      <w:tr w:rsidR="00B3097C" w:rsidRPr="00914FEF" w14:paraId="0BFA0A42" w14:textId="77777777">
        <w:trPr>
          <w:trHeight w:val="3068"/>
        </w:trPr>
        <w:tc>
          <w:tcPr>
            <w:tcW w:w="7366" w:type="dxa"/>
            <w:tcBorders>
              <w:top w:val="single" w:sz="4" w:space="0" w:color="7F7F7F"/>
              <w:left w:val="single" w:sz="4" w:space="0" w:color="7F7F7F"/>
              <w:right w:val="single" w:sz="4" w:space="0" w:color="7F7F7F"/>
            </w:tcBorders>
            <w:shd w:val="clear" w:color="auto" w:fill="auto"/>
          </w:tcPr>
          <w:p w14:paraId="333528A0" w14:textId="77777777" w:rsidR="00B3097C" w:rsidRPr="00914FEF" w:rsidRDefault="005A7C21">
            <w:pPr>
              <w:numPr>
                <w:ilvl w:val="0"/>
                <w:numId w:val="3"/>
              </w:numPr>
              <w:pBdr>
                <w:top w:val="nil"/>
                <w:left w:val="nil"/>
                <w:bottom w:val="nil"/>
                <w:right w:val="nil"/>
                <w:between w:val="nil"/>
              </w:pBdr>
              <w:ind w:left="170" w:hanging="170"/>
              <w:rPr>
                <w:sz w:val="16"/>
                <w:szCs w:val="16"/>
              </w:rPr>
            </w:pPr>
            <w:r w:rsidRPr="00914FEF">
              <w:rPr>
                <w:color w:val="000000"/>
                <w:sz w:val="16"/>
                <w:szCs w:val="16"/>
              </w:rPr>
              <w:t xml:space="preserve">Se conectan los aprendizajes que va adquiriendo el alumnado con situaciones de vida </w:t>
            </w:r>
            <w:r w:rsidRPr="00914FEF">
              <w:rPr>
                <w:sz w:val="16"/>
                <w:szCs w:val="16"/>
              </w:rPr>
              <w:t>próximas a este para que pueda extrapolar lo aprendido.</w:t>
            </w:r>
          </w:p>
          <w:p w14:paraId="19644B1C" w14:textId="77777777" w:rsidR="00B3097C" w:rsidRPr="00914FEF" w:rsidRDefault="005A7C21">
            <w:pPr>
              <w:numPr>
                <w:ilvl w:val="0"/>
                <w:numId w:val="3"/>
              </w:numPr>
              <w:pBdr>
                <w:top w:val="nil"/>
                <w:left w:val="nil"/>
                <w:bottom w:val="nil"/>
                <w:right w:val="nil"/>
                <w:between w:val="nil"/>
              </w:pBdr>
              <w:ind w:left="170" w:hanging="170"/>
              <w:rPr>
                <w:sz w:val="16"/>
                <w:szCs w:val="16"/>
              </w:rPr>
            </w:pPr>
            <w:r w:rsidRPr="00914FEF">
              <w:rPr>
                <w:sz w:val="16"/>
                <w:szCs w:val="16"/>
              </w:rPr>
              <w:t>Además del libro de texto se ponen en juego otros soportes y recursos que facilitan los aprendizajes previstos con el alumnado.</w:t>
            </w:r>
          </w:p>
          <w:p w14:paraId="37A22180" w14:textId="77777777" w:rsidR="00B3097C" w:rsidRPr="00914FEF" w:rsidRDefault="005A7C21">
            <w:pPr>
              <w:numPr>
                <w:ilvl w:val="0"/>
                <w:numId w:val="3"/>
              </w:numPr>
              <w:pBdr>
                <w:top w:val="nil"/>
                <w:left w:val="nil"/>
                <w:bottom w:val="nil"/>
                <w:right w:val="nil"/>
                <w:between w:val="nil"/>
              </w:pBdr>
              <w:ind w:left="170" w:hanging="170"/>
              <w:rPr>
                <w:sz w:val="16"/>
                <w:szCs w:val="16"/>
              </w:rPr>
            </w:pPr>
            <w:r w:rsidRPr="00914FEF">
              <w:rPr>
                <w:sz w:val="16"/>
                <w:szCs w:val="16"/>
              </w:rPr>
              <w:t>Se ponen en juego diversidad de procesos cognitivos en la línea planteada en la taxonomía de Bloom.</w:t>
            </w:r>
          </w:p>
          <w:p w14:paraId="61EC0B68" w14:textId="4EFF9123" w:rsidR="00B3097C" w:rsidRPr="00914FEF" w:rsidRDefault="005A7C21">
            <w:pPr>
              <w:numPr>
                <w:ilvl w:val="0"/>
                <w:numId w:val="3"/>
              </w:numPr>
              <w:pBdr>
                <w:top w:val="nil"/>
                <w:left w:val="nil"/>
                <w:bottom w:val="nil"/>
                <w:right w:val="nil"/>
                <w:between w:val="nil"/>
              </w:pBdr>
              <w:ind w:left="170" w:hanging="170"/>
              <w:rPr>
                <w:sz w:val="16"/>
                <w:szCs w:val="16"/>
              </w:rPr>
            </w:pPr>
            <w:r w:rsidRPr="00914FEF">
              <w:rPr>
                <w:sz w:val="16"/>
                <w:szCs w:val="16"/>
              </w:rPr>
              <w:t>La interacción y la participación</w:t>
            </w:r>
            <w:r w:rsidR="004A4F58" w:rsidRPr="00914FEF">
              <w:rPr>
                <w:sz w:val="16"/>
                <w:szCs w:val="16"/>
              </w:rPr>
              <w:t xml:space="preserve"> </w:t>
            </w:r>
            <w:r w:rsidRPr="00914FEF">
              <w:rPr>
                <w:sz w:val="16"/>
                <w:szCs w:val="16"/>
              </w:rPr>
              <w:t>activa del alumnado en los procesos de aprendizaje y en la resolución de las situaciones de aprendizaje es una constante en el aula.</w:t>
            </w:r>
          </w:p>
          <w:p w14:paraId="377E81CE" w14:textId="77777777" w:rsidR="00B3097C" w:rsidRPr="00914FEF" w:rsidRDefault="005A7C21">
            <w:pPr>
              <w:numPr>
                <w:ilvl w:val="0"/>
                <w:numId w:val="3"/>
              </w:numPr>
              <w:pBdr>
                <w:top w:val="nil"/>
                <w:left w:val="nil"/>
                <w:bottom w:val="nil"/>
                <w:right w:val="nil"/>
                <w:between w:val="nil"/>
              </w:pBdr>
              <w:ind w:left="170" w:hanging="170"/>
              <w:rPr>
                <w:sz w:val="16"/>
                <w:szCs w:val="16"/>
              </w:rPr>
            </w:pPr>
            <w:r w:rsidRPr="00914FEF">
              <w:rPr>
                <w:sz w:val="16"/>
                <w:szCs w:val="16"/>
              </w:rPr>
              <w:t>La atención a la diversidad es un elemento que siempre es atendido en clase siguiendo los principios y pautas DUA, así como el establecimiento de medidas generales o específicas para el alumnado que lo precisa.</w:t>
            </w:r>
          </w:p>
          <w:p w14:paraId="0B467A54"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 potenciado el uso de las tecnologías de la información y la comunicación.</w:t>
            </w:r>
          </w:p>
          <w:p w14:paraId="29CFAEBA"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han utilizado estrategias de pensamiento y organizadores gráficos que permiten al alumnado comprender mejor los aprendizajes propuestos.</w:t>
            </w:r>
          </w:p>
          <w:p w14:paraId="1F6ED09E" w14:textId="77777777" w:rsidR="00B3097C" w:rsidRPr="00914FEF" w:rsidRDefault="005A7C21">
            <w:pPr>
              <w:numPr>
                <w:ilvl w:val="0"/>
                <w:numId w:val="3"/>
              </w:numPr>
              <w:pBdr>
                <w:top w:val="nil"/>
                <w:left w:val="nil"/>
                <w:bottom w:val="nil"/>
                <w:right w:val="nil"/>
                <w:between w:val="nil"/>
              </w:pBdr>
              <w:ind w:left="170" w:hanging="170"/>
              <w:rPr>
                <w:b/>
                <w:color w:val="000000"/>
                <w:sz w:val="16"/>
                <w:szCs w:val="16"/>
              </w:rPr>
            </w:pPr>
            <w:r w:rsidRPr="00914FEF">
              <w:rPr>
                <w:color w:val="000000"/>
                <w:sz w:val="16"/>
                <w:szCs w:val="16"/>
              </w:rPr>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7945F5F7" w14:textId="77777777" w:rsidR="00B3097C" w:rsidRPr="00914FEF" w:rsidRDefault="00B3097C">
            <w:pPr>
              <w:pBdr>
                <w:top w:val="nil"/>
                <w:left w:val="nil"/>
                <w:bottom w:val="nil"/>
                <w:right w:val="nil"/>
                <w:between w:val="nil"/>
              </w:pBdr>
              <w:spacing w:line="276" w:lineRule="auto"/>
              <w:rPr>
                <w:b/>
                <w:color w:val="000000"/>
                <w:sz w:val="16"/>
                <w:szCs w:val="16"/>
              </w:rPr>
            </w:pPr>
          </w:p>
        </w:tc>
      </w:tr>
      <w:tr w:rsidR="00B3097C" w:rsidRPr="00914FEF" w14:paraId="719E1E71"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2682D78" w14:textId="77777777" w:rsidR="00B3097C" w:rsidRPr="00914FEF" w:rsidRDefault="005A7C21">
            <w:pPr>
              <w:rPr>
                <w:b/>
                <w:sz w:val="16"/>
                <w:szCs w:val="16"/>
              </w:rPr>
            </w:pPr>
            <w:r w:rsidRPr="00914FEF">
              <w:rPr>
                <w:b/>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41A4FD81" w14:textId="77777777" w:rsidR="00B3097C" w:rsidRPr="00914FEF" w:rsidRDefault="00B3097C">
            <w:pPr>
              <w:pBdr>
                <w:top w:val="nil"/>
                <w:left w:val="nil"/>
                <w:bottom w:val="nil"/>
                <w:right w:val="nil"/>
                <w:between w:val="nil"/>
              </w:pBdr>
              <w:spacing w:line="276" w:lineRule="auto"/>
              <w:rPr>
                <w:b/>
                <w:sz w:val="16"/>
                <w:szCs w:val="16"/>
              </w:rPr>
            </w:pPr>
          </w:p>
        </w:tc>
      </w:tr>
      <w:tr w:rsidR="00B3097C" w:rsidRPr="00914FEF" w14:paraId="3FD5A6CA" w14:textId="77777777">
        <w:trPr>
          <w:trHeight w:val="2380"/>
        </w:trPr>
        <w:tc>
          <w:tcPr>
            <w:tcW w:w="7366" w:type="dxa"/>
            <w:tcBorders>
              <w:top w:val="single" w:sz="4" w:space="0" w:color="7F7F7F"/>
              <w:left w:val="single" w:sz="4" w:space="0" w:color="7F7F7F"/>
              <w:right w:val="single" w:sz="4" w:space="0" w:color="7F7F7F"/>
            </w:tcBorders>
            <w:shd w:val="clear" w:color="auto" w:fill="auto"/>
          </w:tcPr>
          <w:p w14:paraId="5A02DA6C"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El alumnado y sus familias conocen de antemano los procedimientos e instrumentos de evaluación que se van a utilizar.</w:t>
            </w:r>
          </w:p>
          <w:p w14:paraId="3A82475D"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El alumnado dispone de actividades y herramientas que le permiten autoevaluarse y conocer sus puntos fuertes y sus ámbitos de mejora.</w:t>
            </w:r>
          </w:p>
          <w:p w14:paraId="32F8845E"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La evaluación es coherente con las metodologías y las situaciones de aprendizaje propuestas.</w:t>
            </w:r>
          </w:p>
          <w:p w14:paraId="02FACBDD"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Se han desarrollado actividades suficientes para que el alumnado consiga los criterios de evaluación y las competencias específicas previstas.</w:t>
            </w:r>
          </w:p>
          <w:p w14:paraId="6A6B9C39" w14:textId="77777777" w:rsidR="00B3097C" w:rsidRPr="00914FEF" w:rsidRDefault="005A7C21">
            <w:pPr>
              <w:numPr>
                <w:ilvl w:val="0"/>
                <w:numId w:val="3"/>
              </w:numPr>
              <w:pBdr>
                <w:top w:val="nil"/>
                <w:left w:val="nil"/>
                <w:bottom w:val="nil"/>
                <w:right w:val="nil"/>
                <w:between w:val="nil"/>
              </w:pBdr>
              <w:ind w:left="170" w:hanging="170"/>
              <w:rPr>
                <w:color w:val="000000"/>
                <w:sz w:val="16"/>
                <w:szCs w:val="16"/>
              </w:rPr>
            </w:pPr>
            <w:r w:rsidRPr="00914FEF">
              <w:rPr>
                <w:color w:val="000000"/>
                <w:sz w:val="16"/>
                <w:szCs w:val="16"/>
              </w:rPr>
              <w:t>Los criterios de calificación están consensuados por el Equipo de ciclo, son conocidos por el alumnado y las familias y responden al grado de logro de los criterios de evaluación y las competencias específicas.</w:t>
            </w:r>
          </w:p>
          <w:p w14:paraId="3D5526BA" w14:textId="77777777" w:rsidR="00B3097C" w:rsidRPr="00914FEF" w:rsidRDefault="005A7C21">
            <w:pPr>
              <w:numPr>
                <w:ilvl w:val="0"/>
                <w:numId w:val="3"/>
              </w:numPr>
              <w:pBdr>
                <w:top w:val="nil"/>
                <w:left w:val="nil"/>
                <w:bottom w:val="nil"/>
                <w:right w:val="nil"/>
                <w:between w:val="nil"/>
              </w:pBdr>
              <w:ind w:left="170" w:hanging="170"/>
              <w:rPr>
                <w:b/>
                <w:color w:val="000000"/>
                <w:sz w:val="16"/>
                <w:szCs w:val="16"/>
              </w:rPr>
            </w:pPr>
            <w:r w:rsidRPr="00914FEF">
              <w:rPr>
                <w:color w:val="000000"/>
                <w:sz w:val="16"/>
                <w:szCs w:val="16"/>
              </w:rPr>
              <w:t>Se han tenido en cuenta los principios y pautas DUA para el procedimiento de evaluación seguido.</w:t>
            </w:r>
          </w:p>
          <w:p w14:paraId="06BB8D42" w14:textId="77777777" w:rsidR="00B3097C" w:rsidRPr="00914FEF" w:rsidRDefault="005A7C21">
            <w:pPr>
              <w:numPr>
                <w:ilvl w:val="0"/>
                <w:numId w:val="3"/>
              </w:numPr>
              <w:pBdr>
                <w:top w:val="nil"/>
                <w:left w:val="nil"/>
                <w:bottom w:val="nil"/>
                <w:right w:val="nil"/>
                <w:between w:val="nil"/>
              </w:pBdr>
              <w:ind w:left="170" w:hanging="170"/>
              <w:rPr>
                <w:b/>
                <w:color w:val="000000"/>
                <w:sz w:val="16"/>
                <w:szCs w:val="16"/>
              </w:rPr>
            </w:pPr>
            <w:r w:rsidRPr="00914FEF">
              <w:rPr>
                <w:color w:val="000000"/>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6426CEBA" w14:textId="77777777" w:rsidR="00B3097C" w:rsidRPr="00914FEF" w:rsidRDefault="00B3097C">
            <w:pPr>
              <w:pBdr>
                <w:top w:val="nil"/>
                <w:left w:val="nil"/>
                <w:bottom w:val="nil"/>
                <w:right w:val="nil"/>
                <w:between w:val="nil"/>
              </w:pBdr>
              <w:spacing w:line="276" w:lineRule="auto"/>
              <w:rPr>
                <w:b/>
                <w:color w:val="000000"/>
                <w:sz w:val="16"/>
                <w:szCs w:val="16"/>
              </w:rPr>
            </w:pPr>
          </w:p>
        </w:tc>
      </w:tr>
      <w:tr w:rsidR="00B3097C" w:rsidRPr="00914FEF" w14:paraId="118AB935"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026C5879" w14:textId="77777777" w:rsidR="00B3097C" w:rsidRPr="00914FEF" w:rsidRDefault="005A7C21">
            <w:pPr>
              <w:rPr>
                <w:b/>
                <w:sz w:val="16"/>
                <w:szCs w:val="16"/>
              </w:rPr>
            </w:pPr>
            <w:r w:rsidRPr="00914FEF">
              <w:rPr>
                <w:b/>
                <w:sz w:val="16"/>
                <w:szCs w:val="16"/>
              </w:rPr>
              <w:t>Propuestas de mejora para la unidad de programación o situación de aprendizaje siguiente</w:t>
            </w:r>
          </w:p>
        </w:tc>
      </w:tr>
      <w:tr w:rsidR="00B3097C" w:rsidRPr="00914FEF" w14:paraId="3808348D" w14:textId="77777777" w:rsidTr="00CA082E">
        <w:trPr>
          <w:trHeight w:val="118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11EFCFEB" w14:textId="77777777" w:rsidR="008D0D68" w:rsidRPr="00914FEF" w:rsidRDefault="008D0D68" w:rsidP="00CA082E">
            <w:pPr>
              <w:rPr>
                <w:sz w:val="16"/>
                <w:szCs w:val="16"/>
              </w:rPr>
            </w:pPr>
          </w:p>
        </w:tc>
      </w:tr>
    </w:tbl>
    <w:p w14:paraId="2DD4D852" w14:textId="77777777" w:rsidR="00B3097C" w:rsidRPr="00914FEF" w:rsidRDefault="00B3097C">
      <w:pPr>
        <w:rPr>
          <w:sz w:val="16"/>
          <w:szCs w:val="16"/>
        </w:rPr>
      </w:pPr>
    </w:p>
    <w:p w14:paraId="035AE359" w14:textId="77777777" w:rsidR="00A20099" w:rsidRDefault="00A20099">
      <w:pPr>
        <w:rPr>
          <w:sz w:val="16"/>
          <w:szCs w:val="16"/>
        </w:rPr>
        <w:sectPr w:rsidR="00A20099">
          <w:headerReference w:type="default" r:id="rId11"/>
          <w:footerReference w:type="default" r:id="rId12"/>
          <w:pgSz w:w="11906" w:h="16838"/>
          <w:pgMar w:top="1134" w:right="567" w:bottom="851" w:left="567" w:header="397" w:footer="567" w:gutter="0"/>
          <w:pgNumType w:start="1"/>
          <w:cols w:space="720"/>
        </w:sectPr>
      </w:pPr>
    </w:p>
    <w:tbl>
      <w:tblPr>
        <w:tblW w:w="22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1134"/>
        <w:gridCol w:w="297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36BD2" w:rsidRPr="00736BD2" w14:paraId="58734A2E" w14:textId="77777777" w:rsidTr="00590F09">
        <w:trPr>
          <w:cantSplit/>
          <w:trHeight w:val="283"/>
          <w:jc w:val="center"/>
        </w:trPr>
        <w:tc>
          <w:tcPr>
            <w:tcW w:w="8079" w:type="dxa"/>
            <w:gridSpan w:val="3"/>
            <w:vMerge w:val="restart"/>
            <w:shd w:val="clear" w:color="auto" w:fill="A6A6A6" w:themeFill="background1" w:themeFillShade="A6"/>
            <w:vAlign w:val="center"/>
          </w:tcPr>
          <w:p w14:paraId="149AD31C" w14:textId="77777777" w:rsidR="00736BD2" w:rsidRPr="00736BD2" w:rsidRDefault="00736BD2" w:rsidP="00736BD2">
            <w:pPr>
              <w:widowControl/>
              <w:autoSpaceDE/>
              <w:autoSpaceDN/>
              <w:jc w:val="center"/>
              <w:rPr>
                <w:rFonts w:eastAsia="Times New Roman" w:cs="Times New Roman"/>
                <w:b/>
              </w:rPr>
            </w:pPr>
            <w:r w:rsidRPr="00736BD2">
              <w:rPr>
                <w:rFonts w:eastAsia="Times New Roman" w:cs="Times New Roman"/>
                <w:b/>
              </w:rPr>
              <w:t>ALUMNADO</w:t>
            </w:r>
          </w:p>
        </w:tc>
        <w:tc>
          <w:tcPr>
            <w:tcW w:w="567" w:type="dxa"/>
            <w:shd w:val="clear" w:color="auto" w:fill="A6A6A6" w:themeFill="background1" w:themeFillShade="A6"/>
            <w:tcMar>
              <w:left w:w="0" w:type="dxa"/>
              <w:right w:w="0" w:type="dxa"/>
            </w:tcMar>
            <w:vAlign w:val="center"/>
          </w:tcPr>
          <w:p w14:paraId="12A1903F"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w:t>
            </w:r>
          </w:p>
        </w:tc>
        <w:tc>
          <w:tcPr>
            <w:tcW w:w="567" w:type="dxa"/>
            <w:shd w:val="clear" w:color="auto" w:fill="A6A6A6" w:themeFill="background1" w:themeFillShade="A6"/>
            <w:tcMar>
              <w:left w:w="0" w:type="dxa"/>
              <w:right w:w="0" w:type="dxa"/>
            </w:tcMar>
            <w:vAlign w:val="center"/>
          </w:tcPr>
          <w:p w14:paraId="5B2787C4"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w:t>
            </w:r>
          </w:p>
        </w:tc>
        <w:tc>
          <w:tcPr>
            <w:tcW w:w="567" w:type="dxa"/>
            <w:shd w:val="clear" w:color="auto" w:fill="A6A6A6" w:themeFill="background1" w:themeFillShade="A6"/>
            <w:tcMar>
              <w:left w:w="0" w:type="dxa"/>
              <w:right w:w="0" w:type="dxa"/>
            </w:tcMar>
            <w:vAlign w:val="center"/>
          </w:tcPr>
          <w:p w14:paraId="169063F7"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3</w:t>
            </w:r>
          </w:p>
        </w:tc>
        <w:tc>
          <w:tcPr>
            <w:tcW w:w="567" w:type="dxa"/>
            <w:shd w:val="clear" w:color="auto" w:fill="A6A6A6" w:themeFill="background1" w:themeFillShade="A6"/>
            <w:tcMar>
              <w:left w:w="0" w:type="dxa"/>
              <w:right w:w="0" w:type="dxa"/>
            </w:tcMar>
            <w:vAlign w:val="center"/>
          </w:tcPr>
          <w:p w14:paraId="3C57B493"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4</w:t>
            </w:r>
          </w:p>
        </w:tc>
        <w:tc>
          <w:tcPr>
            <w:tcW w:w="567" w:type="dxa"/>
            <w:shd w:val="clear" w:color="auto" w:fill="A6A6A6" w:themeFill="background1" w:themeFillShade="A6"/>
            <w:tcMar>
              <w:left w:w="0" w:type="dxa"/>
              <w:right w:w="0" w:type="dxa"/>
            </w:tcMar>
            <w:vAlign w:val="center"/>
          </w:tcPr>
          <w:p w14:paraId="0BB74DF0"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5</w:t>
            </w:r>
          </w:p>
        </w:tc>
        <w:tc>
          <w:tcPr>
            <w:tcW w:w="567" w:type="dxa"/>
            <w:shd w:val="clear" w:color="auto" w:fill="A6A6A6" w:themeFill="background1" w:themeFillShade="A6"/>
            <w:tcMar>
              <w:left w:w="0" w:type="dxa"/>
              <w:right w:w="0" w:type="dxa"/>
            </w:tcMar>
            <w:vAlign w:val="center"/>
          </w:tcPr>
          <w:p w14:paraId="12359E32"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6</w:t>
            </w:r>
          </w:p>
        </w:tc>
        <w:tc>
          <w:tcPr>
            <w:tcW w:w="567" w:type="dxa"/>
            <w:shd w:val="clear" w:color="auto" w:fill="A6A6A6" w:themeFill="background1" w:themeFillShade="A6"/>
            <w:tcMar>
              <w:left w:w="0" w:type="dxa"/>
              <w:right w:w="0" w:type="dxa"/>
            </w:tcMar>
            <w:vAlign w:val="center"/>
          </w:tcPr>
          <w:p w14:paraId="2E02ABDF"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7</w:t>
            </w:r>
          </w:p>
        </w:tc>
        <w:tc>
          <w:tcPr>
            <w:tcW w:w="567" w:type="dxa"/>
            <w:shd w:val="clear" w:color="auto" w:fill="A6A6A6" w:themeFill="background1" w:themeFillShade="A6"/>
            <w:tcMar>
              <w:left w:w="0" w:type="dxa"/>
              <w:right w:w="0" w:type="dxa"/>
            </w:tcMar>
            <w:vAlign w:val="center"/>
          </w:tcPr>
          <w:p w14:paraId="37885D55"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8</w:t>
            </w:r>
          </w:p>
        </w:tc>
        <w:tc>
          <w:tcPr>
            <w:tcW w:w="567" w:type="dxa"/>
            <w:shd w:val="clear" w:color="auto" w:fill="A6A6A6" w:themeFill="background1" w:themeFillShade="A6"/>
            <w:tcMar>
              <w:left w:w="0" w:type="dxa"/>
              <w:right w:w="0" w:type="dxa"/>
            </w:tcMar>
            <w:vAlign w:val="center"/>
          </w:tcPr>
          <w:p w14:paraId="05715F1F"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9</w:t>
            </w:r>
          </w:p>
        </w:tc>
        <w:tc>
          <w:tcPr>
            <w:tcW w:w="567" w:type="dxa"/>
            <w:shd w:val="clear" w:color="auto" w:fill="A6A6A6" w:themeFill="background1" w:themeFillShade="A6"/>
            <w:tcMar>
              <w:left w:w="0" w:type="dxa"/>
              <w:right w:w="0" w:type="dxa"/>
            </w:tcMar>
            <w:vAlign w:val="center"/>
          </w:tcPr>
          <w:p w14:paraId="695AE88C"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10</w:t>
            </w:r>
          </w:p>
        </w:tc>
        <w:tc>
          <w:tcPr>
            <w:tcW w:w="567" w:type="dxa"/>
            <w:shd w:val="clear" w:color="auto" w:fill="A6A6A6" w:themeFill="background1" w:themeFillShade="A6"/>
            <w:tcMar>
              <w:left w:w="0" w:type="dxa"/>
              <w:right w:w="0" w:type="dxa"/>
            </w:tcMar>
            <w:vAlign w:val="center"/>
          </w:tcPr>
          <w:p w14:paraId="5F983D37"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11</w:t>
            </w:r>
          </w:p>
        </w:tc>
        <w:tc>
          <w:tcPr>
            <w:tcW w:w="567" w:type="dxa"/>
            <w:shd w:val="clear" w:color="auto" w:fill="A6A6A6" w:themeFill="background1" w:themeFillShade="A6"/>
            <w:tcMar>
              <w:left w:w="0" w:type="dxa"/>
              <w:right w:w="0" w:type="dxa"/>
            </w:tcMar>
            <w:vAlign w:val="center"/>
          </w:tcPr>
          <w:p w14:paraId="6E715892"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12</w:t>
            </w:r>
          </w:p>
        </w:tc>
        <w:tc>
          <w:tcPr>
            <w:tcW w:w="567" w:type="dxa"/>
            <w:shd w:val="clear" w:color="auto" w:fill="A6A6A6" w:themeFill="background1" w:themeFillShade="A6"/>
            <w:tcMar>
              <w:left w:w="0" w:type="dxa"/>
              <w:right w:w="0" w:type="dxa"/>
            </w:tcMar>
            <w:vAlign w:val="center"/>
          </w:tcPr>
          <w:p w14:paraId="0D5FC0F8"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13</w:t>
            </w:r>
          </w:p>
        </w:tc>
        <w:tc>
          <w:tcPr>
            <w:tcW w:w="567" w:type="dxa"/>
            <w:shd w:val="clear" w:color="auto" w:fill="A6A6A6" w:themeFill="background1" w:themeFillShade="A6"/>
            <w:tcMar>
              <w:left w:w="0" w:type="dxa"/>
              <w:right w:w="0" w:type="dxa"/>
            </w:tcMar>
            <w:vAlign w:val="center"/>
          </w:tcPr>
          <w:p w14:paraId="2D7A9B2C"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14</w:t>
            </w:r>
          </w:p>
        </w:tc>
        <w:tc>
          <w:tcPr>
            <w:tcW w:w="567" w:type="dxa"/>
            <w:shd w:val="clear" w:color="auto" w:fill="A6A6A6" w:themeFill="background1" w:themeFillShade="A6"/>
            <w:tcMar>
              <w:left w:w="0" w:type="dxa"/>
              <w:right w:w="0" w:type="dxa"/>
            </w:tcMar>
            <w:vAlign w:val="center"/>
          </w:tcPr>
          <w:p w14:paraId="539FBFD9"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15</w:t>
            </w:r>
          </w:p>
        </w:tc>
        <w:tc>
          <w:tcPr>
            <w:tcW w:w="567" w:type="dxa"/>
            <w:shd w:val="clear" w:color="auto" w:fill="A6A6A6" w:themeFill="background1" w:themeFillShade="A6"/>
            <w:tcMar>
              <w:left w:w="0" w:type="dxa"/>
              <w:right w:w="0" w:type="dxa"/>
            </w:tcMar>
            <w:vAlign w:val="center"/>
          </w:tcPr>
          <w:p w14:paraId="328FD202"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16</w:t>
            </w:r>
          </w:p>
        </w:tc>
        <w:tc>
          <w:tcPr>
            <w:tcW w:w="567" w:type="dxa"/>
            <w:shd w:val="clear" w:color="auto" w:fill="A6A6A6" w:themeFill="background1" w:themeFillShade="A6"/>
            <w:tcMar>
              <w:left w:w="0" w:type="dxa"/>
              <w:right w:w="0" w:type="dxa"/>
            </w:tcMar>
            <w:vAlign w:val="center"/>
          </w:tcPr>
          <w:p w14:paraId="527858F6"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17</w:t>
            </w:r>
          </w:p>
        </w:tc>
        <w:tc>
          <w:tcPr>
            <w:tcW w:w="567" w:type="dxa"/>
            <w:shd w:val="clear" w:color="auto" w:fill="A6A6A6" w:themeFill="background1" w:themeFillShade="A6"/>
            <w:tcMar>
              <w:left w:w="0" w:type="dxa"/>
              <w:right w:w="0" w:type="dxa"/>
            </w:tcMar>
            <w:vAlign w:val="center"/>
          </w:tcPr>
          <w:p w14:paraId="6DF9C515"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18</w:t>
            </w:r>
          </w:p>
        </w:tc>
        <w:tc>
          <w:tcPr>
            <w:tcW w:w="567" w:type="dxa"/>
            <w:shd w:val="clear" w:color="auto" w:fill="A6A6A6" w:themeFill="background1" w:themeFillShade="A6"/>
            <w:tcMar>
              <w:left w:w="0" w:type="dxa"/>
              <w:right w:w="0" w:type="dxa"/>
            </w:tcMar>
            <w:vAlign w:val="center"/>
          </w:tcPr>
          <w:p w14:paraId="220AB02A"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19</w:t>
            </w:r>
          </w:p>
        </w:tc>
        <w:tc>
          <w:tcPr>
            <w:tcW w:w="567" w:type="dxa"/>
            <w:shd w:val="clear" w:color="auto" w:fill="A6A6A6" w:themeFill="background1" w:themeFillShade="A6"/>
            <w:tcMar>
              <w:left w:w="0" w:type="dxa"/>
              <w:right w:w="0" w:type="dxa"/>
            </w:tcMar>
            <w:vAlign w:val="center"/>
          </w:tcPr>
          <w:p w14:paraId="0F1506B7"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20</w:t>
            </w:r>
          </w:p>
        </w:tc>
        <w:tc>
          <w:tcPr>
            <w:tcW w:w="567" w:type="dxa"/>
            <w:shd w:val="clear" w:color="auto" w:fill="A6A6A6" w:themeFill="background1" w:themeFillShade="A6"/>
            <w:vAlign w:val="center"/>
          </w:tcPr>
          <w:p w14:paraId="34AF4A96"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21</w:t>
            </w:r>
          </w:p>
        </w:tc>
        <w:tc>
          <w:tcPr>
            <w:tcW w:w="567" w:type="dxa"/>
            <w:shd w:val="clear" w:color="auto" w:fill="A6A6A6" w:themeFill="background1" w:themeFillShade="A6"/>
            <w:vAlign w:val="center"/>
          </w:tcPr>
          <w:p w14:paraId="43CD277F"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22</w:t>
            </w:r>
          </w:p>
        </w:tc>
        <w:tc>
          <w:tcPr>
            <w:tcW w:w="567" w:type="dxa"/>
            <w:shd w:val="clear" w:color="auto" w:fill="A6A6A6" w:themeFill="background1" w:themeFillShade="A6"/>
            <w:vAlign w:val="center"/>
          </w:tcPr>
          <w:p w14:paraId="30710629"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23</w:t>
            </w:r>
          </w:p>
        </w:tc>
        <w:tc>
          <w:tcPr>
            <w:tcW w:w="567" w:type="dxa"/>
            <w:shd w:val="clear" w:color="auto" w:fill="A6A6A6" w:themeFill="background1" w:themeFillShade="A6"/>
            <w:vAlign w:val="center"/>
          </w:tcPr>
          <w:p w14:paraId="7B061042"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24</w:t>
            </w:r>
          </w:p>
        </w:tc>
        <w:tc>
          <w:tcPr>
            <w:tcW w:w="567" w:type="dxa"/>
            <w:shd w:val="clear" w:color="auto" w:fill="A6A6A6" w:themeFill="background1" w:themeFillShade="A6"/>
            <w:vAlign w:val="center"/>
          </w:tcPr>
          <w:p w14:paraId="32AAAB1D" w14:textId="77777777" w:rsidR="00736BD2" w:rsidRPr="00736BD2" w:rsidRDefault="00736BD2" w:rsidP="00736BD2">
            <w:pPr>
              <w:widowControl/>
              <w:autoSpaceDE/>
              <w:autoSpaceDN/>
              <w:ind w:right="57"/>
              <w:jc w:val="center"/>
              <w:rPr>
                <w:rFonts w:eastAsia="Times New Roman" w:cs="Times New Roman"/>
                <w:b/>
              </w:rPr>
            </w:pPr>
            <w:r w:rsidRPr="00736BD2">
              <w:rPr>
                <w:rFonts w:eastAsia="Times New Roman" w:cs="Times New Roman"/>
                <w:b/>
              </w:rPr>
              <w:t>25</w:t>
            </w:r>
          </w:p>
        </w:tc>
      </w:tr>
      <w:tr w:rsidR="00736BD2" w:rsidRPr="00736BD2" w14:paraId="4C684648" w14:textId="77777777" w:rsidTr="00590F09">
        <w:trPr>
          <w:cantSplit/>
          <w:trHeight w:val="3093"/>
          <w:jc w:val="center"/>
        </w:trPr>
        <w:tc>
          <w:tcPr>
            <w:tcW w:w="8079" w:type="dxa"/>
            <w:gridSpan w:val="3"/>
            <w:vMerge/>
            <w:shd w:val="clear" w:color="auto" w:fill="A6A6A6" w:themeFill="background1" w:themeFillShade="A6"/>
            <w:vAlign w:val="center"/>
          </w:tcPr>
          <w:p w14:paraId="59F1ADF6" w14:textId="77777777" w:rsidR="00736BD2" w:rsidRPr="00736BD2" w:rsidRDefault="00736BD2" w:rsidP="00736BD2">
            <w:pPr>
              <w:widowControl/>
              <w:autoSpaceDE/>
              <w:autoSpaceDN/>
              <w:jc w:val="center"/>
              <w:rPr>
                <w:rFonts w:eastAsia="Times New Roman" w:cs="Times New Roman"/>
                <w:b/>
                <w:sz w:val="16"/>
                <w:szCs w:val="16"/>
              </w:rPr>
            </w:pPr>
          </w:p>
        </w:tc>
        <w:tc>
          <w:tcPr>
            <w:tcW w:w="567" w:type="dxa"/>
            <w:vMerge w:val="restart"/>
            <w:tcMar>
              <w:left w:w="0" w:type="dxa"/>
              <w:right w:w="0" w:type="dxa"/>
            </w:tcMar>
            <w:textDirection w:val="btLr"/>
            <w:vAlign w:val="center"/>
          </w:tcPr>
          <w:p w14:paraId="27AB9BBF" w14:textId="77777777" w:rsidR="00736BD2" w:rsidRPr="00736BD2" w:rsidRDefault="00736BD2" w:rsidP="00736BD2">
            <w:pPr>
              <w:widowControl/>
              <w:autoSpaceDE/>
              <w:autoSpaceDN/>
              <w:ind w:right="57"/>
              <w:rPr>
                <w:rFonts w:eastAsia="Times New Roman" w:cs="Times New Roman"/>
              </w:rPr>
            </w:pPr>
          </w:p>
        </w:tc>
        <w:tc>
          <w:tcPr>
            <w:tcW w:w="567" w:type="dxa"/>
            <w:vMerge w:val="restart"/>
            <w:tcMar>
              <w:left w:w="0" w:type="dxa"/>
              <w:right w:w="0" w:type="dxa"/>
            </w:tcMar>
            <w:textDirection w:val="btLr"/>
            <w:vAlign w:val="center"/>
          </w:tcPr>
          <w:p w14:paraId="7D82BF02" w14:textId="77777777" w:rsidR="00736BD2" w:rsidRPr="00736BD2" w:rsidRDefault="00736BD2" w:rsidP="00736BD2">
            <w:pPr>
              <w:widowControl/>
              <w:autoSpaceDE/>
              <w:autoSpaceDN/>
              <w:ind w:right="57"/>
              <w:rPr>
                <w:rFonts w:eastAsia="Times New Roman" w:cs="Times New Roman"/>
              </w:rPr>
            </w:pPr>
          </w:p>
        </w:tc>
        <w:tc>
          <w:tcPr>
            <w:tcW w:w="567" w:type="dxa"/>
            <w:vMerge w:val="restart"/>
            <w:tcMar>
              <w:left w:w="0" w:type="dxa"/>
              <w:right w:w="0" w:type="dxa"/>
            </w:tcMar>
            <w:textDirection w:val="btLr"/>
            <w:vAlign w:val="center"/>
          </w:tcPr>
          <w:p w14:paraId="1BE69AA7" w14:textId="77777777" w:rsidR="00736BD2" w:rsidRPr="00736BD2" w:rsidRDefault="00736BD2" w:rsidP="00736BD2">
            <w:pPr>
              <w:widowControl/>
              <w:autoSpaceDE/>
              <w:autoSpaceDN/>
              <w:ind w:right="57"/>
              <w:rPr>
                <w:rFonts w:eastAsia="Times New Roman" w:cs="Times New Roman"/>
              </w:rPr>
            </w:pPr>
          </w:p>
        </w:tc>
        <w:tc>
          <w:tcPr>
            <w:tcW w:w="567" w:type="dxa"/>
            <w:vMerge w:val="restart"/>
            <w:tcMar>
              <w:left w:w="0" w:type="dxa"/>
              <w:right w:w="0" w:type="dxa"/>
            </w:tcMar>
            <w:textDirection w:val="btLr"/>
            <w:vAlign w:val="center"/>
          </w:tcPr>
          <w:p w14:paraId="78C7B3EF" w14:textId="77777777" w:rsidR="00736BD2" w:rsidRPr="00736BD2" w:rsidRDefault="00736BD2" w:rsidP="00736BD2">
            <w:pPr>
              <w:widowControl/>
              <w:autoSpaceDE/>
              <w:autoSpaceDN/>
              <w:ind w:right="57"/>
              <w:rPr>
                <w:rFonts w:eastAsia="Times New Roman" w:cs="Times New Roman"/>
              </w:rPr>
            </w:pPr>
          </w:p>
        </w:tc>
        <w:tc>
          <w:tcPr>
            <w:tcW w:w="567" w:type="dxa"/>
            <w:vMerge w:val="restart"/>
            <w:tcMar>
              <w:left w:w="0" w:type="dxa"/>
              <w:right w:w="0" w:type="dxa"/>
            </w:tcMar>
            <w:textDirection w:val="btLr"/>
            <w:vAlign w:val="center"/>
          </w:tcPr>
          <w:p w14:paraId="204ECBAA" w14:textId="77777777" w:rsidR="00736BD2" w:rsidRPr="00736BD2" w:rsidRDefault="00736BD2" w:rsidP="00736BD2">
            <w:pPr>
              <w:widowControl/>
              <w:autoSpaceDE/>
              <w:autoSpaceDN/>
              <w:ind w:right="57"/>
              <w:rPr>
                <w:rFonts w:eastAsia="Times New Roman" w:cs="Times New Roman"/>
              </w:rPr>
            </w:pPr>
          </w:p>
        </w:tc>
        <w:tc>
          <w:tcPr>
            <w:tcW w:w="567" w:type="dxa"/>
            <w:vMerge w:val="restart"/>
            <w:tcMar>
              <w:left w:w="0" w:type="dxa"/>
              <w:right w:w="0" w:type="dxa"/>
            </w:tcMar>
            <w:textDirection w:val="btLr"/>
            <w:vAlign w:val="center"/>
          </w:tcPr>
          <w:p w14:paraId="09E80BB5"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615D527"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E9F0E10"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6EB4DF0"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C19A6A9"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6F1B7D41"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0CA11AFB"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1B94C61C"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580D91E"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B162F8A"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0D2A7A3B"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319FECA5"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5F464D28"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270AE1DB"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cMar>
              <w:left w:w="0" w:type="dxa"/>
              <w:right w:w="0" w:type="dxa"/>
            </w:tcMar>
            <w:textDirection w:val="btLr"/>
            <w:vAlign w:val="center"/>
          </w:tcPr>
          <w:p w14:paraId="67875EBB"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extDirection w:val="btLr"/>
            <w:vAlign w:val="center"/>
          </w:tcPr>
          <w:p w14:paraId="4F4A1369"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extDirection w:val="btLr"/>
            <w:vAlign w:val="center"/>
          </w:tcPr>
          <w:p w14:paraId="67D77710"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extDirection w:val="btLr"/>
            <w:vAlign w:val="center"/>
          </w:tcPr>
          <w:p w14:paraId="4FFF8B6F"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extDirection w:val="btLr"/>
            <w:vAlign w:val="center"/>
          </w:tcPr>
          <w:p w14:paraId="19950D60" w14:textId="77777777" w:rsidR="00736BD2" w:rsidRPr="00736BD2" w:rsidRDefault="00736BD2" w:rsidP="00736BD2">
            <w:pPr>
              <w:widowControl/>
              <w:autoSpaceDE/>
              <w:autoSpaceDN/>
              <w:ind w:right="57"/>
              <w:rPr>
                <w:rFonts w:eastAsia="Times New Roman" w:cs="Times New Roman"/>
              </w:rPr>
            </w:pPr>
          </w:p>
        </w:tc>
        <w:tc>
          <w:tcPr>
            <w:tcW w:w="567" w:type="dxa"/>
            <w:vMerge w:val="restart"/>
            <w:shd w:val="clear" w:color="auto" w:fill="FFFFFF" w:themeFill="background1"/>
            <w:textDirection w:val="btLr"/>
            <w:vAlign w:val="center"/>
          </w:tcPr>
          <w:p w14:paraId="062ECC82" w14:textId="77777777" w:rsidR="00736BD2" w:rsidRPr="00736BD2" w:rsidRDefault="00736BD2" w:rsidP="00736BD2">
            <w:pPr>
              <w:widowControl/>
              <w:autoSpaceDE/>
              <w:autoSpaceDN/>
              <w:ind w:right="57"/>
              <w:rPr>
                <w:rFonts w:eastAsia="Times New Roman" w:cs="Times New Roman"/>
              </w:rPr>
            </w:pPr>
          </w:p>
        </w:tc>
      </w:tr>
      <w:tr w:rsidR="00736BD2" w:rsidRPr="00736BD2" w14:paraId="40943949" w14:textId="77777777" w:rsidTr="00590F09">
        <w:trPr>
          <w:cantSplit/>
          <w:trHeight w:val="567"/>
          <w:jc w:val="center"/>
        </w:trPr>
        <w:tc>
          <w:tcPr>
            <w:tcW w:w="3969" w:type="dxa"/>
            <w:shd w:val="clear" w:color="auto" w:fill="A6A6A6" w:themeFill="background1" w:themeFillShade="A6"/>
            <w:vAlign w:val="center"/>
          </w:tcPr>
          <w:p w14:paraId="575D14B1" w14:textId="77777777" w:rsidR="00736BD2" w:rsidRPr="00736BD2" w:rsidRDefault="00736BD2" w:rsidP="00736BD2">
            <w:pPr>
              <w:widowControl/>
              <w:autoSpaceDE/>
              <w:autoSpaceDN/>
              <w:jc w:val="center"/>
              <w:rPr>
                <w:rFonts w:eastAsia="Times New Roman" w:cs="Times New Roman"/>
                <w:b/>
              </w:rPr>
            </w:pPr>
            <w:r w:rsidRPr="00736BD2">
              <w:rPr>
                <w:rFonts w:eastAsia="Times New Roman" w:cs="Times New Roman"/>
                <w:b/>
              </w:rPr>
              <w:t>CRITERIOS DE EVALUACIÓN</w:t>
            </w:r>
          </w:p>
        </w:tc>
        <w:tc>
          <w:tcPr>
            <w:tcW w:w="1134" w:type="dxa"/>
            <w:shd w:val="clear" w:color="auto" w:fill="A6A6A6" w:themeFill="background1" w:themeFillShade="A6"/>
            <w:vAlign w:val="center"/>
          </w:tcPr>
          <w:p w14:paraId="28EFB0A8" w14:textId="77777777" w:rsidR="00736BD2" w:rsidRPr="00736BD2" w:rsidRDefault="00736BD2" w:rsidP="00736BD2">
            <w:pPr>
              <w:widowControl/>
              <w:autoSpaceDE/>
              <w:autoSpaceDN/>
              <w:jc w:val="center"/>
              <w:rPr>
                <w:rFonts w:eastAsia="Times New Roman" w:cs="Times New Roman"/>
                <w:b/>
              </w:rPr>
            </w:pPr>
            <w:r w:rsidRPr="00736BD2">
              <w:rPr>
                <w:rFonts w:eastAsia="Times New Roman" w:cs="Times New Roman"/>
                <w:b/>
              </w:rPr>
              <w:t>SABERES BÁSICOS</w:t>
            </w:r>
          </w:p>
        </w:tc>
        <w:tc>
          <w:tcPr>
            <w:tcW w:w="2976" w:type="dxa"/>
            <w:shd w:val="clear" w:color="auto" w:fill="A6A6A6" w:themeFill="background1" w:themeFillShade="A6"/>
            <w:vAlign w:val="center"/>
          </w:tcPr>
          <w:p w14:paraId="0E58D528" w14:textId="77777777" w:rsidR="00736BD2" w:rsidRPr="00736BD2" w:rsidRDefault="00736BD2" w:rsidP="00736BD2">
            <w:pPr>
              <w:widowControl/>
              <w:autoSpaceDE/>
              <w:autoSpaceDN/>
              <w:jc w:val="center"/>
              <w:rPr>
                <w:rFonts w:eastAsia="Times New Roman" w:cs="Times New Roman"/>
                <w:b/>
              </w:rPr>
            </w:pPr>
            <w:r w:rsidRPr="00736BD2">
              <w:rPr>
                <w:rFonts w:eastAsia="Times New Roman" w:cs="Times New Roman"/>
                <w:b/>
              </w:rPr>
              <w:t>EVIDENCIAS</w:t>
            </w:r>
          </w:p>
        </w:tc>
        <w:tc>
          <w:tcPr>
            <w:tcW w:w="567" w:type="dxa"/>
            <w:vMerge/>
            <w:tcMar>
              <w:left w:w="0" w:type="dxa"/>
              <w:right w:w="0" w:type="dxa"/>
            </w:tcMar>
            <w:textDirection w:val="btLr"/>
            <w:vAlign w:val="center"/>
          </w:tcPr>
          <w:p w14:paraId="00F614E2" w14:textId="77777777" w:rsidR="00736BD2" w:rsidRPr="00736BD2" w:rsidRDefault="00736BD2" w:rsidP="00736BD2">
            <w:pPr>
              <w:widowControl/>
              <w:autoSpaceDE/>
              <w:autoSpaceDN/>
              <w:ind w:right="57"/>
              <w:rPr>
                <w:rFonts w:eastAsia="Times New Roman" w:cs="Times New Roman"/>
              </w:rPr>
            </w:pPr>
          </w:p>
        </w:tc>
        <w:tc>
          <w:tcPr>
            <w:tcW w:w="567" w:type="dxa"/>
            <w:vMerge/>
            <w:tcMar>
              <w:left w:w="0" w:type="dxa"/>
              <w:right w:w="0" w:type="dxa"/>
            </w:tcMar>
            <w:textDirection w:val="btLr"/>
            <w:vAlign w:val="center"/>
          </w:tcPr>
          <w:p w14:paraId="7B8BE229" w14:textId="77777777" w:rsidR="00736BD2" w:rsidRPr="00736BD2" w:rsidRDefault="00736BD2" w:rsidP="00736BD2">
            <w:pPr>
              <w:widowControl/>
              <w:autoSpaceDE/>
              <w:autoSpaceDN/>
              <w:ind w:right="57"/>
              <w:rPr>
                <w:rFonts w:eastAsia="Times New Roman" w:cs="Times New Roman"/>
              </w:rPr>
            </w:pPr>
          </w:p>
        </w:tc>
        <w:tc>
          <w:tcPr>
            <w:tcW w:w="567" w:type="dxa"/>
            <w:vMerge/>
            <w:tcMar>
              <w:left w:w="0" w:type="dxa"/>
              <w:right w:w="0" w:type="dxa"/>
            </w:tcMar>
            <w:textDirection w:val="btLr"/>
            <w:vAlign w:val="center"/>
          </w:tcPr>
          <w:p w14:paraId="40704AB6" w14:textId="77777777" w:rsidR="00736BD2" w:rsidRPr="00736BD2" w:rsidRDefault="00736BD2" w:rsidP="00736BD2">
            <w:pPr>
              <w:widowControl/>
              <w:autoSpaceDE/>
              <w:autoSpaceDN/>
              <w:ind w:right="57"/>
              <w:rPr>
                <w:rFonts w:eastAsia="Times New Roman" w:cs="Times New Roman"/>
              </w:rPr>
            </w:pPr>
          </w:p>
        </w:tc>
        <w:tc>
          <w:tcPr>
            <w:tcW w:w="567" w:type="dxa"/>
            <w:vMerge/>
            <w:tcMar>
              <w:left w:w="0" w:type="dxa"/>
              <w:right w:w="0" w:type="dxa"/>
            </w:tcMar>
            <w:textDirection w:val="btLr"/>
            <w:vAlign w:val="center"/>
          </w:tcPr>
          <w:p w14:paraId="2EEF0B40" w14:textId="77777777" w:rsidR="00736BD2" w:rsidRPr="00736BD2" w:rsidRDefault="00736BD2" w:rsidP="00736BD2">
            <w:pPr>
              <w:widowControl/>
              <w:autoSpaceDE/>
              <w:autoSpaceDN/>
              <w:ind w:right="57"/>
              <w:rPr>
                <w:rFonts w:eastAsia="Times New Roman" w:cs="Times New Roman"/>
              </w:rPr>
            </w:pPr>
          </w:p>
        </w:tc>
        <w:tc>
          <w:tcPr>
            <w:tcW w:w="567" w:type="dxa"/>
            <w:vMerge/>
            <w:tcMar>
              <w:left w:w="0" w:type="dxa"/>
              <w:right w:w="0" w:type="dxa"/>
            </w:tcMar>
            <w:textDirection w:val="btLr"/>
            <w:vAlign w:val="center"/>
          </w:tcPr>
          <w:p w14:paraId="238F55A4" w14:textId="77777777" w:rsidR="00736BD2" w:rsidRPr="00736BD2" w:rsidRDefault="00736BD2" w:rsidP="00736BD2">
            <w:pPr>
              <w:widowControl/>
              <w:autoSpaceDE/>
              <w:autoSpaceDN/>
              <w:ind w:right="57"/>
              <w:rPr>
                <w:rFonts w:eastAsia="Times New Roman" w:cs="Times New Roman"/>
              </w:rPr>
            </w:pPr>
          </w:p>
        </w:tc>
        <w:tc>
          <w:tcPr>
            <w:tcW w:w="567" w:type="dxa"/>
            <w:vMerge/>
            <w:tcMar>
              <w:left w:w="0" w:type="dxa"/>
              <w:right w:w="0" w:type="dxa"/>
            </w:tcMar>
            <w:textDirection w:val="btLr"/>
            <w:vAlign w:val="center"/>
          </w:tcPr>
          <w:p w14:paraId="4CD541AE"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2C458688"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246CC7A"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711F1938"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1175C53"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083DCAFA"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45A07EBC"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392AC8B1"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3961F256"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7D9AA461"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30A126F5"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31605973"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58545F73"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37DEB457"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cMar>
              <w:left w:w="0" w:type="dxa"/>
              <w:right w:w="0" w:type="dxa"/>
            </w:tcMar>
            <w:textDirection w:val="btLr"/>
            <w:vAlign w:val="center"/>
          </w:tcPr>
          <w:p w14:paraId="75B94737"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extDirection w:val="btLr"/>
            <w:vAlign w:val="center"/>
          </w:tcPr>
          <w:p w14:paraId="5FEE1279"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extDirection w:val="btLr"/>
            <w:vAlign w:val="center"/>
          </w:tcPr>
          <w:p w14:paraId="4B4791C9"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extDirection w:val="btLr"/>
            <w:vAlign w:val="center"/>
          </w:tcPr>
          <w:p w14:paraId="13B0A018"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extDirection w:val="btLr"/>
            <w:vAlign w:val="center"/>
          </w:tcPr>
          <w:p w14:paraId="79FA648C" w14:textId="77777777" w:rsidR="00736BD2" w:rsidRPr="00736BD2" w:rsidRDefault="00736BD2" w:rsidP="00736BD2">
            <w:pPr>
              <w:widowControl/>
              <w:autoSpaceDE/>
              <w:autoSpaceDN/>
              <w:ind w:right="57"/>
              <w:rPr>
                <w:rFonts w:eastAsia="Times New Roman" w:cs="Times New Roman"/>
              </w:rPr>
            </w:pPr>
          </w:p>
        </w:tc>
        <w:tc>
          <w:tcPr>
            <w:tcW w:w="567" w:type="dxa"/>
            <w:vMerge/>
            <w:shd w:val="clear" w:color="auto" w:fill="FFFFFF" w:themeFill="background1"/>
            <w:textDirection w:val="btLr"/>
            <w:vAlign w:val="center"/>
          </w:tcPr>
          <w:p w14:paraId="15F05908" w14:textId="77777777" w:rsidR="00736BD2" w:rsidRPr="00736BD2" w:rsidRDefault="00736BD2" w:rsidP="00736BD2">
            <w:pPr>
              <w:widowControl/>
              <w:autoSpaceDE/>
              <w:autoSpaceDN/>
              <w:ind w:right="57"/>
              <w:rPr>
                <w:rFonts w:eastAsia="Times New Roman" w:cs="Times New Roman"/>
              </w:rPr>
            </w:pPr>
          </w:p>
        </w:tc>
      </w:tr>
      <w:tr w:rsidR="00736BD2" w:rsidRPr="00736BD2" w14:paraId="6DECB073" w14:textId="77777777" w:rsidTr="00590F09">
        <w:trPr>
          <w:cantSplit/>
          <w:trHeight w:val="454"/>
          <w:jc w:val="center"/>
        </w:trPr>
        <w:tc>
          <w:tcPr>
            <w:tcW w:w="3969" w:type="dxa"/>
            <w:vMerge w:val="restart"/>
            <w:shd w:val="clear" w:color="auto" w:fill="auto"/>
          </w:tcPr>
          <w:p w14:paraId="116673E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1.1. Iniciarse en la elaboración, expresión y presentación de contenidos propios en forma de esquemas, tablas informativas y otros formatos utilizando estrategias sencillas de búsqueda, selección y tratamiento de la información de forma guiada sobre procesos y acontecimientos relevantes del presente y del pasado.</w:t>
            </w:r>
          </w:p>
        </w:tc>
        <w:tc>
          <w:tcPr>
            <w:tcW w:w="1134" w:type="dxa"/>
            <w:vMerge w:val="restart"/>
            <w:shd w:val="clear" w:color="auto" w:fill="auto"/>
          </w:tcPr>
          <w:p w14:paraId="2278F1E2"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1. </w:t>
            </w:r>
          </w:p>
          <w:p w14:paraId="14E42ED7" w14:textId="77777777" w:rsidR="00736BD2" w:rsidRPr="00736BD2" w:rsidRDefault="00736BD2" w:rsidP="00736BD2">
            <w:pPr>
              <w:widowControl/>
              <w:autoSpaceDE/>
              <w:autoSpaceDN/>
              <w:rPr>
                <w:rFonts w:eastAsia="Times New Roman" w:cs="Times New Roman"/>
                <w:b/>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5. </w:t>
            </w:r>
          </w:p>
        </w:tc>
        <w:tc>
          <w:tcPr>
            <w:tcW w:w="2976" w:type="dxa"/>
            <w:shd w:val="clear" w:color="auto" w:fill="auto"/>
          </w:tcPr>
          <w:p w14:paraId="10E5A960"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La expansión de Roma y sus consecuencias.</w:t>
            </w:r>
            <w:r w:rsidRPr="00736BD2">
              <w:rPr>
                <w:rFonts w:eastAsia="Calibri" w:cs="Calibri"/>
                <w:color w:val="000000"/>
                <w:spacing w:val="-4"/>
                <w:sz w:val="16"/>
                <w:szCs w:val="16"/>
              </w:rPr>
              <w:t xml:space="preserve"> Actividad 1 y 2 (pág. 6)</w:t>
            </w:r>
          </w:p>
        </w:tc>
        <w:tc>
          <w:tcPr>
            <w:tcW w:w="567" w:type="dxa"/>
            <w:tcMar>
              <w:left w:w="0" w:type="dxa"/>
              <w:right w:w="0" w:type="dxa"/>
            </w:tcMar>
            <w:vAlign w:val="center"/>
          </w:tcPr>
          <w:p w14:paraId="559F95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63170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1B560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647AAB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66D26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45FF0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F8769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8E249E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C3964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0C8D7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3F97BB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50B2E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90DB3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D9F91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DB0DCE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5162C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EC773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4AA57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5F435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4AE27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82DAF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BB9E5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5AC15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5AF93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BCC768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077D317" w14:textId="77777777" w:rsidTr="00590F09">
        <w:trPr>
          <w:cantSplit/>
          <w:trHeight w:val="454"/>
          <w:jc w:val="center"/>
        </w:trPr>
        <w:tc>
          <w:tcPr>
            <w:tcW w:w="3969" w:type="dxa"/>
            <w:vMerge/>
            <w:shd w:val="clear" w:color="auto" w:fill="auto"/>
          </w:tcPr>
          <w:p w14:paraId="2C3A12A8"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4AEA79A4"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04974C7"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Romanización, crisis y caída del imperio.</w:t>
            </w:r>
            <w:r w:rsidRPr="00736BD2">
              <w:rPr>
                <w:rFonts w:eastAsia="Calibri" w:cs="Calibri"/>
                <w:color w:val="000000"/>
                <w:spacing w:val="-4"/>
                <w:sz w:val="16"/>
                <w:szCs w:val="16"/>
              </w:rPr>
              <w:t xml:space="preserve"> Actividad 3 (pág. 8)</w:t>
            </w:r>
          </w:p>
        </w:tc>
        <w:tc>
          <w:tcPr>
            <w:tcW w:w="567" w:type="dxa"/>
            <w:tcMar>
              <w:left w:w="0" w:type="dxa"/>
              <w:right w:w="0" w:type="dxa"/>
            </w:tcMar>
            <w:vAlign w:val="center"/>
          </w:tcPr>
          <w:p w14:paraId="3D11B4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B5429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6B981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5A4D2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F2D8E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1ADE4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72113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AFA956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A4348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23578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85FE4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1DAD7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3897F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CEEEC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50652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E8C09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D441D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91D3F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2095A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BD252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EB9241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FAA36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00957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15F147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7A06CB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F89F997" w14:textId="77777777" w:rsidTr="00590F09">
        <w:trPr>
          <w:cantSplit/>
          <w:trHeight w:val="454"/>
          <w:jc w:val="center"/>
        </w:trPr>
        <w:tc>
          <w:tcPr>
            <w:tcW w:w="3969" w:type="dxa"/>
            <w:vMerge/>
            <w:shd w:val="clear" w:color="auto" w:fill="auto"/>
          </w:tcPr>
          <w:p w14:paraId="6FEA0A1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0932F44"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988FBAD"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sociedad romana. Desigualdad y transformaciones.</w:t>
            </w:r>
            <w:r w:rsidRPr="00736BD2">
              <w:rPr>
                <w:rFonts w:eastAsia="Calibri" w:cs="Calibri"/>
                <w:color w:val="000000"/>
                <w:spacing w:val="-4"/>
                <w:sz w:val="16"/>
                <w:szCs w:val="16"/>
              </w:rPr>
              <w:t xml:space="preserve"> Actividad 1 (pág. 10)</w:t>
            </w:r>
          </w:p>
        </w:tc>
        <w:tc>
          <w:tcPr>
            <w:tcW w:w="567" w:type="dxa"/>
            <w:tcMar>
              <w:left w:w="0" w:type="dxa"/>
              <w:right w:w="0" w:type="dxa"/>
            </w:tcMar>
            <w:vAlign w:val="center"/>
          </w:tcPr>
          <w:p w14:paraId="072BE9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AAE72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17C07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E4495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482AE8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11983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ACB23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E21B0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D7350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BF39C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BD96A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ED96D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6411B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AD347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66B122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4A355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92357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BE2DE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976B8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A9CEE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164AD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E5C41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44893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2F5444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EDC969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8DF1427" w14:textId="77777777" w:rsidTr="00590F09">
        <w:trPr>
          <w:cantSplit/>
          <w:trHeight w:val="454"/>
          <w:jc w:val="center"/>
        </w:trPr>
        <w:tc>
          <w:tcPr>
            <w:tcW w:w="3969" w:type="dxa"/>
            <w:vMerge/>
            <w:shd w:val="clear" w:color="auto" w:fill="auto"/>
          </w:tcPr>
          <w:p w14:paraId="6B3914C8"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7DF317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879A954"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color w:val="000000"/>
                <w:sz w:val="16"/>
                <w:szCs w:val="16"/>
              </w:rPr>
              <w:t>La economía romana.</w:t>
            </w:r>
            <w:r w:rsidRPr="00736BD2">
              <w:rPr>
                <w:rFonts w:eastAsia="Calibri" w:cs="Calibri"/>
                <w:bCs/>
                <w:color w:val="000000"/>
                <w:sz w:val="16"/>
                <w:szCs w:val="16"/>
              </w:rPr>
              <w:t xml:space="preserve"> </w:t>
            </w:r>
            <w:r w:rsidRPr="00736BD2">
              <w:rPr>
                <w:rFonts w:eastAsia="Calibri" w:cs="Calibri"/>
                <w:b/>
                <w:color w:val="000000"/>
                <w:sz w:val="16"/>
                <w:szCs w:val="16"/>
              </w:rPr>
              <w:t>En situación:</w:t>
            </w:r>
            <w:r w:rsidRPr="00736BD2">
              <w:rPr>
                <w:rFonts w:eastAsia="Calibri" w:cs="Calibri"/>
                <w:bCs/>
                <w:color w:val="000000"/>
                <w:sz w:val="16"/>
                <w:szCs w:val="16"/>
              </w:rPr>
              <w:t xml:space="preserve"> </w:t>
            </w:r>
            <w:r w:rsidRPr="00736BD2">
              <w:rPr>
                <w:rFonts w:eastAsia="Calibri" w:cs="Calibri"/>
                <w:bCs/>
                <w:i/>
                <w:iCs/>
                <w:color w:val="000000"/>
                <w:sz w:val="16"/>
                <w:szCs w:val="16"/>
              </w:rPr>
              <w:t xml:space="preserve">La villa romana de Salar </w:t>
            </w:r>
            <w:r w:rsidRPr="00736BD2">
              <w:rPr>
                <w:rFonts w:eastAsia="Calibri" w:cs="Calibri"/>
                <w:bCs/>
                <w:color w:val="000000"/>
                <w:sz w:val="16"/>
                <w:szCs w:val="16"/>
              </w:rPr>
              <w:t>(pág. 13)</w:t>
            </w:r>
          </w:p>
        </w:tc>
        <w:tc>
          <w:tcPr>
            <w:tcW w:w="567" w:type="dxa"/>
            <w:tcMar>
              <w:left w:w="0" w:type="dxa"/>
              <w:right w:w="0" w:type="dxa"/>
            </w:tcMar>
            <w:vAlign w:val="center"/>
          </w:tcPr>
          <w:p w14:paraId="0E61C2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76016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C5DF26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B29FA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472E5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6CE23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D2CE6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E9409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04052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EA4FE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AB1FB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8FCF2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AE5FD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440D4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61D3F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B114E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1F798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294F8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812A7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EA46B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4AE75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3D235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25307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2657E0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1451957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63E1092" w14:textId="77777777" w:rsidTr="00590F09">
        <w:trPr>
          <w:cantSplit/>
          <w:trHeight w:val="454"/>
          <w:jc w:val="center"/>
        </w:trPr>
        <w:tc>
          <w:tcPr>
            <w:tcW w:w="3969" w:type="dxa"/>
            <w:vMerge/>
            <w:shd w:val="clear" w:color="auto" w:fill="auto"/>
          </w:tcPr>
          <w:p w14:paraId="4114D88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57C4CF3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344E9F6A"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vida en las ciudades.</w:t>
            </w:r>
            <w:r w:rsidRPr="00736BD2">
              <w:rPr>
                <w:rFonts w:eastAsia="Calibri" w:cs="Calibri"/>
                <w:color w:val="000000"/>
                <w:spacing w:val="-4"/>
                <w:sz w:val="16"/>
                <w:szCs w:val="16"/>
              </w:rPr>
              <w:t xml:space="preserve"> Actividades 1, 2 y 4 (pág. 14)</w:t>
            </w:r>
          </w:p>
        </w:tc>
        <w:tc>
          <w:tcPr>
            <w:tcW w:w="567" w:type="dxa"/>
            <w:tcMar>
              <w:left w:w="0" w:type="dxa"/>
              <w:right w:w="0" w:type="dxa"/>
            </w:tcMar>
            <w:vAlign w:val="center"/>
          </w:tcPr>
          <w:p w14:paraId="474679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5C154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4CC76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02EFB1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408562A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826CF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3E124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F2FC3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67B91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D81C7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6C7EC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EBF49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B6A6C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CD055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F772B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9BB6C7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63CC3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42247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22857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0B4FB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A200C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A9039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1A0A11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0F3F2F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061C498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4E09FA9" w14:textId="77777777" w:rsidTr="00590F09">
        <w:trPr>
          <w:cantSplit/>
          <w:trHeight w:val="454"/>
          <w:jc w:val="center"/>
        </w:trPr>
        <w:tc>
          <w:tcPr>
            <w:tcW w:w="3969" w:type="dxa"/>
            <w:vMerge/>
            <w:shd w:val="clear" w:color="auto" w:fill="auto"/>
          </w:tcPr>
          <w:p w14:paraId="160E77E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441B6C2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6B100E32"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 xml:space="preserve">Ayer y hoy. Juegos multitudinarios. </w:t>
            </w:r>
            <w:r w:rsidRPr="00736BD2">
              <w:rPr>
                <w:rFonts w:eastAsia="Calibri" w:cs="Calibri"/>
                <w:color w:val="000000"/>
                <w:spacing w:val="-4"/>
                <w:sz w:val="16"/>
                <w:szCs w:val="16"/>
              </w:rPr>
              <w:t>Actividad 4 (pág. 17)</w:t>
            </w:r>
          </w:p>
        </w:tc>
        <w:tc>
          <w:tcPr>
            <w:tcW w:w="567" w:type="dxa"/>
            <w:tcMar>
              <w:left w:w="0" w:type="dxa"/>
              <w:right w:w="0" w:type="dxa"/>
            </w:tcMar>
            <w:vAlign w:val="center"/>
          </w:tcPr>
          <w:p w14:paraId="61FD76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3BF5F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FB083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1BEEB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44B6B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0C6B90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58C55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3A7ED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C5F6F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45473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6CD3D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AC09B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A0FE3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EA8BF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ADA17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BB780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9C590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B3B3D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AA844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45E23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3A7F94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B648A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B109F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7D583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52844B4"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58A2D4C" w14:textId="77777777" w:rsidTr="00590F09">
        <w:trPr>
          <w:cantSplit/>
          <w:trHeight w:val="454"/>
          <w:jc w:val="center"/>
        </w:trPr>
        <w:tc>
          <w:tcPr>
            <w:tcW w:w="3969" w:type="dxa"/>
            <w:vMerge/>
            <w:shd w:val="clear" w:color="auto" w:fill="auto"/>
          </w:tcPr>
          <w:p w14:paraId="3859C9F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67A5218D"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450519DB"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cultural y arquitectónico de Roma.</w:t>
            </w:r>
            <w:r w:rsidRPr="00736BD2">
              <w:rPr>
                <w:rFonts w:eastAsia="Calibri" w:cs="Calibri"/>
                <w:color w:val="000000"/>
                <w:spacing w:val="-4"/>
                <w:sz w:val="16"/>
                <w:szCs w:val="16"/>
              </w:rPr>
              <w:t xml:space="preserve"> Actividad 4 (pág. 20)</w:t>
            </w:r>
          </w:p>
        </w:tc>
        <w:tc>
          <w:tcPr>
            <w:tcW w:w="567" w:type="dxa"/>
            <w:tcMar>
              <w:left w:w="0" w:type="dxa"/>
              <w:right w:w="0" w:type="dxa"/>
            </w:tcMar>
            <w:vAlign w:val="center"/>
          </w:tcPr>
          <w:p w14:paraId="6FBDB5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BDBAE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15B3DF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08CAF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20293A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8BAC7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0831B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0B11D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5BE2E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C1A07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D91DFB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041AE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2D058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DD134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DE304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93331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BED9B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57977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FE503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FD281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29AF2B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02830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0E10B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348820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542FA5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2495A2A" w14:textId="77777777" w:rsidTr="00590F09">
        <w:trPr>
          <w:cantSplit/>
          <w:trHeight w:val="454"/>
          <w:jc w:val="center"/>
        </w:trPr>
        <w:tc>
          <w:tcPr>
            <w:tcW w:w="3969" w:type="dxa"/>
            <w:vMerge/>
            <w:shd w:val="clear" w:color="auto" w:fill="auto"/>
          </w:tcPr>
          <w:p w14:paraId="30F8B31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4FFA9A0C"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5BF49666"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escultórico, pictórico y musivario de Roma.</w:t>
            </w:r>
            <w:r w:rsidRPr="00736BD2">
              <w:rPr>
                <w:rFonts w:eastAsia="Calibri" w:cs="Calibri"/>
                <w:color w:val="000000"/>
                <w:spacing w:val="-4"/>
                <w:sz w:val="16"/>
                <w:szCs w:val="16"/>
              </w:rPr>
              <w:t xml:space="preserve"> Actividades 2, 4 y 5 (pág. 22)</w:t>
            </w:r>
          </w:p>
        </w:tc>
        <w:tc>
          <w:tcPr>
            <w:tcW w:w="567" w:type="dxa"/>
            <w:tcMar>
              <w:left w:w="0" w:type="dxa"/>
              <w:right w:w="0" w:type="dxa"/>
            </w:tcMar>
            <w:vAlign w:val="center"/>
          </w:tcPr>
          <w:p w14:paraId="513AB1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3B0C6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FBD87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50CE4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AA60A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0EEC518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B0030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14EF9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DC0C2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6E5C8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8538B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82BC7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29479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50E52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17EC2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6F87A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57F42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E34BB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80165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8B180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C8F61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23A0BC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86757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F96FA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3E27A74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ADD5A3B" w14:textId="77777777" w:rsidTr="00590F09">
        <w:trPr>
          <w:cantSplit/>
          <w:trHeight w:val="454"/>
          <w:jc w:val="center"/>
        </w:trPr>
        <w:tc>
          <w:tcPr>
            <w:tcW w:w="3969" w:type="dxa"/>
            <w:vMerge/>
            <w:shd w:val="clear" w:color="auto" w:fill="auto"/>
          </w:tcPr>
          <w:p w14:paraId="2314AB0B"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6AF277CC"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72EAACCA"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1 (pág. 24)</w:t>
            </w:r>
          </w:p>
        </w:tc>
        <w:tc>
          <w:tcPr>
            <w:tcW w:w="567" w:type="dxa"/>
            <w:tcMar>
              <w:left w:w="0" w:type="dxa"/>
              <w:right w:w="0" w:type="dxa"/>
            </w:tcMar>
            <w:vAlign w:val="center"/>
          </w:tcPr>
          <w:p w14:paraId="2FF3BF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5172C1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5030F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7186B8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587282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3BFB6C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77C4F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6F510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280A1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BC1EC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9ADBF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99BCC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8F705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799A7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CACA0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25A2E6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56005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FC36A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6DEE7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30743A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75F709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213B96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060201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15FDC3A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4347F70C"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E3A8E39" w14:textId="77777777" w:rsidTr="00590F09">
        <w:trPr>
          <w:cantSplit/>
          <w:trHeight w:val="397"/>
          <w:jc w:val="center"/>
        </w:trPr>
        <w:tc>
          <w:tcPr>
            <w:tcW w:w="3969" w:type="dxa"/>
            <w:vMerge/>
            <w:shd w:val="clear" w:color="auto" w:fill="auto"/>
          </w:tcPr>
          <w:p w14:paraId="58DB5F3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2E10D15"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3EBFD6BD"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tcMar>
              <w:left w:w="0" w:type="dxa"/>
              <w:right w:w="0" w:type="dxa"/>
            </w:tcMar>
            <w:vAlign w:val="center"/>
          </w:tcPr>
          <w:p w14:paraId="609DF1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2636F6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25A691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023261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61E449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tcMar>
              <w:left w:w="0" w:type="dxa"/>
              <w:right w:w="0" w:type="dxa"/>
            </w:tcMar>
            <w:vAlign w:val="center"/>
          </w:tcPr>
          <w:p w14:paraId="0DEB0D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D6913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317D3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41739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A084D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0B88D8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BD968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7E7975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4967F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6CB605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E01DD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8A421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5B9D92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470B61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tcMar>
              <w:left w:w="0" w:type="dxa"/>
              <w:right w:w="0" w:type="dxa"/>
            </w:tcMar>
            <w:vAlign w:val="center"/>
          </w:tcPr>
          <w:p w14:paraId="1A9F63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6FAD21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5FE8F9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07BED4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3EE2D31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FFFFFF" w:themeFill="background1"/>
            <w:vAlign w:val="center"/>
          </w:tcPr>
          <w:p w14:paraId="1EC888F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D31BBFC" w14:textId="77777777" w:rsidTr="00590F09">
        <w:trPr>
          <w:cantSplit/>
          <w:trHeight w:val="454"/>
          <w:jc w:val="center"/>
        </w:trPr>
        <w:tc>
          <w:tcPr>
            <w:tcW w:w="3969" w:type="dxa"/>
            <w:vMerge w:val="restart"/>
            <w:shd w:val="clear" w:color="auto" w:fill="D9D9D9" w:themeFill="background1" w:themeFillShade="D9"/>
          </w:tcPr>
          <w:p w14:paraId="776EE02B"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1.2. Contrastar y argumentar sobre temas y acontecimientos de la Prehistoria, la Edad Antigua, la Edad Media y la Edad Moderna, iniciándose en el uso y análisis de forma crítica de fuentes primarias y secundarias como pruebas históricas.</w:t>
            </w:r>
          </w:p>
        </w:tc>
        <w:tc>
          <w:tcPr>
            <w:tcW w:w="1134" w:type="dxa"/>
            <w:vMerge w:val="restart"/>
            <w:shd w:val="clear" w:color="auto" w:fill="D9D9D9" w:themeFill="background1" w:themeFillShade="D9"/>
          </w:tcPr>
          <w:p w14:paraId="739ACC0D"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5. </w:t>
            </w:r>
          </w:p>
          <w:p w14:paraId="1493076F" w14:textId="77777777" w:rsidR="00736BD2" w:rsidRPr="00736BD2" w:rsidRDefault="00736BD2" w:rsidP="00736BD2">
            <w:pPr>
              <w:widowControl/>
              <w:autoSpaceDE/>
              <w:autoSpaceDN/>
              <w:rPr>
                <w:rFonts w:eastAsia="Times New Roman" w:cs="Times New Roman"/>
                <w:b/>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2. </w:t>
            </w:r>
          </w:p>
        </w:tc>
        <w:tc>
          <w:tcPr>
            <w:tcW w:w="2976" w:type="dxa"/>
            <w:shd w:val="clear" w:color="auto" w:fill="D9D9D9" w:themeFill="background1" w:themeFillShade="D9"/>
          </w:tcPr>
          <w:p w14:paraId="6790F8C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La expansión de Roma y sus consecuencias.</w:t>
            </w:r>
            <w:r w:rsidRPr="00736BD2">
              <w:rPr>
                <w:rFonts w:eastAsia="Calibri" w:cs="Calibri"/>
                <w:color w:val="000000"/>
                <w:spacing w:val="-4"/>
                <w:sz w:val="16"/>
                <w:szCs w:val="16"/>
              </w:rPr>
              <w:t xml:space="preserve"> Actividad 1 y 2 (pág. 6)</w:t>
            </w:r>
          </w:p>
        </w:tc>
        <w:tc>
          <w:tcPr>
            <w:tcW w:w="567" w:type="dxa"/>
            <w:shd w:val="clear" w:color="auto" w:fill="D9D9D9" w:themeFill="background1" w:themeFillShade="D9"/>
            <w:tcMar>
              <w:left w:w="0" w:type="dxa"/>
              <w:right w:w="0" w:type="dxa"/>
            </w:tcMar>
            <w:vAlign w:val="center"/>
          </w:tcPr>
          <w:p w14:paraId="3FA4C0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E83C3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FD08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3B87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BC40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10BD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4FC8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C910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8380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F27F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0A02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01F8E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5BAD6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BC362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ADB5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105F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3065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EB753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1CDD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07CC9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E43E7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E210A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48A84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117CF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97A8AF5"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B1B785A" w14:textId="77777777" w:rsidTr="00590F09">
        <w:trPr>
          <w:cantSplit/>
          <w:trHeight w:val="454"/>
          <w:jc w:val="center"/>
        </w:trPr>
        <w:tc>
          <w:tcPr>
            <w:tcW w:w="3969" w:type="dxa"/>
            <w:vMerge/>
            <w:shd w:val="clear" w:color="auto" w:fill="D9D9D9" w:themeFill="background1" w:themeFillShade="D9"/>
          </w:tcPr>
          <w:p w14:paraId="08058A5E"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5799E72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644B28E"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Romanización, crisis y caída del imperio.</w:t>
            </w:r>
            <w:r w:rsidRPr="00736BD2">
              <w:rPr>
                <w:rFonts w:eastAsia="Calibri" w:cs="Calibri"/>
                <w:color w:val="000000"/>
                <w:spacing w:val="-4"/>
                <w:sz w:val="16"/>
                <w:szCs w:val="16"/>
              </w:rPr>
              <w:t xml:space="preserve"> Actividad 3 (pág. 8)</w:t>
            </w:r>
          </w:p>
        </w:tc>
        <w:tc>
          <w:tcPr>
            <w:tcW w:w="567" w:type="dxa"/>
            <w:shd w:val="clear" w:color="auto" w:fill="D9D9D9" w:themeFill="background1" w:themeFillShade="D9"/>
            <w:tcMar>
              <w:left w:w="0" w:type="dxa"/>
              <w:right w:w="0" w:type="dxa"/>
            </w:tcMar>
            <w:vAlign w:val="center"/>
          </w:tcPr>
          <w:p w14:paraId="5482DC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4109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91892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EACE9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9001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19A5A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8118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88975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64F3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D472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2D34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50E5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8852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FD78F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AD1D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4AE8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BD87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F935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8283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90A82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342AB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FCCDD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1603A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3A635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4E5B9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56CB706" w14:textId="77777777" w:rsidTr="00590F09">
        <w:trPr>
          <w:cantSplit/>
          <w:trHeight w:val="454"/>
          <w:jc w:val="center"/>
        </w:trPr>
        <w:tc>
          <w:tcPr>
            <w:tcW w:w="3969" w:type="dxa"/>
            <w:vMerge/>
            <w:shd w:val="clear" w:color="auto" w:fill="D9D9D9" w:themeFill="background1" w:themeFillShade="D9"/>
          </w:tcPr>
          <w:p w14:paraId="67E51B1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5B4E22A4"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5F93D820"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sociedad romana. Desigualdad y transformaciones.</w:t>
            </w:r>
            <w:r w:rsidRPr="00736BD2">
              <w:rPr>
                <w:rFonts w:eastAsia="Calibri" w:cs="Calibri"/>
                <w:color w:val="000000"/>
                <w:spacing w:val="-4"/>
                <w:sz w:val="16"/>
                <w:szCs w:val="16"/>
              </w:rPr>
              <w:t xml:space="preserve"> Actividad 1 (pág. 10)</w:t>
            </w:r>
          </w:p>
        </w:tc>
        <w:tc>
          <w:tcPr>
            <w:tcW w:w="567" w:type="dxa"/>
            <w:shd w:val="clear" w:color="auto" w:fill="D9D9D9" w:themeFill="background1" w:themeFillShade="D9"/>
            <w:tcMar>
              <w:left w:w="0" w:type="dxa"/>
              <w:right w:w="0" w:type="dxa"/>
            </w:tcMar>
            <w:vAlign w:val="center"/>
          </w:tcPr>
          <w:p w14:paraId="45D728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415C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88695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31C5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6C6F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F2D4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C130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5CA3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FE59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CD2F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A947C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7BA0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ABB5A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82F7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4FCD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79AB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B580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20EB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FB606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6AEAA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5DBB2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84A50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61044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9304E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D4CC6A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1638CE6" w14:textId="77777777" w:rsidTr="00590F09">
        <w:trPr>
          <w:cantSplit/>
          <w:trHeight w:val="454"/>
          <w:jc w:val="center"/>
        </w:trPr>
        <w:tc>
          <w:tcPr>
            <w:tcW w:w="3969" w:type="dxa"/>
            <w:vMerge/>
            <w:shd w:val="clear" w:color="auto" w:fill="D9D9D9" w:themeFill="background1" w:themeFillShade="D9"/>
          </w:tcPr>
          <w:p w14:paraId="46B6454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598CCEC5"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9E53FD3"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color w:val="000000"/>
                <w:sz w:val="16"/>
                <w:szCs w:val="16"/>
              </w:rPr>
              <w:t>La economía romana.</w:t>
            </w:r>
            <w:r w:rsidRPr="00736BD2">
              <w:rPr>
                <w:rFonts w:eastAsia="Calibri" w:cs="Calibri"/>
                <w:bCs/>
                <w:color w:val="000000"/>
                <w:sz w:val="16"/>
                <w:szCs w:val="16"/>
              </w:rPr>
              <w:t xml:space="preserve"> </w:t>
            </w:r>
            <w:r w:rsidRPr="00736BD2">
              <w:rPr>
                <w:rFonts w:eastAsia="Calibri" w:cs="Calibri"/>
                <w:b/>
                <w:color w:val="000000"/>
                <w:sz w:val="16"/>
                <w:szCs w:val="16"/>
              </w:rPr>
              <w:t>En situación:</w:t>
            </w:r>
            <w:r w:rsidRPr="00736BD2">
              <w:rPr>
                <w:rFonts w:eastAsia="Calibri" w:cs="Calibri"/>
                <w:bCs/>
                <w:color w:val="000000"/>
                <w:sz w:val="16"/>
                <w:szCs w:val="16"/>
              </w:rPr>
              <w:t xml:space="preserve"> </w:t>
            </w:r>
            <w:r w:rsidRPr="00736BD2">
              <w:rPr>
                <w:rFonts w:eastAsia="Calibri" w:cs="Calibri"/>
                <w:bCs/>
                <w:i/>
                <w:iCs/>
                <w:color w:val="000000"/>
                <w:sz w:val="16"/>
                <w:szCs w:val="16"/>
              </w:rPr>
              <w:t xml:space="preserve">La villa romana de Salar </w:t>
            </w:r>
            <w:r w:rsidRPr="00736BD2">
              <w:rPr>
                <w:rFonts w:eastAsia="Calibri" w:cs="Calibri"/>
                <w:bCs/>
                <w:color w:val="000000"/>
                <w:sz w:val="16"/>
                <w:szCs w:val="16"/>
              </w:rPr>
              <w:t>(pág. 13)</w:t>
            </w:r>
          </w:p>
        </w:tc>
        <w:tc>
          <w:tcPr>
            <w:tcW w:w="567" w:type="dxa"/>
            <w:shd w:val="clear" w:color="auto" w:fill="D9D9D9" w:themeFill="background1" w:themeFillShade="D9"/>
            <w:tcMar>
              <w:left w:w="0" w:type="dxa"/>
              <w:right w:w="0" w:type="dxa"/>
            </w:tcMar>
            <w:vAlign w:val="center"/>
          </w:tcPr>
          <w:p w14:paraId="3ACE36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0CC2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8812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46B0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FD1A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E614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BB8B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FD9E0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8F2E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F955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4C22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DF18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B2B8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6591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7CBB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12E75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E6343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12A37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9286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3E79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AD921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6EA6E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A91A9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12A69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31ED87A"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BF08208" w14:textId="77777777" w:rsidTr="00590F09">
        <w:trPr>
          <w:cantSplit/>
          <w:trHeight w:val="397"/>
          <w:jc w:val="center"/>
        </w:trPr>
        <w:tc>
          <w:tcPr>
            <w:tcW w:w="3969" w:type="dxa"/>
            <w:vMerge/>
            <w:shd w:val="clear" w:color="auto" w:fill="D9D9D9" w:themeFill="background1" w:themeFillShade="D9"/>
          </w:tcPr>
          <w:p w14:paraId="03211F7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28C0A56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196D285"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vida en las ciudades.</w:t>
            </w:r>
            <w:r w:rsidRPr="00736BD2">
              <w:rPr>
                <w:rFonts w:eastAsia="Calibri" w:cs="Calibri"/>
                <w:color w:val="000000"/>
                <w:spacing w:val="-4"/>
                <w:sz w:val="16"/>
                <w:szCs w:val="16"/>
              </w:rPr>
              <w:t xml:space="preserve"> Actividades 1, 2 y 4 (pág. 14)</w:t>
            </w:r>
          </w:p>
        </w:tc>
        <w:tc>
          <w:tcPr>
            <w:tcW w:w="567" w:type="dxa"/>
            <w:shd w:val="clear" w:color="auto" w:fill="D9D9D9" w:themeFill="background1" w:themeFillShade="D9"/>
            <w:tcMar>
              <w:left w:w="0" w:type="dxa"/>
              <w:right w:w="0" w:type="dxa"/>
            </w:tcMar>
            <w:vAlign w:val="center"/>
          </w:tcPr>
          <w:p w14:paraId="1216D7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63FE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3392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9554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E2327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B676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2DA44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7672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155C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9996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3860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FCB62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8922D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F976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F4D9BC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5E47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E655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65E9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1B2A1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F171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58C7A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93A4B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C7AE8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24632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A1F403F"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C1E42CD" w14:textId="77777777" w:rsidTr="00590F09">
        <w:trPr>
          <w:cantSplit/>
          <w:trHeight w:val="454"/>
          <w:jc w:val="center"/>
        </w:trPr>
        <w:tc>
          <w:tcPr>
            <w:tcW w:w="3969" w:type="dxa"/>
            <w:vMerge/>
            <w:shd w:val="clear" w:color="auto" w:fill="D9D9D9" w:themeFill="background1" w:themeFillShade="D9"/>
          </w:tcPr>
          <w:p w14:paraId="34B9623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46FACF9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EFAE9B7"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 xml:space="preserve">Ayer y hoy. Juegos multitudinarios. </w:t>
            </w:r>
            <w:r w:rsidRPr="00736BD2">
              <w:rPr>
                <w:rFonts w:eastAsia="Calibri" w:cs="Calibri"/>
                <w:color w:val="000000"/>
                <w:spacing w:val="-4"/>
                <w:sz w:val="16"/>
                <w:szCs w:val="16"/>
              </w:rPr>
              <w:t>Actividad 4 (pág. 17)</w:t>
            </w:r>
          </w:p>
        </w:tc>
        <w:tc>
          <w:tcPr>
            <w:tcW w:w="567" w:type="dxa"/>
            <w:shd w:val="clear" w:color="auto" w:fill="D9D9D9" w:themeFill="background1" w:themeFillShade="D9"/>
            <w:tcMar>
              <w:left w:w="0" w:type="dxa"/>
              <w:right w:w="0" w:type="dxa"/>
            </w:tcMar>
            <w:vAlign w:val="center"/>
          </w:tcPr>
          <w:p w14:paraId="1AE4CFC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02AA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C42A2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36099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BF0D2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0D5DA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266A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D2F5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1471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4C5C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69535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3B0D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881E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09FC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208B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9C7D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174E0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BCC541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C1CE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E2DBB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B90AB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805A8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C14E4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881E0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983B0B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7FD6854" w14:textId="77777777" w:rsidTr="00590F09">
        <w:trPr>
          <w:cantSplit/>
          <w:trHeight w:val="397"/>
          <w:jc w:val="center"/>
        </w:trPr>
        <w:tc>
          <w:tcPr>
            <w:tcW w:w="3969" w:type="dxa"/>
            <w:vMerge/>
            <w:shd w:val="clear" w:color="auto" w:fill="D9D9D9" w:themeFill="background1" w:themeFillShade="D9"/>
          </w:tcPr>
          <w:p w14:paraId="2FF59DC5"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CB26C9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63FD2836"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cultural y arquitectónico de Roma.</w:t>
            </w:r>
            <w:r w:rsidRPr="00736BD2">
              <w:rPr>
                <w:rFonts w:eastAsia="Calibri" w:cs="Calibri"/>
                <w:color w:val="000000"/>
                <w:spacing w:val="-4"/>
                <w:sz w:val="16"/>
                <w:szCs w:val="16"/>
              </w:rPr>
              <w:t xml:space="preserve"> Actividad 4 (pág. 20)</w:t>
            </w:r>
          </w:p>
        </w:tc>
        <w:tc>
          <w:tcPr>
            <w:tcW w:w="567" w:type="dxa"/>
            <w:shd w:val="clear" w:color="auto" w:fill="D9D9D9" w:themeFill="background1" w:themeFillShade="D9"/>
            <w:tcMar>
              <w:left w:w="0" w:type="dxa"/>
              <w:right w:w="0" w:type="dxa"/>
            </w:tcMar>
            <w:vAlign w:val="center"/>
          </w:tcPr>
          <w:p w14:paraId="01FC78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A9D0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B954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DA577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59EA1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762B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7E21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2C76A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4255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DEF4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575E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C384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3BAA6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9B02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BA61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3596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DCBB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0BF3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9A17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87BD7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20A52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10853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779ED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BA04B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F8BF9DD"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DFD76FB" w14:textId="77777777" w:rsidTr="00590F09">
        <w:trPr>
          <w:cantSplit/>
          <w:trHeight w:val="454"/>
          <w:jc w:val="center"/>
        </w:trPr>
        <w:tc>
          <w:tcPr>
            <w:tcW w:w="3969" w:type="dxa"/>
            <w:vMerge/>
            <w:shd w:val="clear" w:color="auto" w:fill="D9D9D9" w:themeFill="background1" w:themeFillShade="D9"/>
          </w:tcPr>
          <w:p w14:paraId="5F983E9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6EA561FE"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59AD503F"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escultórico, pictórico y musivario de Roma.</w:t>
            </w:r>
            <w:r w:rsidRPr="00736BD2">
              <w:rPr>
                <w:rFonts w:eastAsia="Calibri" w:cs="Calibri"/>
                <w:color w:val="000000"/>
                <w:spacing w:val="-4"/>
                <w:sz w:val="16"/>
                <w:szCs w:val="16"/>
              </w:rPr>
              <w:t xml:space="preserve"> Actividades 2, 4 y 5 (pág. 22)</w:t>
            </w:r>
          </w:p>
        </w:tc>
        <w:tc>
          <w:tcPr>
            <w:tcW w:w="567" w:type="dxa"/>
            <w:shd w:val="clear" w:color="auto" w:fill="D9D9D9" w:themeFill="background1" w:themeFillShade="D9"/>
            <w:tcMar>
              <w:left w:w="0" w:type="dxa"/>
              <w:right w:w="0" w:type="dxa"/>
            </w:tcMar>
            <w:vAlign w:val="center"/>
          </w:tcPr>
          <w:p w14:paraId="68EC6E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4CC1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ACA6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7BC5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165F2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147E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0542C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3EA4B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4306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6526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795C4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B08C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B00FF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5DE2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D185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FFE7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5C22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94D2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69D0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7A89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F42A9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412EE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55274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74AC6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9C01C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9FB996E" w14:textId="77777777" w:rsidTr="00590F09">
        <w:trPr>
          <w:cantSplit/>
          <w:trHeight w:val="397"/>
          <w:jc w:val="center"/>
        </w:trPr>
        <w:tc>
          <w:tcPr>
            <w:tcW w:w="3969" w:type="dxa"/>
            <w:vMerge/>
            <w:shd w:val="clear" w:color="auto" w:fill="D9D9D9" w:themeFill="background1" w:themeFillShade="D9"/>
          </w:tcPr>
          <w:p w14:paraId="1FCA316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2AD7364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D4A4286"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1 (pág. 24)</w:t>
            </w:r>
          </w:p>
        </w:tc>
        <w:tc>
          <w:tcPr>
            <w:tcW w:w="567" w:type="dxa"/>
            <w:shd w:val="clear" w:color="auto" w:fill="D9D9D9" w:themeFill="background1" w:themeFillShade="D9"/>
            <w:tcMar>
              <w:left w:w="0" w:type="dxa"/>
              <w:right w:w="0" w:type="dxa"/>
            </w:tcMar>
            <w:vAlign w:val="center"/>
          </w:tcPr>
          <w:p w14:paraId="44E6C4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40986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72EF0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47AC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B0266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BEEB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5302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9EB6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9C78D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78CD8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5C33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28CC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3BB3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615E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6DBF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61D1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AC81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0EE98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4B25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ED5A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1C377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2C577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C752E0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6728E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3D6FED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0086951" w14:textId="77777777" w:rsidTr="00590F09">
        <w:trPr>
          <w:cantSplit/>
          <w:trHeight w:val="397"/>
          <w:jc w:val="center"/>
        </w:trPr>
        <w:tc>
          <w:tcPr>
            <w:tcW w:w="3969" w:type="dxa"/>
            <w:vMerge/>
            <w:shd w:val="clear" w:color="auto" w:fill="D9D9D9" w:themeFill="background1" w:themeFillShade="D9"/>
          </w:tcPr>
          <w:p w14:paraId="2439FF8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600DC852"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BCAD48C"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D9D9D9" w:themeFill="background1" w:themeFillShade="D9"/>
            <w:tcMar>
              <w:left w:w="0" w:type="dxa"/>
              <w:right w:w="0" w:type="dxa"/>
            </w:tcMar>
            <w:vAlign w:val="center"/>
          </w:tcPr>
          <w:p w14:paraId="7F48C1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3E84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6545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3671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9BCE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55E0D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432F2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8C7E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5E266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9102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1DB1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2A8B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428A0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5AF64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A4AB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5FFA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1A7D6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48F3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1C328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E79A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E1B83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09E875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BA9D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E4288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976723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F1CEC8D" w14:textId="77777777" w:rsidTr="00590F09">
        <w:trPr>
          <w:cantSplit/>
          <w:trHeight w:val="454"/>
          <w:jc w:val="center"/>
        </w:trPr>
        <w:tc>
          <w:tcPr>
            <w:tcW w:w="3969" w:type="dxa"/>
            <w:vMerge w:val="restart"/>
            <w:shd w:val="clear" w:color="auto" w:fill="auto"/>
          </w:tcPr>
          <w:p w14:paraId="6DBD313F"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2.1. Identificar, valorar y mostrar interés por los principales problemas que afectan a la sociedad, desde un entorno cercano y adoptando una posición crítica y proactiva hacia los mismos.</w:t>
            </w:r>
          </w:p>
        </w:tc>
        <w:tc>
          <w:tcPr>
            <w:tcW w:w="1134" w:type="dxa"/>
            <w:vMerge w:val="restart"/>
            <w:shd w:val="clear" w:color="auto" w:fill="auto"/>
          </w:tcPr>
          <w:p w14:paraId="0E174283" w14:textId="77777777" w:rsidR="00736BD2" w:rsidRPr="00736BD2" w:rsidRDefault="00736BD2" w:rsidP="00736BD2">
            <w:pPr>
              <w:widowControl/>
              <w:autoSpaceDE/>
              <w:autoSpaceDN/>
              <w:rPr>
                <w:rFonts w:eastAsia="Calibri" w:cs="Calibri"/>
                <w:color w:val="000000"/>
                <w:szCs w:val="22"/>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3. </w:t>
            </w:r>
          </w:p>
          <w:p w14:paraId="2D5F628C"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7. </w:t>
            </w:r>
          </w:p>
        </w:tc>
        <w:tc>
          <w:tcPr>
            <w:tcW w:w="2976" w:type="dxa"/>
            <w:shd w:val="clear" w:color="auto" w:fill="auto"/>
          </w:tcPr>
          <w:p w14:paraId="3F546F39"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Presentación de la situación de aprendizaje</w:t>
            </w:r>
            <w:r w:rsidRPr="00736BD2">
              <w:rPr>
                <w:rFonts w:eastAsia="Calibri" w:cs="Calibri"/>
                <w:color w:val="000000"/>
                <w:spacing w:val="-4"/>
                <w:sz w:val="16"/>
                <w:szCs w:val="16"/>
              </w:rPr>
              <w:t xml:space="preserve"> (pág. 2-3)</w:t>
            </w:r>
          </w:p>
        </w:tc>
        <w:tc>
          <w:tcPr>
            <w:tcW w:w="567" w:type="dxa"/>
            <w:shd w:val="clear" w:color="auto" w:fill="auto"/>
            <w:tcMar>
              <w:left w:w="0" w:type="dxa"/>
              <w:right w:w="0" w:type="dxa"/>
            </w:tcMar>
            <w:vAlign w:val="center"/>
          </w:tcPr>
          <w:p w14:paraId="253BB9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5383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EE6E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1297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4A98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D9F2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4649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7E5E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0524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5E79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45C18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186C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FC22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CDA5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5978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6E99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0D9A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7E6E6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37E9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1217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D27C6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9EE4B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5CA2F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888F8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9AA8E2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73C3E1F" w14:textId="77777777" w:rsidTr="00590F09">
        <w:trPr>
          <w:cantSplit/>
          <w:trHeight w:val="454"/>
          <w:jc w:val="center"/>
        </w:trPr>
        <w:tc>
          <w:tcPr>
            <w:tcW w:w="3969" w:type="dxa"/>
            <w:vMerge/>
            <w:shd w:val="clear" w:color="auto" w:fill="auto"/>
          </w:tcPr>
          <w:p w14:paraId="03ABAA67"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6BB4E857"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64230EB"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Actividades 4 (pág. 8)</w:t>
            </w:r>
          </w:p>
        </w:tc>
        <w:tc>
          <w:tcPr>
            <w:tcW w:w="567" w:type="dxa"/>
            <w:shd w:val="clear" w:color="auto" w:fill="auto"/>
            <w:tcMar>
              <w:left w:w="0" w:type="dxa"/>
              <w:right w:w="0" w:type="dxa"/>
            </w:tcMar>
            <w:vAlign w:val="center"/>
          </w:tcPr>
          <w:p w14:paraId="045B5C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FE05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2203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F20E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2AF9B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BAB1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B3E3B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D6FCE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4C8A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58B4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FFE0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671F5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29B6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39F71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C872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DEDB6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9476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81DD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1330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35CF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17629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D2A0B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0F78B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3C1D8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EA9E82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5215156" w14:textId="77777777" w:rsidTr="00590F09">
        <w:trPr>
          <w:cantSplit/>
          <w:trHeight w:val="454"/>
          <w:jc w:val="center"/>
        </w:trPr>
        <w:tc>
          <w:tcPr>
            <w:tcW w:w="3969" w:type="dxa"/>
            <w:vMerge/>
            <w:shd w:val="clear" w:color="auto" w:fill="auto"/>
          </w:tcPr>
          <w:p w14:paraId="7D27DAD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D03510E"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0349761C"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4 (pág. 24)</w:t>
            </w:r>
          </w:p>
        </w:tc>
        <w:tc>
          <w:tcPr>
            <w:tcW w:w="567" w:type="dxa"/>
            <w:shd w:val="clear" w:color="auto" w:fill="auto"/>
            <w:tcMar>
              <w:left w:w="0" w:type="dxa"/>
              <w:right w:w="0" w:type="dxa"/>
            </w:tcMar>
            <w:vAlign w:val="center"/>
          </w:tcPr>
          <w:p w14:paraId="3444B2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8326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6780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ABC7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20FF8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AF795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2626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DA0AD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839A5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88AF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CA6A7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462D5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EB6EE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AE762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CC4A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517B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01163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BD71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AF86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4D960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265BB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3D426D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CE271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63776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8CC6A9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16A7D10" w14:textId="77777777" w:rsidTr="00590F09">
        <w:trPr>
          <w:cantSplit/>
          <w:trHeight w:val="397"/>
          <w:jc w:val="center"/>
        </w:trPr>
        <w:tc>
          <w:tcPr>
            <w:tcW w:w="3969" w:type="dxa"/>
            <w:vMerge/>
            <w:shd w:val="clear" w:color="auto" w:fill="auto"/>
          </w:tcPr>
          <w:p w14:paraId="5A3A121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0D562B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537BB5A"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auto"/>
            <w:tcMar>
              <w:left w:w="0" w:type="dxa"/>
              <w:right w:w="0" w:type="dxa"/>
            </w:tcMar>
            <w:vAlign w:val="center"/>
          </w:tcPr>
          <w:p w14:paraId="161B352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CD1F2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D47F0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BE381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DC0B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1BFD7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B9DE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0AA89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6279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1E219B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A0078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1092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CF0F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79B5D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E6134F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23A48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0FFA6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AC91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53EA9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35BCD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3F77E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8AF40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63B56E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D80AE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CA06C6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36B9533" w14:textId="77777777" w:rsidTr="00590F09">
        <w:trPr>
          <w:cantSplit/>
          <w:trHeight w:val="454"/>
          <w:jc w:val="center"/>
        </w:trPr>
        <w:tc>
          <w:tcPr>
            <w:tcW w:w="3969" w:type="dxa"/>
            <w:vMerge w:val="restart"/>
            <w:shd w:val="clear" w:color="auto" w:fill="D9D9D9" w:themeFill="background1" w:themeFillShade="D9"/>
          </w:tcPr>
          <w:p w14:paraId="6D4C8EA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2.2. Iniciarse en la exposición argumentada de forma crítica sobre problemas de actualidad del entorno más próximo a través de conocimientos geográficos e históricos, contrastando y valorando fuentes diversas.</w:t>
            </w:r>
          </w:p>
        </w:tc>
        <w:tc>
          <w:tcPr>
            <w:tcW w:w="1134" w:type="dxa"/>
            <w:vMerge w:val="restart"/>
            <w:shd w:val="clear" w:color="auto" w:fill="D9D9D9" w:themeFill="background1" w:themeFillShade="D9"/>
          </w:tcPr>
          <w:p w14:paraId="2D096D38"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2. </w:t>
            </w:r>
          </w:p>
          <w:p w14:paraId="5DAFC68C"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4. </w:t>
            </w:r>
          </w:p>
        </w:tc>
        <w:tc>
          <w:tcPr>
            <w:tcW w:w="2976" w:type="dxa"/>
            <w:shd w:val="clear" w:color="auto" w:fill="D9D9D9" w:themeFill="background1" w:themeFillShade="D9"/>
          </w:tcPr>
          <w:p w14:paraId="3B60D475"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Presentación de la situación de aprendizaje</w:t>
            </w:r>
            <w:r w:rsidRPr="00736BD2">
              <w:rPr>
                <w:rFonts w:eastAsia="Calibri" w:cs="Calibri"/>
                <w:color w:val="000000"/>
                <w:spacing w:val="-4"/>
                <w:sz w:val="16"/>
                <w:szCs w:val="16"/>
              </w:rPr>
              <w:t xml:space="preserve"> (pág. 2-3)</w:t>
            </w:r>
          </w:p>
        </w:tc>
        <w:tc>
          <w:tcPr>
            <w:tcW w:w="567" w:type="dxa"/>
            <w:shd w:val="clear" w:color="auto" w:fill="D9D9D9" w:themeFill="background1" w:themeFillShade="D9"/>
            <w:tcMar>
              <w:left w:w="0" w:type="dxa"/>
              <w:right w:w="0" w:type="dxa"/>
            </w:tcMar>
            <w:vAlign w:val="center"/>
          </w:tcPr>
          <w:p w14:paraId="0CC360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489A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5C21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370AA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4199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AC77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A6AF2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D8F9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E9290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D6BB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F6D4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4A66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5806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EEA5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4A57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905A9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3723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54C4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F257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12CF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5C11F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CD8E9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8804B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CEE701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24EC86C"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10A8383" w14:textId="77777777" w:rsidTr="00590F09">
        <w:trPr>
          <w:cantSplit/>
          <w:trHeight w:val="454"/>
          <w:jc w:val="center"/>
        </w:trPr>
        <w:tc>
          <w:tcPr>
            <w:tcW w:w="3969" w:type="dxa"/>
            <w:vMerge/>
            <w:shd w:val="clear" w:color="auto" w:fill="D9D9D9" w:themeFill="background1" w:themeFillShade="D9"/>
          </w:tcPr>
          <w:p w14:paraId="1147A7B0"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04F8BC7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5562FD8B"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Actividades 4 (pág. 8)</w:t>
            </w:r>
          </w:p>
        </w:tc>
        <w:tc>
          <w:tcPr>
            <w:tcW w:w="567" w:type="dxa"/>
            <w:shd w:val="clear" w:color="auto" w:fill="D9D9D9" w:themeFill="background1" w:themeFillShade="D9"/>
            <w:tcMar>
              <w:left w:w="0" w:type="dxa"/>
              <w:right w:w="0" w:type="dxa"/>
            </w:tcMar>
            <w:vAlign w:val="center"/>
          </w:tcPr>
          <w:p w14:paraId="51A58E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699E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EE89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2349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CA3C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82F2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8E9E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5D7A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20F8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DCD4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CE0E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A0C21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E6449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70F8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0FEC4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D2B7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E641E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7A45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CC2D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7035F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773F2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63427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9E800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46044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C220AF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3DBBBF7" w14:textId="77777777" w:rsidTr="00590F09">
        <w:trPr>
          <w:cantSplit/>
          <w:trHeight w:val="454"/>
          <w:jc w:val="center"/>
        </w:trPr>
        <w:tc>
          <w:tcPr>
            <w:tcW w:w="3969" w:type="dxa"/>
            <w:vMerge/>
            <w:shd w:val="clear" w:color="auto" w:fill="D9D9D9" w:themeFill="background1" w:themeFillShade="D9"/>
          </w:tcPr>
          <w:p w14:paraId="7B6408C3"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47B1085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6D98DF6B"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4 (pág. 24)</w:t>
            </w:r>
          </w:p>
        </w:tc>
        <w:tc>
          <w:tcPr>
            <w:tcW w:w="567" w:type="dxa"/>
            <w:shd w:val="clear" w:color="auto" w:fill="D9D9D9" w:themeFill="background1" w:themeFillShade="D9"/>
            <w:tcMar>
              <w:left w:w="0" w:type="dxa"/>
              <w:right w:w="0" w:type="dxa"/>
            </w:tcMar>
            <w:vAlign w:val="center"/>
          </w:tcPr>
          <w:p w14:paraId="1CBFFD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6B7F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12661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3E438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55C2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60A1F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7447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FA4F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DDA59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B3C1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097B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D3FA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2E83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6647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DBEC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1E93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1052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28D3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3D3B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F161F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EBE70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AF49B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4F68A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1238D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BECBB5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D777E0D" w14:textId="77777777" w:rsidTr="00590F09">
        <w:trPr>
          <w:cantSplit/>
          <w:trHeight w:val="454"/>
          <w:jc w:val="center"/>
        </w:trPr>
        <w:tc>
          <w:tcPr>
            <w:tcW w:w="3969" w:type="dxa"/>
            <w:vMerge/>
            <w:shd w:val="clear" w:color="auto" w:fill="D9D9D9" w:themeFill="background1" w:themeFillShade="D9"/>
          </w:tcPr>
          <w:p w14:paraId="2FC6E35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C0CA764"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C7EB44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D9D9D9" w:themeFill="background1" w:themeFillShade="D9"/>
            <w:tcMar>
              <w:left w:w="0" w:type="dxa"/>
              <w:right w:w="0" w:type="dxa"/>
            </w:tcMar>
            <w:vAlign w:val="center"/>
          </w:tcPr>
          <w:p w14:paraId="73D688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32AF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946D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3E21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9E33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A25C1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58478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1527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49990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5101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A57A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6A90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4777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C005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B1FC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24E2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1DCE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E78B08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1A341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34E38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ADBF7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3B59C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93D87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894D3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07C593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5549D5A" w14:textId="77777777" w:rsidTr="00590F09">
        <w:trPr>
          <w:cantSplit/>
          <w:trHeight w:val="454"/>
          <w:jc w:val="center"/>
        </w:trPr>
        <w:tc>
          <w:tcPr>
            <w:tcW w:w="3969" w:type="dxa"/>
            <w:vMerge w:val="restart"/>
            <w:shd w:val="clear" w:color="auto" w:fill="auto"/>
          </w:tcPr>
          <w:p w14:paraId="6C2BA837"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2.3. Iniciarse en el uso adecuado de términos, conceptos y acontecimientos relevantes en su entorno relacionados con la geografía, la historia y otras disciplinas de las ciencias sociales, a través de intervenciones orales, textos escritos y otros productos, ofreciendo planteamientos personales.</w:t>
            </w:r>
          </w:p>
        </w:tc>
        <w:tc>
          <w:tcPr>
            <w:tcW w:w="1134" w:type="dxa"/>
            <w:vMerge w:val="restart"/>
            <w:shd w:val="clear" w:color="auto" w:fill="auto"/>
          </w:tcPr>
          <w:p w14:paraId="61E12A9C"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6.</w:t>
            </w:r>
          </w:p>
        </w:tc>
        <w:tc>
          <w:tcPr>
            <w:tcW w:w="2976" w:type="dxa"/>
            <w:shd w:val="clear" w:color="auto" w:fill="auto"/>
          </w:tcPr>
          <w:p w14:paraId="162C7A6A"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Presentación de la situación de aprendizaje</w:t>
            </w:r>
            <w:r w:rsidRPr="00736BD2">
              <w:rPr>
                <w:rFonts w:eastAsia="Calibri" w:cs="Calibri"/>
                <w:color w:val="000000"/>
                <w:spacing w:val="-4"/>
                <w:sz w:val="16"/>
                <w:szCs w:val="16"/>
              </w:rPr>
              <w:t xml:space="preserve"> (pág. 2-3)</w:t>
            </w:r>
          </w:p>
        </w:tc>
        <w:tc>
          <w:tcPr>
            <w:tcW w:w="567" w:type="dxa"/>
            <w:shd w:val="clear" w:color="auto" w:fill="auto"/>
            <w:tcMar>
              <w:left w:w="0" w:type="dxa"/>
              <w:right w:w="0" w:type="dxa"/>
            </w:tcMar>
            <w:vAlign w:val="center"/>
          </w:tcPr>
          <w:p w14:paraId="436102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BB871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DF23C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071C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D61C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227C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125CB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7B04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74E0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AE3E3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39B24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DDBA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2536D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8DBE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E2C9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4951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BF9C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EBA1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9011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01F7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28B6B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9A42D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A7834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07F8A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7F88D6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9DC26E4" w14:textId="77777777" w:rsidTr="00590F09">
        <w:trPr>
          <w:cantSplit/>
          <w:trHeight w:val="454"/>
          <w:jc w:val="center"/>
        </w:trPr>
        <w:tc>
          <w:tcPr>
            <w:tcW w:w="3969" w:type="dxa"/>
            <w:vMerge/>
            <w:shd w:val="clear" w:color="auto" w:fill="auto"/>
          </w:tcPr>
          <w:p w14:paraId="3A255AB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4616E4B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77513B6F"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Actividades 4 (pág. 8)</w:t>
            </w:r>
          </w:p>
        </w:tc>
        <w:tc>
          <w:tcPr>
            <w:tcW w:w="567" w:type="dxa"/>
            <w:shd w:val="clear" w:color="auto" w:fill="auto"/>
            <w:tcMar>
              <w:left w:w="0" w:type="dxa"/>
              <w:right w:w="0" w:type="dxa"/>
            </w:tcMar>
            <w:vAlign w:val="center"/>
          </w:tcPr>
          <w:p w14:paraId="026214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7B194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2AB48D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015B9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832B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3619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8770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F9D1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F9EB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DA816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0A26F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296DF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0861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8A9FB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61E25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D8890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11B1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0D255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33B5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BE4A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12A8A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81E33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9A8A3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5988A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8066EF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490A61F" w14:textId="77777777" w:rsidTr="00590F09">
        <w:trPr>
          <w:cantSplit/>
          <w:trHeight w:val="454"/>
          <w:jc w:val="center"/>
        </w:trPr>
        <w:tc>
          <w:tcPr>
            <w:tcW w:w="3969" w:type="dxa"/>
            <w:vMerge/>
            <w:shd w:val="clear" w:color="auto" w:fill="auto"/>
          </w:tcPr>
          <w:p w14:paraId="7DCCC9F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46D4ACC"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5FDB38F8"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4 (pág. 24)</w:t>
            </w:r>
          </w:p>
        </w:tc>
        <w:tc>
          <w:tcPr>
            <w:tcW w:w="567" w:type="dxa"/>
            <w:shd w:val="clear" w:color="auto" w:fill="auto"/>
            <w:tcMar>
              <w:left w:w="0" w:type="dxa"/>
              <w:right w:w="0" w:type="dxa"/>
            </w:tcMar>
            <w:vAlign w:val="center"/>
          </w:tcPr>
          <w:p w14:paraId="782559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DA56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22CE0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B307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38CF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6C39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F744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01BD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D9C7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0C23F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12E5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F8B5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5CC7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C5742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9ED4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A44A4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6EA5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DC8E2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EB1AC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1268A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EAF13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D9B78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0747D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FF6B5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6945BC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9502125" w14:textId="77777777" w:rsidTr="00590F09">
        <w:trPr>
          <w:cantSplit/>
          <w:trHeight w:val="454"/>
          <w:jc w:val="center"/>
        </w:trPr>
        <w:tc>
          <w:tcPr>
            <w:tcW w:w="3969" w:type="dxa"/>
            <w:vMerge/>
            <w:shd w:val="clear" w:color="auto" w:fill="auto"/>
          </w:tcPr>
          <w:p w14:paraId="7C41D723"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4E75EC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3B2C35A3"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auto"/>
            <w:tcMar>
              <w:left w:w="0" w:type="dxa"/>
              <w:right w:w="0" w:type="dxa"/>
            </w:tcMar>
            <w:vAlign w:val="center"/>
          </w:tcPr>
          <w:p w14:paraId="2A1288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02F2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018F3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43C4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AD58A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24FA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B7B1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2D83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0B77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3E227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18F36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3EDB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7CC3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66A8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62C8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C0F7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EEE5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F9DA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62FE9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71C36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0657B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032E01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ACB801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BFCB8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92C088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083580D" w14:textId="77777777" w:rsidTr="00590F09">
        <w:trPr>
          <w:cantSplit/>
          <w:trHeight w:val="454"/>
          <w:jc w:val="center"/>
        </w:trPr>
        <w:tc>
          <w:tcPr>
            <w:tcW w:w="3969" w:type="dxa"/>
            <w:vMerge w:val="restart"/>
            <w:shd w:val="clear" w:color="auto" w:fill="D9D9D9" w:themeFill="background1" w:themeFillShade="D9"/>
          </w:tcPr>
          <w:p w14:paraId="12147D2F"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2.4. Identificar los elementos que conforman la propia identidad en el contexto del mundo actual, de sus retos y conflictos aportando juicios propios, críticos y argumentados desde el respeto a las opiniones de los demás.</w:t>
            </w:r>
          </w:p>
        </w:tc>
        <w:tc>
          <w:tcPr>
            <w:tcW w:w="1134" w:type="dxa"/>
            <w:vMerge w:val="restart"/>
            <w:shd w:val="clear" w:color="auto" w:fill="D9D9D9" w:themeFill="background1" w:themeFillShade="D9"/>
          </w:tcPr>
          <w:p w14:paraId="3713278D"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4. </w:t>
            </w:r>
          </w:p>
          <w:p w14:paraId="74E11DE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9. </w:t>
            </w:r>
          </w:p>
        </w:tc>
        <w:tc>
          <w:tcPr>
            <w:tcW w:w="2976" w:type="dxa"/>
            <w:shd w:val="clear" w:color="auto" w:fill="D9D9D9" w:themeFill="background1" w:themeFillShade="D9"/>
          </w:tcPr>
          <w:p w14:paraId="7B44B394"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Presentación de la situación de aprendizaje</w:t>
            </w:r>
            <w:r w:rsidRPr="00736BD2">
              <w:rPr>
                <w:rFonts w:eastAsia="Calibri" w:cs="Calibri"/>
                <w:color w:val="000000"/>
                <w:spacing w:val="-4"/>
                <w:sz w:val="16"/>
                <w:szCs w:val="16"/>
              </w:rPr>
              <w:t xml:space="preserve"> (pág. 2-3)</w:t>
            </w:r>
          </w:p>
        </w:tc>
        <w:tc>
          <w:tcPr>
            <w:tcW w:w="567" w:type="dxa"/>
            <w:shd w:val="clear" w:color="auto" w:fill="D9D9D9" w:themeFill="background1" w:themeFillShade="D9"/>
            <w:tcMar>
              <w:left w:w="0" w:type="dxa"/>
              <w:right w:w="0" w:type="dxa"/>
            </w:tcMar>
            <w:vAlign w:val="center"/>
          </w:tcPr>
          <w:p w14:paraId="15AA29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0433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4268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A82F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2416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81B68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441F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B729B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C564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BDE4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059D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78321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B68F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A70D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CDEB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CF91D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1BD6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0978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67A6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6FDB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745CB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BAEC1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A455E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2539B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C811EB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FDB4177" w14:textId="77777777" w:rsidTr="00590F09">
        <w:trPr>
          <w:cantSplit/>
          <w:trHeight w:val="454"/>
          <w:jc w:val="center"/>
        </w:trPr>
        <w:tc>
          <w:tcPr>
            <w:tcW w:w="3969" w:type="dxa"/>
            <w:vMerge/>
            <w:shd w:val="clear" w:color="auto" w:fill="D9D9D9" w:themeFill="background1" w:themeFillShade="D9"/>
          </w:tcPr>
          <w:p w14:paraId="39D5A5FE"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544DCEC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8016E8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Actividades 4 (pág. 8)</w:t>
            </w:r>
          </w:p>
        </w:tc>
        <w:tc>
          <w:tcPr>
            <w:tcW w:w="567" w:type="dxa"/>
            <w:shd w:val="clear" w:color="auto" w:fill="D9D9D9" w:themeFill="background1" w:themeFillShade="D9"/>
            <w:tcMar>
              <w:left w:w="0" w:type="dxa"/>
              <w:right w:w="0" w:type="dxa"/>
            </w:tcMar>
            <w:vAlign w:val="center"/>
          </w:tcPr>
          <w:p w14:paraId="79FABF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39879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820C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728DB2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56C8E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A2F5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B7C4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F602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C312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B7D9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81401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77FC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2FD1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591FD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BA9D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48F0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4CA2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09AB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09FE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7E0B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07C9C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79222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3920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6984F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C414AB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9B3B7FA" w14:textId="77777777" w:rsidTr="00590F09">
        <w:trPr>
          <w:cantSplit/>
          <w:trHeight w:val="454"/>
          <w:jc w:val="center"/>
        </w:trPr>
        <w:tc>
          <w:tcPr>
            <w:tcW w:w="3969" w:type="dxa"/>
            <w:vMerge/>
            <w:shd w:val="clear" w:color="auto" w:fill="D9D9D9" w:themeFill="background1" w:themeFillShade="D9"/>
          </w:tcPr>
          <w:p w14:paraId="596B51E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0532562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771ED47A"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 4 (pág. 24)</w:t>
            </w:r>
          </w:p>
        </w:tc>
        <w:tc>
          <w:tcPr>
            <w:tcW w:w="567" w:type="dxa"/>
            <w:shd w:val="clear" w:color="auto" w:fill="D9D9D9" w:themeFill="background1" w:themeFillShade="D9"/>
            <w:tcMar>
              <w:left w:w="0" w:type="dxa"/>
              <w:right w:w="0" w:type="dxa"/>
            </w:tcMar>
            <w:vAlign w:val="center"/>
          </w:tcPr>
          <w:p w14:paraId="74CA37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CA46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F8BC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5855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DCB3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D2CE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558D3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BF75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1B68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8C7A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550F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4DB6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5854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AEEE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032D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03FE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4A7E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F36F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1AF6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6F66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4CCE8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3F671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065B4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8DA97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4F9AECC"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A55F46B" w14:textId="77777777" w:rsidTr="00590F09">
        <w:trPr>
          <w:cantSplit/>
          <w:trHeight w:val="454"/>
          <w:jc w:val="center"/>
        </w:trPr>
        <w:tc>
          <w:tcPr>
            <w:tcW w:w="3969" w:type="dxa"/>
            <w:vMerge/>
            <w:shd w:val="clear" w:color="auto" w:fill="D9D9D9" w:themeFill="background1" w:themeFillShade="D9"/>
          </w:tcPr>
          <w:p w14:paraId="5EA5D2E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1A99B786"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62258F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D9D9D9" w:themeFill="background1" w:themeFillShade="D9"/>
            <w:tcMar>
              <w:left w:w="0" w:type="dxa"/>
              <w:right w:w="0" w:type="dxa"/>
            </w:tcMar>
            <w:vAlign w:val="center"/>
          </w:tcPr>
          <w:p w14:paraId="3EBBA1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322D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06F6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270A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D38E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81A9B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BD10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332F4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CE7B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7041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866B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DFE4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05AC1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CDA4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37CC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AC17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19BE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B8D8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4512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0E6D0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1CFCC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BF5FB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6AC7F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2922B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CABEAA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7D136D0" w14:textId="77777777" w:rsidTr="00590F09">
        <w:trPr>
          <w:cantSplit/>
          <w:trHeight w:val="454"/>
          <w:jc w:val="center"/>
        </w:trPr>
        <w:tc>
          <w:tcPr>
            <w:tcW w:w="3969" w:type="dxa"/>
            <w:vMerge w:val="restart"/>
            <w:shd w:val="clear" w:color="auto" w:fill="auto"/>
          </w:tcPr>
          <w:p w14:paraId="3E8E7EFE"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3.1. Conocer acontecimientos relevantes del mundo actual y de la historia, a través de la investigación y del trabajo por proyectos, de retos o problemas, iniciándose en la aplicación de procesos inductivos, mediante la elaboración de productos sencillos que reflejen la comprensión de los fenómenos y problemas abordados.</w:t>
            </w:r>
          </w:p>
        </w:tc>
        <w:tc>
          <w:tcPr>
            <w:tcW w:w="1134" w:type="dxa"/>
            <w:vMerge w:val="restart"/>
            <w:shd w:val="clear" w:color="auto" w:fill="auto"/>
          </w:tcPr>
          <w:p w14:paraId="7BAAB31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6.</w:t>
            </w:r>
          </w:p>
        </w:tc>
        <w:tc>
          <w:tcPr>
            <w:tcW w:w="2976" w:type="dxa"/>
            <w:shd w:val="clear" w:color="auto" w:fill="auto"/>
          </w:tcPr>
          <w:p w14:paraId="5EA61508" w14:textId="77777777" w:rsidR="00736BD2" w:rsidRPr="00736BD2" w:rsidRDefault="00736BD2" w:rsidP="00736BD2">
            <w:pPr>
              <w:widowControl/>
              <w:autoSpaceDE/>
              <w:autoSpaceDN/>
              <w:ind w:right="57"/>
              <w:rPr>
                <w:rFonts w:eastAsia="Calibri" w:cs="Calibri"/>
                <w:bCs/>
                <w:color w:val="000000"/>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Actividades 1 y 2(pág. 8)</w:t>
            </w:r>
          </w:p>
          <w:p w14:paraId="2481C86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En situación:</w:t>
            </w:r>
            <w:r w:rsidRPr="00736BD2">
              <w:rPr>
                <w:rFonts w:eastAsia="Calibri" w:cs="Calibri"/>
                <w:bCs/>
                <w:color w:val="000000"/>
                <w:sz w:val="16"/>
                <w:szCs w:val="16"/>
              </w:rPr>
              <w:t xml:space="preserve"> </w:t>
            </w:r>
            <w:r w:rsidRPr="00736BD2">
              <w:rPr>
                <w:rFonts w:eastAsia="Calibri" w:cs="Calibri"/>
                <w:bCs/>
                <w:i/>
                <w:iCs/>
                <w:color w:val="000000"/>
                <w:sz w:val="16"/>
                <w:szCs w:val="16"/>
              </w:rPr>
              <w:t>La villa romana de Salar</w:t>
            </w:r>
            <w:r w:rsidRPr="00736BD2">
              <w:rPr>
                <w:rFonts w:eastAsia="Calibri" w:cs="Calibri"/>
                <w:bCs/>
                <w:color w:val="000000"/>
                <w:sz w:val="16"/>
                <w:szCs w:val="16"/>
              </w:rPr>
              <w:t xml:space="preserve"> (pág. 13)</w:t>
            </w:r>
          </w:p>
        </w:tc>
        <w:tc>
          <w:tcPr>
            <w:tcW w:w="567" w:type="dxa"/>
            <w:shd w:val="clear" w:color="auto" w:fill="auto"/>
            <w:tcMar>
              <w:left w:w="0" w:type="dxa"/>
              <w:right w:w="0" w:type="dxa"/>
            </w:tcMar>
            <w:vAlign w:val="center"/>
          </w:tcPr>
          <w:p w14:paraId="21F29C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583B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FF60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267F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091D8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ABE66E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7DD7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7C8C1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B6EC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8FA1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82E41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A321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5A11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59DF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EF162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5E2C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D3ED6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47B9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3A059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8C7B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D6C12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6167E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80858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33034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B54306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FC6026F" w14:textId="77777777" w:rsidTr="00590F09">
        <w:trPr>
          <w:cantSplit/>
          <w:trHeight w:val="454"/>
          <w:jc w:val="center"/>
        </w:trPr>
        <w:tc>
          <w:tcPr>
            <w:tcW w:w="3969" w:type="dxa"/>
            <w:vMerge/>
            <w:shd w:val="clear" w:color="auto" w:fill="auto"/>
          </w:tcPr>
          <w:p w14:paraId="503082E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019F037"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E215F33"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En situación:</w:t>
            </w:r>
            <w:r w:rsidRPr="00736BD2">
              <w:rPr>
                <w:rFonts w:eastAsia="Calibri" w:cs="Calibri"/>
                <w:bCs/>
                <w:color w:val="000000"/>
                <w:sz w:val="16"/>
                <w:szCs w:val="16"/>
              </w:rPr>
              <w:t xml:space="preserve"> </w:t>
            </w:r>
            <w:r w:rsidRPr="00736BD2">
              <w:rPr>
                <w:rFonts w:eastAsia="Calibri" w:cs="Calibri"/>
                <w:bCs/>
                <w:i/>
                <w:iCs/>
                <w:color w:val="000000"/>
                <w:sz w:val="16"/>
                <w:szCs w:val="16"/>
              </w:rPr>
              <w:t>La villa romana de Salar</w:t>
            </w:r>
            <w:r w:rsidRPr="00736BD2">
              <w:rPr>
                <w:rFonts w:eastAsia="Calibri" w:cs="Calibri"/>
                <w:bCs/>
                <w:color w:val="000000"/>
                <w:sz w:val="16"/>
                <w:szCs w:val="16"/>
              </w:rPr>
              <w:t xml:space="preserve"> (pág. 13)</w:t>
            </w:r>
          </w:p>
        </w:tc>
        <w:tc>
          <w:tcPr>
            <w:tcW w:w="567" w:type="dxa"/>
            <w:shd w:val="clear" w:color="auto" w:fill="auto"/>
            <w:tcMar>
              <w:left w:w="0" w:type="dxa"/>
              <w:right w:w="0" w:type="dxa"/>
            </w:tcMar>
            <w:vAlign w:val="center"/>
          </w:tcPr>
          <w:p w14:paraId="514DEC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7DE8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A4DDB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7F83A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8E80C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381E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9045F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DBDD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C730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965C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621E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24634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A4A08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43C9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A569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D8B0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C0614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05AF8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CEC5E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FACD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AA1FE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3AD48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9D43A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DDB61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448969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51998A2" w14:textId="77777777" w:rsidTr="00590F09">
        <w:trPr>
          <w:cantSplit/>
          <w:trHeight w:val="454"/>
          <w:jc w:val="center"/>
        </w:trPr>
        <w:tc>
          <w:tcPr>
            <w:tcW w:w="3969" w:type="dxa"/>
            <w:vMerge w:val="restart"/>
            <w:shd w:val="clear" w:color="auto" w:fill="D9D9D9" w:themeFill="background1" w:themeFillShade="D9"/>
          </w:tcPr>
          <w:p w14:paraId="7A584585"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3.2. Identificar de una manera general los principales problemas, a los que se ha enfrentado la humanidad a lo largo de la historia, los cambios producidos, señalando sus causas y consecuencias, así como los problemas que, en la actualidad, debemos plantear en torno a los Objetivos de Desarrollo Sostenible.</w:t>
            </w:r>
          </w:p>
        </w:tc>
        <w:tc>
          <w:tcPr>
            <w:tcW w:w="1134" w:type="dxa"/>
            <w:vMerge w:val="restart"/>
            <w:shd w:val="clear" w:color="auto" w:fill="D9D9D9" w:themeFill="background1" w:themeFillShade="D9"/>
          </w:tcPr>
          <w:p w14:paraId="2770006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6. </w:t>
            </w:r>
          </w:p>
          <w:p w14:paraId="0ECCE18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7. </w:t>
            </w:r>
          </w:p>
          <w:p w14:paraId="64F433D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 </w:t>
            </w:r>
          </w:p>
        </w:tc>
        <w:tc>
          <w:tcPr>
            <w:tcW w:w="2976" w:type="dxa"/>
            <w:shd w:val="clear" w:color="auto" w:fill="D9D9D9" w:themeFill="background1" w:themeFillShade="D9"/>
          </w:tcPr>
          <w:p w14:paraId="07764D87" w14:textId="77777777" w:rsidR="00736BD2" w:rsidRPr="00736BD2" w:rsidRDefault="00736BD2" w:rsidP="00736BD2">
            <w:pPr>
              <w:widowControl/>
              <w:autoSpaceDE/>
              <w:autoSpaceDN/>
              <w:ind w:right="57"/>
              <w:rPr>
                <w:rFonts w:eastAsia="Calibri" w:cs="Calibri"/>
                <w:color w:val="000000"/>
                <w:spacing w:val="-4"/>
                <w:sz w:val="16"/>
                <w:szCs w:val="16"/>
              </w:rPr>
            </w:pPr>
            <w:r w:rsidRPr="00736BD2">
              <w:rPr>
                <w:rFonts w:eastAsia="Calibri" w:cs="Calibri"/>
                <w:b/>
                <w:bCs/>
                <w:color w:val="000000"/>
                <w:spacing w:val="-4"/>
                <w:sz w:val="16"/>
                <w:szCs w:val="16"/>
              </w:rPr>
              <w:t>La sociedad romana. Desigualdad y transformaciones.</w:t>
            </w:r>
            <w:r w:rsidRPr="00736BD2">
              <w:rPr>
                <w:rFonts w:eastAsia="Calibri" w:cs="Calibri"/>
                <w:color w:val="000000"/>
                <w:spacing w:val="-4"/>
                <w:sz w:val="16"/>
                <w:szCs w:val="16"/>
              </w:rPr>
              <w:t xml:space="preserve"> Actividad 1 y 3 (pág. 10)</w:t>
            </w:r>
          </w:p>
        </w:tc>
        <w:tc>
          <w:tcPr>
            <w:tcW w:w="567" w:type="dxa"/>
            <w:shd w:val="clear" w:color="auto" w:fill="D9D9D9" w:themeFill="background1" w:themeFillShade="D9"/>
            <w:tcMar>
              <w:left w:w="0" w:type="dxa"/>
              <w:right w:w="0" w:type="dxa"/>
            </w:tcMar>
            <w:vAlign w:val="center"/>
          </w:tcPr>
          <w:p w14:paraId="6088D5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8329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ED750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54B09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ABFE1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E335F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3F2F0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FB28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3F2A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4A25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8224D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CD1E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1739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D0A09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1319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D09C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07C6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5CC8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97F6D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98BF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70723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7EA38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F892D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C9146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41D87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54A90A2" w14:textId="77777777" w:rsidTr="00590F09">
        <w:trPr>
          <w:cantSplit/>
          <w:trHeight w:val="454"/>
          <w:jc w:val="center"/>
        </w:trPr>
        <w:tc>
          <w:tcPr>
            <w:tcW w:w="3969" w:type="dxa"/>
            <w:vMerge/>
            <w:shd w:val="clear" w:color="auto" w:fill="D9D9D9" w:themeFill="background1" w:themeFillShade="D9"/>
          </w:tcPr>
          <w:p w14:paraId="4201453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45C8F19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8E95146" w14:textId="77777777" w:rsidR="00736BD2" w:rsidRPr="00736BD2" w:rsidRDefault="00736BD2" w:rsidP="00736BD2">
            <w:pPr>
              <w:widowControl/>
              <w:autoSpaceDE/>
              <w:autoSpaceDN/>
              <w:ind w:right="57"/>
              <w:rPr>
                <w:rFonts w:eastAsia="Calibri" w:cs="Calibri"/>
                <w:b/>
                <w:bCs/>
                <w:color w:val="000000"/>
                <w:spacing w:val="-4"/>
                <w:sz w:val="16"/>
                <w:szCs w:val="16"/>
              </w:rPr>
            </w:pPr>
            <w:r w:rsidRPr="00736BD2">
              <w:rPr>
                <w:rFonts w:eastAsia="Calibri" w:cs="Calibri"/>
                <w:b/>
                <w:bCs/>
                <w:color w:val="000000"/>
                <w:spacing w:val="-4"/>
                <w:sz w:val="16"/>
                <w:szCs w:val="16"/>
              </w:rPr>
              <w:t>¡Actúa!</w:t>
            </w:r>
            <w:r w:rsidRPr="00736BD2">
              <w:rPr>
                <w:rFonts w:eastAsia="Calibri" w:cs="Calibri"/>
                <w:color w:val="000000"/>
                <w:spacing w:val="-4"/>
                <w:sz w:val="16"/>
                <w:szCs w:val="16"/>
              </w:rPr>
              <w:t xml:space="preserve"> (pág. 27)</w:t>
            </w:r>
          </w:p>
        </w:tc>
        <w:tc>
          <w:tcPr>
            <w:tcW w:w="567" w:type="dxa"/>
            <w:shd w:val="clear" w:color="auto" w:fill="D9D9D9" w:themeFill="background1" w:themeFillShade="D9"/>
            <w:tcMar>
              <w:left w:w="0" w:type="dxa"/>
              <w:right w:w="0" w:type="dxa"/>
            </w:tcMar>
            <w:vAlign w:val="center"/>
          </w:tcPr>
          <w:p w14:paraId="39DFCA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6232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2F19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E659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3FF72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E880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78F0F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65248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C121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2CD4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3EF73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36DA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784B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F52B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49FB5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0BFD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019D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212CD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5AF9E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B3137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19F9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18F9A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D20AF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0089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19ED47D"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3FAFE84" w14:textId="77777777" w:rsidTr="00590F09">
        <w:trPr>
          <w:cantSplit/>
          <w:trHeight w:val="454"/>
          <w:jc w:val="center"/>
        </w:trPr>
        <w:tc>
          <w:tcPr>
            <w:tcW w:w="3969" w:type="dxa"/>
            <w:vMerge w:val="restart"/>
            <w:shd w:val="clear" w:color="auto" w:fill="auto"/>
          </w:tcPr>
          <w:p w14:paraId="289B6CC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3.3. Representar información básica sobre acontecimientos geográficos e históricos utilizando mapas, representaciones gráficas sencillas y visuales, tanto en soporte físico como digital.</w:t>
            </w:r>
          </w:p>
        </w:tc>
        <w:tc>
          <w:tcPr>
            <w:tcW w:w="1134" w:type="dxa"/>
            <w:vMerge w:val="restart"/>
            <w:shd w:val="clear" w:color="auto" w:fill="auto"/>
          </w:tcPr>
          <w:p w14:paraId="6DA98EB2"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1.</w:t>
            </w:r>
          </w:p>
        </w:tc>
        <w:tc>
          <w:tcPr>
            <w:tcW w:w="2976" w:type="dxa"/>
            <w:shd w:val="clear" w:color="auto" w:fill="auto"/>
          </w:tcPr>
          <w:p w14:paraId="1CD43289"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El territorio romano y su evolución histórica.</w:t>
            </w:r>
            <w:r w:rsidRPr="00736BD2">
              <w:rPr>
                <w:rFonts w:eastAsia="Calibri" w:cs="Calibri"/>
                <w:bCs/>
                <w:color w:val="000000"/>
                <w:sz w:val="16"/>
                <w:szCs w:val="16"/>
              </w:rPr>
              <w:t xml:space="preserve"> Actividad 3 (pág. 5)</w:t>
            </w:r>
          </w:p>
        </w:tc>
        <w:tc>
          <w:tcPr>
            <w:tcW w:w="567" w:type="dxa"/>
            <w:shd w:val="clear" w:color="auto" w:fill="auto"/>
            <w:tcMar>
              <w:left w:w="0" w:type="dxa"/>
              <w:right w:w="0" w:type="dxa"/>
            </w:tcMar>
            <w:vAlign w:val="center"/>
          </w:tcPr>
          <w:p w14:paraId="13A36C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89A6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D417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9B21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F6BA2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38FB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03FA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B6F6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17D4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3233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E25E3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44B9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8757B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B3BB1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C2604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7830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FB2D3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01E3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848D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03E77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788F1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BA515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73A072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831B0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5575F9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FC229A9" w14:textId="77777777" w:rsidTr="00590F09">
        <w:trPr>
          <w:cantSplit/>
          <w:trHeight w:val="454"/>
          <w:jc w:val="center"/>
        </w:trPr>
        <w:tc>
          <w:tcPr>
            <w:tcW w:w="3969" w:type="dxa"/>
            <w:vMerge/>
            <w:shd w:val="clear" w:color="auto" w:fill="auto"/>
          </w:tcPr>
          <w:p w14:paraId="2F0305E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2206B46E"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7644B24E"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 3(pág. 8)</w:t>
            </w:r>
          </w:p>
        </w:tc>
        <w:tc>
          <w:tcPr>
            <w:tcW w:w="567" w:type="dxa"/>
            <w:shd w:val="clear" w:color="auto" w:fill="auto"/>
            <w:tcMar>
              <w:left w:w="0" w:type="dxa"/>
              <w:right w:w="0" w:type="dxa"/>
            </w:tcMar>
            <w:vAlign w:val="center"/>
          </w:tcPr>
          <w:p w14:paraId="44794C1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686A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DA70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0A2D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870C1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B430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3B507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2FBD5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3666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FF4C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37C9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347F6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DAD0F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8FDF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8AE6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B929C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8434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E576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042D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5207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AE554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AD8C6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95495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D0A08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4E7E82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34DF2A7" w14:textId="77777777" w:rsidTr="00590F09">
        <w:trPr>
          <w:cantSplit/>
          <w:trHeight w:val="454"/>
          <w:jc w:val="center"/>
        </w:trPr>
        <w:tc>
          <w:tcPr>
            <w:tcW w:w="3969" w:type="dxa"/>
            <w:vMerge/>
            <w:shd w:val="clear" w:color="auto" w:fill="auto"/>
          </w:tcPr>
          <w:p w14:paraId="16C51E2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232264E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7985EE98"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La economía romana.</w:t>
            </w:r>
            <w:r w:rsidRPr="00736BD2">
              <w:rPr>
                <w:rFonts w:eastAsia="Calibri" w:cs="Calibri"/>
                <w:bCs/>
                <w:color w:val="000000"/>
                <w:sz w:val="16"/>
                <w:szCs w:val="16"/>
              </w:rPr>
              <w:t xml:space="preserve"> Actividades 2 y 3. (pág. 12)</w:t>
            </w:r>
          </w:p>
        </w:tc>
        <w:tc>
          <w:tcPr>
            <w:tcW w:w="567" w:type="dxa"/>
            <w:shd w:val="clear" w:color="auto" w:fill="auto"/>
            <w:tcMar>
              <w:left w:w="0" w:type="dxa"/>
              <w:right w:w="0" w:type="dxa"/>
            </w:tcMar>
            <w:vAlign w:val="center"/>
          </w:tcPr>
          <w:p w14:paraId="221F47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F419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38054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D38528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4C3E7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8D6D6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EAA1E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5FC1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79218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BE951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694D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CAF9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BD56D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C9F2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6D9C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B0A38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36F8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D8B7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0AD3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46AEC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4F942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9776A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54095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9A39D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4D24FD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B0E7141" w14:textId="77777777" w:rsidTr="00590F09">
        <w:trPr>
          <w:cantSplit/>
          <w:trHeight w:val="454"/>
          <w:jc w:val="center"/>
        </w:trPr>
        <w:tc>
          <w:tcPr>
            <w:tcW w:w="3969" w:type="dxa"/>
            <w:vMerge/>
            <w:shd w:val="clear" w:color="auto" w:fill="auto"/>
          </w:tcPr>
          <w:p w14:paraId="2062BAC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6A40A1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5E22A9E7"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¿Qué has aprendido?</w:t>
            </w:r>
            <w:r w:rsidRPr="00736BD2">
              <w:rPr>
                <w:rFonts w:eastAsia="Calibri" w:cs="Calibri"/>
                <w:bCs/>
                <w:color w:val="000000"/>
                <w:sz w:val="16"/>
                <w:szCs w:val="16"/>
              </w:rPr>
              <w:t xml:space="preserve"> Actividad 4. (pág. 26)</w:t>
            </w:r>
          </w:p>
        </w:tc>
        <w:tc>
          <w:tcPr>
            <w:tcW w:w="567" w:type="dxa"/>
            <w:shd w:val="clear" w:color="auto" w:fill="auto"/>
            <w:tcMar>
              <w:left w:w="0" w:type="dxa"/>
              <w:right w:w="0" w:type="dxa"/>
            </w:tcMar>
            <w:vAlign w:val="center"/>
          </w:tcPr>
          <w:p w14:paraId="72DCF58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1C545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02051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089AE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F378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3539E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0461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52249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6BE3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0D85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BE11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4B2B4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D460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7AD4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427B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7F9B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7A4F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3B91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5B81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8F83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AC1BE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5AE58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C8EBF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B5DE21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BB85E8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3A3EC44" w14:textId="77777777" w:rsidTr="00590F09">
        <w:trPr>
          <w:cantSplit/>
          <w:trHeight w:val="454"/>
          <w:jc w:val="center"/>
        </w:trPr>
        <w:tc>
          <w:tcPr>
            <w:tcW w:w="3969" w:type="dxa"/>
            <w:vMerge w:val="restart"/>
            <w:shd w:val="clear" w:color="auto" w:fill="D9D9D9" w:themeFill="background1" w:themeFillShade="D9"/>
          </w:tcPr>
          <w:p w14:paraId="441B7DCA"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3.4. Utilizar una secuencia cronológica sencilla con objeto de identificar la relación entre hechos y procesos en diferentes períodos y lugares históricos (simultaneidad y duración), utilizando términos y conceptos apropiados básicos.</w:t>
            </w:r>
          </w:p>
        </w:tc>
        <w:tc>
          <w:tcPr>
            <w:tcW w:w="1134" w:type="dxa"/>
            <w:vMerge w:val="restart"/>
            <w:shd w:val="clear" w:color="auto" w:fill="D9D9D9" w:themeFill="background1" w:themeFillShade="D9"/>
          </w:tcPr>
          <w:p w14:paraId="6DB58A8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1. </w:t>
            </w:r>
          </w:p>
          <w:p w14:paraId="6890E05E"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6. </w:t>
            </w:r>
          </w:p>
          <w:p w14:paraId="18FC6951"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3. </w:t>
            </w:r>
          </w:p>
        </w:tc>
        <w:tc>
          <w:tcPr>
            <w:tcW w:w="2976" w:type="dxa"/>
            <w:shd w:val="clear" w:color="auto" w:fill="D9D9D9" w:themeFill="background1" w:themeFillShade="D9"/>
          </w:tcPr>
          <w:p w14:paraId="266102DF"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El territorio romano y su evolución histórica.</w:t>
            </w:r>
            <w:r w:rsidRPr="00736BD2">
              <w:rPr>
                <w:rFonts w:eastAsia="Calibri" w:cs="Calibri"/>
                <w:bCs/>
                <w:color w:val="000000"/>
                <w:sz w:val="16"/>
                <w:szCs w:val="16"/>
              </w:rPr>
              <w:t xml:space="preserve"> Actividades 1 y 3 (pág. 5)</w:t>
            </w:r>
          </w:p>
        </w:tc>
        <w:tc>
          <w:tcPr>
            <w:tcW w:w="567" w:type="dxa"/>
            <w:shd w:val="clear" w:color="auto" w:fill="D9D9D9" w:themeFill="background1" w:themeFillShade="D9"/>
            <w:tcMar>
              <w:left w:w="0" w:type="dxa"/>
              <w:right w:w="0" w:type="dxa"/>
            </w:tcMar>
            <w:vAlign w:val="center"/>
          </w:tcPr>
          <w:p w14:paraId="72B7F2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E1581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FCC2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AFE4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D7EF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81CCC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3D22C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1136C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6ED4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2D7F7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23309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AFA0F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39D9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63F8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A3FB2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BF92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569F2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24BC3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5464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A1D9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E24B5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14AF2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35761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368E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A0597F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DDADD6C" w14:textId="77777777" w:rsidTr="00590F09">
        <w:trPr>
          <w:cantSplit/>
          <w:trHeight w:val="454"/>
          <w:jc w:val="center"/>
        </w:trPr>
        <w:tc>
          <w:tcPr>
            <w:tcW w:w="3969" w:type="dxa"/>
            <w:vMerge/>
            <w:shd w:val="clear" w:color="auto" w:fill="D9D9D9" w:themeFill="background1" w:themeFillShade="D9"/>
          </w:tcPr>
          <w:p w14:paraId="72ABF17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495BAA1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5C98126F"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La expansión de Roma y sus consecuencias.</w:t>
            </w:r>
            <w:r w:rsidRPr="00736BD2">
              <w:rPr>
                <w:rFonts w:eastAsia="Calibri" w:cs="Calibri"/>
                <w:bCs/>
                <w:color w:val="000000"/>
                <w:sz w:val="16"/>
                <w:szCs w:val="16"/>
              </w:rPr>
              <w:t xml:space="preserve"> Actividad 1 (pág.6)</w:t>
            </w:r>
          </w:p>
        </w:tc>
        <w:tc>
          <w:tcPr>
            <w:tcW w:w="567" w:type="dxa"/>
            <w:shd w:val="clear" w:color="auto" w:fill="D9D9D9" w:themeFill="background1" w:themeFillShade="D9"/>
            <w:tcMar>
              <w:left w:w="0" w:type="dxa"/>
              <w:right w:w="0" w:type="dxa"/>
            </w:tcMar>
            <w:vAlign w:val="center"/>
          </w:tcPr>
          <w:p w14:paraId="510818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9BCB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DAE9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E344B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48AB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F0E4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6891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BAD19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B30D1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09A1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689EC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4AD2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7808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8DB99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B8E25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469C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FC51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CD73F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AE0A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CCD1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781C2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81FE9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B4F65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FF47C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15D92F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7C1A332" w14:textId="77777777" w:rsidTr="00590F09">
        <w:trPr>
          <w:cantSplit/>
          <w:trHeight w:val="454"/>
          <w:jc w:val="center"/>
        </w:trPr>
        <w:tc>
          <w:tcPr>
            <w:tcW w:w="3969" w:type="dxa"/>
            <w:vMerge/>
            <w:shd w:val="clear" w:color="auto" w:fill="D9D9D9" w:themeFill="background1" w:themeFillShade="D9"/>
          </w:tcPr>
          <w:p w14:paraId="606D6913"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6064ECDF"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AE0013A"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¿Qué has aprendido?</w:t>
            </w:r>
            <w:r w:rsidRPr="00736BD2">
              <w:rPr>
                <w:rFonts w:eastAsia="Calibri" w:cs="Calibri"/>
                <w:bCs/>
                <w:color w:val="000000"/>
                <w:sz w:val="16"/>
                <w:szCs w:val="16"/>
              </w:rPr>
              <w:t xml:space="preserve"> Actividad 3. (pág. 26) Actividad 6 (pág. 27)</w:t>
            </w:r>
          </w:p>
        </w:tc>
        <w:tc>
          <w:tcPr>
            <w:tcW w:w="567" w:type="dxa"/>
            <w:shd w:val="clear" w:color="auto" w:fill="D9D9D9" w:themeFill="background1" w:themeFillShade="D9"/>
            <w:tcMar>
              <w:left w:w="0" w:type="dxa"/>
              <w:right w:w="0" w:type="dxa"/>
            </w:tcMar>
            <w:vAlign w:val="center"/>
          </w:tcPr>
          <w:p w14:paraId="1E9BDC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5C3B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6320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F0EB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8825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0DFE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E1E5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13DBA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292D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C34F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5C562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7051B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FCE2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91F6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1B6B1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C651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260F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E3568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E75C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DA36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57A0E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67D78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687CF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32F9C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48D9CB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E7E464F" w14:textId="77777777" w:rsidTr="00590F09">
        <w:trPr>
          <w:cantSplit/>
          <w:trHeight w:val="454"/>
          <w:jc w:val="center"/>
        </w:trPr>
        <w:tc>
          <w:tcPr>
            <w:tcW w:w="3969" w:type="dxa"/>
            <w:vMerge w:val="restart"/>
            <w:shd w:val="clear" w:color="auto" w:fill="auto"/>
          </w:tcPr>
          <w:p w14:paraId="6A9E8E07"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3.5. Analizar de manera guiada procesos de cambio histórico de relevancia a través del uso de diferentes fuentes de información, señalando los principales elementos de continuidad y permanencia en diferentes periodos y lugares.</w:t>
            </w:r>
          </w:p>
        </w:tc>
        <w:tc>
          <w:tcPr>
            <w:tcW w:w="1134" w:type="dxa"/>
            <w:vMerge w:val="restart"/>
            <w:shd w:val="clear" w:color="auto" w:fill="auto"/>
          </w:tcPr>
          <w:p w14:paraId="5FBB8CB7"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2. </w:t>
            </w:r>
          </w:p>
          <w:p w14:paraId="39123115"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10. </w:t>
            </w:r>
          </w:p>
        </w:tc>
        <w:tc>
          <w:tcPr>
            <w:tcW w:w="2976" w:type="dxa"/>
            <w:shd w:val="clear" w:color="auto" w:fill="auto"/>
          </w:tcPr>
          <w:p w14:paraId="09F1BBFD"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El territorio romano y su evolución histórica.</w:t>
            </w:r>
            <w:r w:rsidRPr="00736BD2">
              <w:rPr>
                <w:rFonts w:eastAsia="Calibri" w:cs="Calibri"/>
                <w:bCs/>
                <w:color w:val="000000"/>
                <w:sz w:val="16"/>
                <w:szCs w:val="16"/>
              </w:rPr>
              <w:t xml:space="preserve"> Actividad 6 (pág. 5)</w:t>
            </w:r>
          </w:p>
        </w:tc>
        <w:tc>
          <w:tcPr>
            <w:tcW w:w="567" w:type="dxa"/>
            <w:shd w:val="clear" w:color="auto" w:fill="auto"/>
            <w:tcMar>
              <w:left w:w="0" w:type="dxa"/>
              <w:right w:w="0" w:type="dxa"/>
            </w:tcMar>
            <w:vAlign w:val="center"/>
          </w:tcPr>
          <w:p w14:paraId="19C585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A7AF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0F70D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0C76F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0CE0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145D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B6660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18420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DAB2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0592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1D9E6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7BC1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B82B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5CEFC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6799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731F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963E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7E0EE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203A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E7518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D42C8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61784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F3A96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59B26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C2765EF"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636B2B8" w14:textId="77777777" w:rsidTr="00590F09">
        <w:trPr>
          <w:cantSplit/>
          <w:trHeight w:val="454"/>
          <w:jc w:val="center"/>
        </w:trPr>
        <w:tc>
          <w:tcPr>
            <w:tcW w:w="3969" w:type="dxa"/>
            <w:vMerge/>
            <w:shd w:val="clear" w:color="auto" w:fill="auto"/>
          </w:tcPr>
          <w:p w14:paraId="5D5C1F4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2292483"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6F6A8C21"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La expansión de Roma y sus consecuencias.</w:t>
            </w:r>
            <w:r w:rsidRPr="00736BD2">
              <w:rPr>
                <w:rFonts w:eastAsia="Calibri" w:cs="Calibri"/>
                <w:bCs/>
                <w:color w:val="000000"/>
                <w:sz w:val="16"/>
                <w:szCs w:val="16"/>
              </w:rPr>
              <w:t xml:space="preserve"> Actividad 3 (pág.6)</w:t>
            </w:r>
          </w:p>
        </w:tc>
        <w:tc>
          <w:tcPr>
            <w:tcW w:w="567" w:type="dxa"/>
            <w:shd w:val="clear" w:color="auto" w:fill="auto"/>
            <w:tcMar>
              <w:left w:w="0" w:type="dxa"/>
              <w:right w:w="0" w:type="dxa"/>
            </w:tcMar>
            <w:vAlign w:val="center"/>
          </w:tcPr>
          <w:p w14:paraId="658EC6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5B2D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1E1EF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B079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20A6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39B11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0BB0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83C9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0E1E2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4B408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AE77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2156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B06D3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EB1A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6D28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BCD1C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C799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4958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9E57E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2924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961BF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5FBF6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E27A4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1D15F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8573FC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AAFBFB6" w14:textId="77777777" w:rsidTr="00590F09">
        <w:trPr>
          <w:cantSplit/>
          <w:trHeight w:val="454"/>
          <w:jc w:val="center"/>
        </w:trPr>
        <w:tc>
          <w:tcPr>
            <w:tcW w:w="3969" w:type="dxa"/>
            <w:vMerge/>
            <w:shd w:val="clear" w:color="auto" w:fill="auto"/>
          </w:tcPr>
          <w:p w14:paraId="2B733F98"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F5B82B5"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74B24772"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w:t>
            </w:r>
            <w:r w:rsidRPr="00736BD2">
              <w:rPr>
                <w:rFonts w:eastAsia="Calibri" w:cs="Calibri"/>
                <w:b/>
                <w:color w:val="000000"/>
                <w:sz w:val="16"/>
                <w:szCs w:val="16"/>
              </w:rPr>
              <w:t>En situación:</w:t>
            </w:r>
            <w:r w:rsidRPr="00736BD2">
              <w:rPr>
                <w:rFonts w:eastAsia="Calibri" w:cs="Calibri"/>
                <w:bCs/>
                <w:color w:val="000000"/>
                <w:sz w:val="16"/>
                <w:szCs w:val="16"/>
              </w:rPr>
              <w:t xml:space="preserve"> </w:t>
            </w:r>
            <w:r w:rsidRPr="00736BD2">
              <w:rPr>
                <w:rFonts w:eastAsia="Calibri" w:cs="Calibri"/>
                <w:bCs/>
                <w:i/>
                <w:iCs/>
                <w:color w:val="000000"/>
                <w:sz w:val="16"/>
                <w:szCs w:val="16"/>
              </w:rPr>
              <w:t>Roma y la Unión Europea</w:t>
            </w:r>
            <w:r w:rsidRPr="00736BD2">
              <w:rPr>
                <w:rFonts w:eastAsia="Calibri" w:cs="Calibri"/>
                <w:bCs/>
                <w:color w:val="000000"/>
                <w:sz w:val="16"/>
                <w:szCs w:val="16"/>
              </w:rPr>
              <w:t>. (pág. 9)</w:t>
            </w:r>
          </w:p>
        </w:tc>
        <w:tc>
          <w:tcPr>
            <w:tcW w:w="567" w:type="dxa"/>
            <w:shd w:val="clear" w:color="auto" w:fill="auto"/>
            <w:tcMar>
              <w:left w:w="0" w:type="dxa"/>
              <w:right w:w="0" w:type="dxa"/>
            </w:tcMar>
            <w:vAlign w:val="center"/>
          </w:tcPr>
          <w:p w14:paraId="766BDD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21E4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40E3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5AD0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0F755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B85A2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0BB6B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225A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DF6DC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8771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1B3B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B9D1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989B6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8DC1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45A0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2358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F5DF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960B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3258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704C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0211B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11D8D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5C4B2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5FBF0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D3EBB9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231C022" w14:textId="77777777" w:rsidTr="00590F09">
        <w:trPr>
          <w:cantSplit/>
          <w:trHeight w:val="454"/>
          <w:jc w:val="center"/>
        </w:trPr>
        <w:tc>
          <w:tcPr>
            <w:tcW w:w="3969" w:type="dxa"/>
            <w:vMerge/>
            <w:shd w:val="clear" w:color="auto" w:fill="auto"/>
          </w:tcPr>
          <w:p w14:paraId="535A8EDE"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5427CE1D"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61B04DB"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Ayer y hoy:</w:t>
            </w:r>
            <w:r w:rsidRPr="00736BD2">
              <w:rPr>
                <w:rFonts w:eastAsia="Calibri" w:cs="Calibri"/>
                <w:bCs/>
                <w:color w:val="000000"/>
                <w:sz w:val="16"/>
                <w:szCs w:val="16"/>
              </w:rPr>
              <w:t xml:space="preserve"> </w:t>
            </w:r>
            <w:r w:rsidRPr="00736BD2">
              <w:rPr>
                <w:rFonts w:eastAsia="Calibri" w:cs="Calibri"/>
                <w:bCs/>
                <w:i/>
                <w:iCs/>
                <w:color w:val="000000"/>
                <w:sz w:val="16"/>
                <w:szCs w:val="16"/>
              </w:rPr>
              <w:t>Juegos multitudinarios.</w:t>
            </w:r>
            <w:r w:rsidRPr="00736BD2">
              <w:rPr>
                <w:rFonts w:eastAsia="Calibri" w:cs="Calibri"/>
                <w:bCs/>
                <w:color w:val="000000"/>
                <w:sz w:val="16"/>
                <w:szCs w:val="16"/>
              </w:rPr>
              <w:t xml:space="preserve"> Actividades 1 y 3 (pág. 17)</w:t>
            </w:r>
          </w:p>
        </w:tc>
        <w:tc>
          <w:tcPr>
            <w:tcW w:w="567" w:type="dxa"/>
            <w:shd w:val="clear" w:color="auto" w:fill="auto"/>
            <w:tcMar>
              <w:left w:w="0" w:type="dxa"/>
              <w:right w:w="0" w:type="dxa"/>
            </w:tcMar>
            <w:vAlign w:val="center"/>
          </w:tcPr>
          <w:p w14:paraId="259602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EF8F6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5CAB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13D3A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02ED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5592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DCBE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7398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19CB4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3D8235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D02A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DEA1B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1D86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B95F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E9B36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3790AC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9F25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7DA5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41E0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4615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DAF01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DD1E9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90036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83C58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E1B8E6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E659207" w14:textId="77777777" w:rsidTr="00590F09">
        <w:trPr>
          <w:cantSplit/>
          <w:trHeight w:val="454"/>
          <w:jc w:val="center"/>
        </w:trPr>
        <w:tc>
          <w:tcPr>
            <w:tcW w:w="3969" w:type="dxa"/>
            <w:vMerge w:val="restart"/>
            <w:shd w:val="clear" w:color="auto" w:fill="D9D9D9" w:themeFill="background1" w:themeFillShade="D9"/>
          </w:tcPr>
          <w:p w14:paraId="09A4A83B"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5.1. Identificar e interpretar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gestando.</w:t>
            </w:r>
          </w:p>
        </w:tc>
        <w:tc>
          <w:tcPr>
            <w:tcW w:w="1134" w:type="dxa"/>
            <w:vMerge w:val="restart"/>
            <w:shd w:val="clear" w:color="auto" w:fill="D9D9D9" w:themeFill="background1" w:themeFillShade="D9"/>
          </w:tcPr>
          <w:p w14:paraId="0CD684AD"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5. </w:t>
            </w:r>
          </w:p>
          <w:p w14:paraId="1CAC9EE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6. </w:t>
            </w:r>
          </w:p>
          <w:p w14:paraId="25585397"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8. </w:t>
            </w:r>
          </w:p>
          <w:p w14:paraId="488B9BA0"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9. </w:t>
            </w:r>
          </w:p>
          <w:p w14:paraId="2EDE25D0"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11. </w:t>
            </w:r>
          </w:p>
        </w:tc>
        <w:tc>
          <w:tcPr>
            <w:tcW w:w="2976" w:type="dxa"/>
            <w:shd w:val="clear" w:color="auto" w:fill="D9D9D9" w:themeFill="background1" w:themeFillShade="D9"/>
          </w:tcPr>
          <w:p w14:paraId="1B5D6A7E"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bCs/>
                <w:color w:val="000000"/>
                <w:spacing w:val="-4"/>
                <w:sz w:val="16"/>
                <w:szCs w:val="16"/>
              </w:rPr>
              <w:t xml:space="preserve">La sociedad romana. Desigualdad y transformaciones. </w:t>
            </w:r>
            <w:r w:rsidRPr="00736BD2">
              <w:rPr>
                <w:rFonts w:eastAsia="Calibri" w:cs="Calibri"/>
                <w:color w:val="000000"/>
                <w:spacing w:val="-4"/>
                <w:sz w:val="16"/>
                <w:szCs w:val="16"/>
              </w:rPr>
              <w:t>Actividad 2. (pág. 10)</w:t>
            </w:r>
          </w:p>
        </w:tc>
        <w:tc>
          <w:tcPr>
            <w:tcW w:w="567" w:type="dxa"/>
            <w:shd w:val="clear" w:color="auto" w:fill="D9D9D9" w:themeFill="background1" w:themeFillShade="D9"/>
            <w:tcMar>
              <w:left w:w="0" w:type="dxa"/>
              <w:right w:w="0" w:type="dxa"/>
            </w:tcMar>
            <w:vAlign w:val="center"/>
          </w:tcPr>
          <w:p w14:paraId="69CB13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EBDCA2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0033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CBFA6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54A8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C6EF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E846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DB29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C701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7F62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EEEE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3A99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1FED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E799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07E8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637F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15F08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9BA28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AE3B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1AB2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3387B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8F0BE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6CD27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76ADE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9EEEF7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F68F0CF" w14:textId="77777777" w:rsidTr="00590F09">
        <w:trPr>
          <w:cantSplit/>
          <w:trHeight w:val="454"/>
          <w:jc w:val="center"/>
        </w:trPr>
        <w:tc>
          <w:tcPr>
            <w:tcW w:w="3969" w:type="dxa"/>
            <w:vMerge/>
            <w:shd w:val="clear" w:color="auto" w:fill="D9D9D9" w:themeFill="background1" w:themeFillShade="D9"/>
          </w:tcPr>
          <w:p w14:paraId="49A002A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1A9311CC"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71E7104"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economía romana.</w:t>
            </w:r>
            <w:r w:rsidRPr="00736BD2">
              <w:rPr>
                <w:rFonts w:eastAsia="Calibri" w:cs="Calibri"/>
                <w:color w:val="000000"/>
                <w:spacing w:val="-4"/>
                <w:sz w:val="16"/>
                <w:szCs w:val="16"/>
              </w:rPr>
              <w:t xml:space="preserve"> Actividad 1. (pág. 12)</w:t>
            </w:r>
          </w:p>
        </w:tc>
        <w:tc>
          <w:tcPr>
            <w:tcW w:w="567" w:type="dxa"/>
            <w:shd w:val="clear" w:color="auto" w:fill="D9D9D9" w:themeFill="background1" w:themeFillShade="D9"/>
            <w:tcMar>
              <w:left w:w="0" w:type="dxa"/>
              <w:right w:w="0" w:type="dxa"/>
            </w:tcMar>
            <w:vAlign w:val="center"/>
          </w:tcPr>
          <w:p w14:paraId="05E258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7892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AA14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D88A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42B4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22055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82AE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9668B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EF91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BE5F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45839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9DAA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9B66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B43E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D85A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22587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4CA0D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77FF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A1BE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1DBB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BA2D1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05DCD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98FF0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20809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970974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C1E3ABF" w14:textId="77777777" w:rsidTr="00590F09">
        <w:trPr>
          <w:cantSplit/>
          <w:trHeight w:val="454"/>
          <w:jc w:val="center"/>
        </w:trPr>
        <w:tc>
          <w:tcPr>
            <w:tcW w:w="3969" w:type="dxa"/>
            <w:vMerge/>
            <w:shd w:val="clear" w:color="auto" w:fill="D9D9D9" w:themeFill="background1" w:themeFillShade="D9"/>
          </w:tcPr>
          <w:p w14:paraId="57EB29D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3B1D60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86BD296"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Mapa:</w:t>
            </w:r>
            <w:r w:rsidRPr="00736BD2">
              <w:rPr>
                <w:rFonts w:eastAsia="Calibri" w:cs="Calibri"/>
                <w:color w:val="000000"/>
                <w:spacing w:val="-4"/>
                <w:sz w:val="16"/>
                <w:szCs w:val="16"/>
              </w:rPr>
              <w:t xml:space="preserve"> </w:t>
            </w:r>
            <w:r w:rsidRPr="00736BD2">
              <w:rPr>
                <w:rFonts w:eastAsia="Calibri" w:cs="Calibri"/>
                <w:i/>
                <w:iCs/>
                <w:color w:val="000000"/>
                <w:spacing w:val="-4"/>
                <w:sz w:val="16"/>
                <w:szCs w:val="16"/>
              </w:rPr>
              <w:t>El comercio romano</w:t>
            </w:r>
            <w:r w:rsidRPr="00736BD2">
              <w:rPr>
                <w:rFonts w:eastAsia="Calibri" w:cs="Calibri"/>
                <w:color w:val="000000"/>
                <w:spacing w:val="-4"/>
                <w:sz w:val="16"/>
                <w:szCs w:val="16"/>
              </w:rPr>
              <w:t xml:space="preserve"> (pág. 13)</w:t>
            </w:r>
          </w:p>
        </w:tc>
        <w:tc>
          <w:tcPr>
            <w:tcW w:w="567" w:type="dxa"/>
            <w:shd w:val="clear" w:color="auto" w:fill="D9D9D9" w:themeFill="background1" w:themeFillShade="D9"/>
            <w:tcMar>
              <w:left w:w="0" w:type="dxa"/>
              <w:right w:w="0" w:type="dxa"/>
            </w:tcMar>
            <w:vAlign w:val="center"/>
          </w:tcPr>
          <w:p w14:paraId="2B7A7F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78A9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1833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82A7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76929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85948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354E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2119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CB3B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AA08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50DAC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92D5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2872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EBB85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F618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0FB5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BB262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58C50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09D6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782D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C6F7D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C353C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1590E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097D5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BE99C4D"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86D5FE1" w14:textId="77777777" w:rsidTr="00590F09">
        <w:trPr>
          <w:cantSplit/>
          <w:trHeight w:val="454"/>
          <w:jc w:val="center"/>
        </w:trPr>
        <w:tc>
          <w:tcPr>
            <w:tcW w:w="3969" w:type="dxa"/>
            <w:vMerge/>
            <w:shd w:val="clear" w:color="auto" w:fill="D9D9D9" w:themeFill="background1" w:themeFillShade="D9"/>
          </w:tcPr>
          <w:p w14:paraId="3EC0862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AE68A8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795D8ED8"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 vida en las ciudades.</w:t>
            </w:r>
            <w:r w:rsidRPr="00736BD2">
              <w:rPr>
                <w:rFonts w:eastAsia="Calibri" w:cs="Calibri"/>
                <w:color w:val="000000"/>
                <w:spacing w:val="-4"/>
                <w:sz w:val="16"/>
                <w:szCs w:val="16"/>
              </w:rPr>
              <w:t xml:space="preserve"> Actividades 1, 2 y 4 (pág. 14) </w:t>
            </w:r>
          </w:p>
        </w:tc>
        <w:tc>
          <w:tcPr>
            <w:tcW w:w="567" w:type="dxa"/>
            <w:shd w:val="clear" w:color="auto" w:fill="D9D9D9" w:themeFill="background1" w:themeFillShade="D9"/>
            <w:tcMar>
              <w:left w:w="0" w:type="dxa"/>
              <w:right w:w="0" w:type="dxa"/>
            </w:tcMar>
            <w:vAlign w:val="center"/>
          </w:tcPr>
          <w:p w14:paraId="153DF6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13F9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66F5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F170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B75B7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E1F53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2E372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B81C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41D03C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2683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84CF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1307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205E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CEAD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EAA4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B332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A751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0F11B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BF29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A78D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2E6B9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87843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8B882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97564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78BC76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6B4F37B" w14:textId="77777777" w:rsidTr="00590F09">
        <w:trPr>
          <w:cantSplit/>
          <w:trHeight w:val="454"/>
          <w:jc w:val="center"/>
        </w:trPr>
        <w:tc>
          <w:tcPr>
            <w:tcW w:w="3969" w:type="dxa"/>
            <w:vMerge/>
            <w:shd w:val="clear" w:color="auto" w:fill="D9D9D9" w:themeFill="background1" w:themeFillShade="D9"/>
          </w:tcPr>
          <w:p w14:paraId="4704340C"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074D8D2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52BB328"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En situación:</w:t>
            </w:r>
            <w:r w:rsidRPr="00736BD2">
              <w:rPr>
                <w:rFonts w:eastAsia="Calibri" w:cs="Calibri"/>
                <w:color w:val="000000"/>
                <w:spacing w:val="-4"/>
                <w:sz w:val="16"/>
                <w:szCs w:val="16"/>
              </w:rPr>
              <w:t xml:space="preserve"> </w:t>
            </w:r>
            <w:r w:rsidRPr="00736BD2">
              <w:rPr>
                <w:rFonts w:eastAsia="Calibri" w:cs="Calibri"/>
                <w:i/>
                <w:iCs/>
                <w:color w:val="000000"/>
                <w:spacing w:val="-4"/>
                <w:sz w:val="16"/>
                <w:szCs w:val="16"/>
              </w:rPr>
              <w:t xml:space="preserve">en el corazón de la ciudad </w:t>
            </w:r>
            <w:r w:rsidRPr="00736BD2">
              <w:rPr>
                <w:rFonts w:eastAsia="Calibri" w:cs="Calibri"/>
                <w:color w:val="000000"/>
                <w:spacing w:val="-4"/>
                <w:sz w:val="16"/>
                <w:szCs w:val="16"/>
              </w:rPr>
              <w:t>(pág. 15)</w:t>
            </w:r>
          </w:p>
        </w:tc>
        <w:tc>
          <w:tcPr>
            <w:tcW w:w="567" w:type="dxa"/>
            <w:shd w:val="clear" w:color="auto" w:fill="D9D9D9" w:themeFill="background1" w:themeFillShade="D9"/>
            <w:tcMar>
              <w:left w:w="0" w:type="dxa"/>
              <w:right w:w="0" w:type="dxa"/>
            </w:tcMar>
            <w:vAlign w:val="center"/>
          </w:tcPr>
          <w:p w14:paraId="3884D7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B51FE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9D76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E08B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573D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D878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9502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288F8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A719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8CA3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26449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5D0E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FC64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A623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1A93D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9F8C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7DC0D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0147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18FD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BC88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D0DE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3F49F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9ACA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F66ED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AB3970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709B90B" w14:textId="77777777" w:rsidTr="00590F09">
        <w:trPr>
          <w:cantSplit/>
          <w:trHeight w:val="454"/>
          <w:jc w:val="center"/>
        </w:trPr>
        <w:tc>
          <w:tcPr>
            <w:tcW w:w="3969" w:type="dxa"/>
            <w:vMerge/>
            <w:shd w:val="clear" w:color="auto" w:fill="D9D9D9" w:themeFill="background1" w:themeFillShade="D9"/>
          </w:tcPr>
          <w:p w14:paraId="56ED81A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0941146"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7B67A54F"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Las creencias romanas. Del politeísmo al monoteísmo.</w:t>
            </w:r>
            <w:r w:rsidRPr="00736BD2">
              <w:rPr>
                <w:rFonts w:eastAsia="Calibri" w:cs="Calibri"/>
                <w:color w:val="000000"/>
                <w:spacing w:val="-4"/>
                <w:sz w:val="16"/>
                <w:szCs w:val="16"/>
              </w:rPr>
              <w:t xml:space="preserve"> Actividades 1-6 (pág. 18)</w:t>
            </w:r>
          </w:p>
        </w:tc>
        <w:tc>
          <w:tcPr>
            <w:tcW w:w="567" w:type="dxa"/>
            <w:shd w:val="clear" w:color="auto" w:fill="D9D9D9" w:themeFill="background1" w:themeFillShade="D9"/>
            <w:tcMar>
              <w:left w:w="0" w:type="dxa"/>
              <w:right w:w="0" w:type="dxa"/>
            </w:tcMar>
            <w:vAlign w:val="center"/>
          </w:tcPr>
          <w:p w14:paraId="523DC3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89C1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E0C2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8879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AFA6D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9FDE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1268F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4B41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0DC9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F371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26528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C1F7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53C2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5328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4FEB0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F74C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34E0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8D0A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D374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221B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29128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5D7AD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E1E232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53680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6E4151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3AE1C92" w14:textId="77777777" w:rsidTr="00590F09">
        <w:trPr>
          <w:cantSplit/>
          <w:trHeight w:val="454"/>
          <w:jc w:val="center"/>
        </w:trPr>
        <w:tc>
          <w:tcPr>
            <w:tcW w:w="3969" w:type="dxa"/>
            <w:vMerge/>
            <w:shd w:val="clear" w:color="auto" w:fill="D9D9D9" w:themeFill="background1" w:themeFillShade="D9"/>
          </w:tcPr>
          <w:p w14:paraId="4B0CC2D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439BCF6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B6FA031"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cultural y arquitectónico de Roma.</w:t>
            </w:r>
            <w:r w:rsidRPr="00736BD2">
              <w:rPr>
                <w:rFonts w:eastAsia="Calibri" w:cs="Calibri"/>
                <w:color w:val="000000"/>
                <w:spacing w:val="-4"/>
                <w:sz w:val="16"/>
                <w:szCs w:val="16"/>
              </w:rPr>
              <w:t xml:space="preserve"> Actividad 1. (pág. 20)</w:t>
            </w:r>
          </w:p>
        </w:tc>
        <w:tc>
          <w:tcPr>
            <w:tcW w:w="567" w:type="dxa"/>
            <w:shd w:val="clear" w:color="auto" w:fill="D9D9D9" w:themeFill="background1" w:themeFillShade="D9"/>
            <w:tcMar>
              <w:left w:w="0" w:type="dxa"/>
              <w:right w:w="0" w:type="dxa"/>
            </w:tcMar>
            <w:vAlign w:val="center"/>
          </w:tcPr>
          <w:p w14:paraId="14615D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4BFD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5515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2173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68BD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44AE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F829D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6B0D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BE1938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E585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B32CE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34D5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F47A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DFB02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91BC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F0781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F6E7C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2630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82FF5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E71D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76B6A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EE8DC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6525B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07D97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D38B615"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6CD1F51" w14:textId="77777777" w:rsidTr="00590F09">
        <w:trPr>
          <w:cantSplit/>
          <w:trHeight w:val="454"/>
          <w:jc w:val="center"/>
        </w:trPr>
        <w:tc>
          <w:tcPr>
            <w:tcW w:w="3969" w:type="dxa"/>
            <w:vMerge/>
            <w:shd w:val="clear" w:color="auto" w:fill="D9D9D9" w:themeFill="background1" w:themeFillShade="D9"/>
          </w:tcPr>
          <w:p w14:paraId="098AD7D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2E86516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71EDCC82"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¿Qué has aprendido?</w:t>
            </w:r>
            <w:r w:rsidRPr="00736BD2">
              <w:rPr>
                <w:rFonts w:eastAsia="Calibri" w:cs="Calibri"/>
                <w:color w:val="000000"/>
                <w:spacing w:val="-4"/>
                <w:sz w:val="16"/>
                <w:szCs w:val="16"/>
              </w:rPr>
              <w:t xml:space="preserve"> Actividad 1 (pág. 26)</w:t>
            </w:r>
          </w:p>
        </w:tc>
        <w:tc>
          <w:tcPr>
            <w:tcW w:w="567" w:type="dxa"/>
            <w:shd w:val="clear" w:color="auto" w:fill="D9D9D9" w:themeFill="background1" w:themeFillShade="D9"/>
            <w:tcMar>
              <w:left w:w="0" w:type="dxa"/>
              <w:right w:w="0" w:type="dxa"/>
            </w:tcMar>
            <w:vAlign w:val="center"/>
          </w:tcPr>
          <w:p w14:paraId="4ACB8D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DF63A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2746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FDAEF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17D7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6AA0D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4E2C0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9EDF0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328F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AE09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B234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8B72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A1B3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E6100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65CB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35C3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A981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CDC3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C2FD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7882D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E53D8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1A23A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7B081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959FA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BEC643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84EB245" w14:textId="77777777" w:rsidTr="00590F09">
        <w:trPr>
          <w:cantSplit/>
          <w:trHeight w:val="454"/>
          <w:jc w:val="center"/>
        </w:trPr>
        <w:tc>
          <w:tcPr>
            <w:tcW w:w="3969" w:type="dxa"/>
            <w:vMerge w:val="restart"/>
            <w:shd w:val="clear" w:color="auto" w:fill="auto"/>
          </w:tcPr>
          <w:p w14:paraId="16374D01"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5.2. Señalar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w:t>
            </w:r>
          </w:p>
        </w:tc>
        <w:tc>
          <w:tcPr>
            <w:tcW w:w="1134" w:type="dxa"/>
            <w:vMerge w:val="restart"/>
            <w:shd w:val="clear" w:color="auto" w:fill="auto"/>
          </w:tcPr>
          <w:p w14:paraId="6291EC63"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8. </w:t>
            </w:r>
          </w:p>
          <w:p w14:paraId="132687AE"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15. </w:t>
            </w:r>
          </w:p>
        </w:tc>
        <w:tc>
          <w:tcPr>
            <w:tcW w:w="2976" w:type="dxa"/>
            <w:shd w:val="clear" w:color="auto" w:fill="auto"/>
          </w:tcPr>
          <w:p w14:paraId="482FDF66" w14:textId="77777777" w:rsidR="00736BD2" w:rsidRPr="00736BD2" w:rsidRDefault="00736BD2" w:rsidP="00736BD2">
            <w:pPr>
              <w:widowControl/>
              <w:autoSpaceDE/>
              <w:autoSpaceDN/>
              <w:rPr>
                <w:rFonts w:eastAsia="Calibri" w:cs="Calibri"/>
                <w:color w:val="000000"/>
                <w:spacing w:val="-4"/>
                <w:sz w:val="16"/>
                <w:szCs w:val="16"/>
              </w:rPr>
            </w:pPr>
            <w:r w:rsidRPr="00736BD2">
              <w:rPr>
                <w:rFonts w:eastAsia="Calibri" w:cs="Calibri"/>
                <w:b/>
                <w:bCs/>
                <w:color w:val="000000"/>
                <w:spacing w:val="-4"/>
                <w:sz w:val="16"/>
                <w:szCs w:val="16"/>
              </w:rPr>
              <w:t>La sociedad romana. Desigualdad y transformaciones.</w:t>
            </w:r>
            <w:r w:rsidRPr="00736BD2">
              <w:rPr>
                <w:rFonts w:eastAsia="Calibri" w:cs="Calibri"/>
                <w:color w:val="000000"/>
                <w:spacing w:val="-4"/>
                <w:sz w:val="16"/>
                <w:szCs w:val="16"/>
              </w:rPr>
              <w:t xml:space="preserve"> (pág. 10)</w:t>
            </w:r>
          </w:p>
          <w:p w14:paraId="6F9A26F1" w14:textId="77777777" w:rsidR="00736BD2" w:rsidRPr="00736BD2" w:rsidRDefault="00736BD2" w:rsidP="00736BD2">
            <w:pPr>
              <w:widowControl/>
              <w:autoSpaceDE/>
              <w:autoSpaceDN/>
              <w:rPr>
                <w:rFonts w:eastAsia="Times New Roman" w:cs="Times New Roman"/>
                <w:bCs/>
                <w:sz w:val="16"/>
                <w:szCs w:val="16"/>
              </w:rPr>
            </w:pPr>
          </w:p>
        </w:tc>
        <w:tc>
          <w:tcPr>
            <w:tcW w:w="567" w:type="dxa"/>
            <w:shd w:val="clear" w:color="auto" w:fill="auto"/>
            <w:tcMar>
              <w:left w:w="0" w:type="dxa"/>
              <w:right w:w="0" w:type="dxa"/>
            </w:tcMar>
            <w:vAlign w:val="center"/>
          </w:tcPr>
          <w:p w14:paraId="07D4D2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A8B29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7B643E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65828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22DE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7C64D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A269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A762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27EFC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9C12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8BEE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58756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D9D8C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03127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D04AB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D05D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9ECD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4C682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43B9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3C5C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DAC98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16869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D9D73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C5BB0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491CC1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B13BDCE" w14:textId="77777777" w:rsidTr="00590F09">
        <w:trPr>
          <w:cantSplit/>
          <w:trHeight w:val="454"/>
          <w:jc w:val="center"/>
        </w:trPr>
        <w:tc>
          <w:tcPr>
            <w:tcW w:w="3969" w:type="dxa"/>
            <w:vMerge/>
            <w:shd w:val="clear" w:color="auto" w:fill="auto"/>
          </w:tcPr>
          <w:p w14:paraId="0E19D1D8"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F93F79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3A8EA843" w14:textId="77777777" w:rsidR="00736BD2" w:rsidRPr="00736BD2" w:rsidRDefault="00736BD2" w:rsidP="00736BD2">
            <w:pPr>
              <w:widowControl/>
              <w:autoSpaceDE/>
              <w:autoSpaceDN/>
              <w:rPr>
                <w:rFonts w:eastAsia="Calibri" w:cs="Calibri"/>
                <w:b/>
                <w:bCs/>
                <w:color w:val="000000"/>
                <w:spacing w:val="-4"/>
                <w:sz w:val="16"/>
                <w:szCs w:val="16"/>
              </w:rPr>
            </w:pPr>
            <w:r w:rsidRPr="00736BD2">
              <w:rPr>
                <w:rFonts w:eastAsia="Calibri" w:cs="Calibri"/>
                <w:b/>
                <w:bCs/>
                <w:color w:val="000000"/>
                <w:spacing w:val="-4"/>
                <w:sz w:val="16"/>
                <w:szCs w:val="16"/>
              </w:rPr>
              <w:t>El legado cultural y arquitectónico de Roma.</w:t>
            </w:r>
            <w:r w:rsidRPr="00736BD2">
              <w:rPr>
                <w:rFonts w:eastAsia="Calibri" w:cs="Calibri"/>
                <w:color w:val="000000"/>
                <w:spacing w:val="-4"/>
                <w:sz w:val="16"/>
                <w:szCs w:val="16"/>
              </w:rPr>
              <w:t xml:space="preserve"> Actividad 1. (pág. 20)</w:t>
            </w:r>
          </w:p>
        </w:tc>
        <w:tc>
          <w:tcPr>
            <w:tcW w:w="567" w:type="dxa"/>
            <w:shd w:val="clear" w:color="auto" w:fill="auto"/>
            <w:tcMar>
              <w:left w:w="0" w:type="dxa"/>
              <w:right w:w="0" w:type="dxa"/>
            </w:tcMar>
            <w:vAlign w:val="center"/>
          </w:tcPr>
          <w:p w14:paraId="0DD9D9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7D927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1685E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BEF16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36DE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A06FC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18A2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2411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C4C2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A62A1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4D652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D2A6B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F6449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64F1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9DC6D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BE270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0516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3379D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79CDF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8401F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EF86F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BD52C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C0DDC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AE02F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59AB4B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B03C656" w14:textId="77777777" w:rsidTr="00590F09">
        <w:trPr>
          <w:cantSplit/>
          <w:trHeight w:val="454"/>
          <w:jc w:val="center"/>
        </w:trPr>
        <w:tc>
          <w:tcPr>
            <w:tcW w:w="3969" w:type="dxa"/>
            <w:vMerge w:val="restart"/>
            <w:shd w:val="clear" w:color="auto" w:fill="D9D9D9" w:themeFill="background1" w:themeFillShade="D9"/>
          </w:tcPr>
          <w:p w14:paraId="0F653BD7"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5.3. Mostrar actitudes pacíficas y respetuosas y asumir las normas como marco necesario para la convivencia, entendiendo qué significa tener capacidad crítica e identificando y respondiendo de manera asertiva ante las situaciones de injusticia y desigualdad.</w:t>
            </w:r>
          </w:p>
        </w:tc>
        <w:tc>
          <w:tcPr>
            <w:tcW w:w="1134" w:type="dxa"/>
            <w:vMerge w:val="restart"/>
            <w:shd w:val="clear" w:color="auto" w:fill="D9D9D9" w:themeFill="background1" w:themeFillShade="D9"/>
          </w:tcPr>
          <w:p w14:paraId="39B55CD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2. </w:t>
            </w:r>
          </w:p>
          <w:p w14:paraId="7DB713E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3. </w:t>
            </w:r>
          </w:p>
          <w:p w14:paraId="7384159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9. </w:t>
            </w:r>
          </w:p>
        </w:tc>
        <w:tc>
          <w:tcPr>
            <w:tcW w:w="2976" w:type="dxa"/>
            <w:shd w:val="clear" w:color="auto" w:fill="D9D9D9" w:themeFill="background1" w:themeFillShade="D9"/>
          </w:tcPr>
          <w:p w14:paraId="2D3CCEAB"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La sociedad romana. Desigualdad y transformaciones.</w:t>
            </w:r>
            <w:r w:rsidRPr="00736BD2">
              <w:rPr>
                <w:rFonts w:eastAsia="Calibri" w:cs="Calibri"/>
                <w:bCs/>
                <w:color w:val="000000"/>
                <w:sz w:val="16"/>
                <w:szCs w:val="16"/>
              </w:rPr>
              <w:t xml:space="preserve"> Actividad 3. (pág. 10)</w:t>
            </w:r>
          </w:p>
        </w:tc>
        <w:tc>
          <w:tcPr>
            <w:tcW w:w="567" w:type="dxa"/>
            <w:shd w:val="clear" w:color="auto" w:fill="D9D9D9" w:themeFill="background1" w:themeFillShade="D9"/>
            <w:tcMar>
              <w:left w:w="0" w:type="dxa"/>
              <w:right w:w="0" w:type="dxa"/>
            </w:tcMar>
            <w:vAlign w:val="center"/>
          </w:tcPr>
          <w:p w14:paraId="10D152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9515D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8C2F8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0801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3D7C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1D800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A1BC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C403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D5427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F6317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9164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BA22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BBCFA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A1A5C6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5816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E534F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2002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0A1B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DEA8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E750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F9737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ECEF9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55938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AD490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7A7CA2B"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D0F2B35" w14:textId="77777777" w:rsidTr="00590F09">
        <w:trPr>
          <w:cantSplit/>
          <w:trHeight w:val="454"/>
          <w:jc w:val="center"/>
        </w:trPr>
        <w:tc>
          <w:tcPr>
            <w:tcW w:w="3969" w:type="dxa"/>
            <w:vMerge/>
            <w:shd w:val="clear" w:color="auto" w:fill="D9D9D9" w:themeFill="background1" w:themeFillShade="D9"/>
          </w:tcPr>
          <w:p w14:paraId="3ADCAE9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3F233039"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43FDD239"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bCs/>
                <w:color w:val="000000"/>
                <w:spacing w:val="-4"/>
                <w:sz w:val="16"/>
                <w:szCs w:val="16"/>
              </w:rPr>
              <w:t>Ayer y hoy:</w:t>
            </w:r>
            <w:r w:rsidRPr="00736BD2">
              <w:rPr>
                <w:rFonts w:eastAsia="Calibri" w:cs="Calibri"/>
                <w:color w:val="000000"/>
                <w:spacing w:val="-4"/>
                <w:sz w:val="16"/>
                <w:szCs w:val="16"/>
              </w:rPr>
              <w:t xml:space="preserve"> </w:t>
            </w:r>
            <w:r w:rsidRPr="00736BD2">
              <w:rPr>
                <w:rFonts w:eastAsia="Calibri" w:cs="Calibri"/>
                <w:i/>
                <w:iCs/>
                <w:color w:val="000000"/>
                <w:spacing w:val="-4"/>
                <w:sz w:val="16"/>
                <w:szCs w:val="16"/>
              </w:rPr>
              <w:t>juegos multitudinarios.</w:t>
            </w:r>
            <w:r w:rsidRPr="00736BD2">
              <w:rPr>
                <w:rFonts w:eastAsia="Calibri" w:cs="Calibri"/>
                <w:color w:val="000000"/>
                <w:spacing w:val="-4"/>
                <w:sz w:val="16"/>
                <w:szCs w:val="16"/>
              </w:rPr>
              <w:t xml:space="preserve"> Actividad 2. (pág. 17)</w:t>
            </w:r>
          </w:p>
        </w:tc>
        <w:tc>
          <w:tcPr>
            <w:tcW w:w="567" w:type="dxa"/>
            <w:shd w:val="clear" w:color="auto" w:fill="D9D9D9" w:themeFill="background1" w:themeFillShade="D9"/>
            <w:tcMar>
              <w:left w:w="0" w:type="dxa"/>
              <w:right w:w="0" w:type="dxa"/>
            </w:tcMar>
            <w:vAlign w:val="center"/>
          </w:tcPr>
          <w:p w14:paraId="7B76B4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F8F8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560C3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D1ED4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2C344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1FE5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B86E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82AC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1E4A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528C6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4BA5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91253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F2B28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CC21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33D261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BEAD0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3B01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C388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53A5D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00DF0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1C52F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4CC1E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5B007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D21C2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31D108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4552C56" w14:textId="77777777" w:rsidTr="00590F09">
        <w:trPr>
          <w:cantSplit/>
          <w:trHeight w:val="454"/>
          <w:jc w:val="center"/>
        </w:trPr>
        <w:tc>
          <w:tcPr>
            <w:tcW w:w="3969" w:type="dxa"/>
            <w:vMerge/>
            <w:shd w:val="clear" w:color="auto" w:fill="D9D9D9" w:themeFill="background1" w:themeFillShade="D9"/>
          </w:tcPr>
          <w:p w14:paraId="29F9843F"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64531F4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63E2ED8F"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Actividades 2-4 (pág. 24)</w:t>
            </w:r>
          </w:p>
        </w:tc>
        <w:tc>
          <w:tcPr>
            <w:tcW w:w="567" w:type="dxa"/>
            <w:shd w:val="clear" w:color="auto" w:fill="D9D9D9" w:themeFill="background1" w:themeFillShade="D9"/>
            <w:tcMar>
              <w:left w:w="0" w:type="dxa"/>
              <w:right w:w="0" w:type="dxa"/>
            </w:tcMar>
            <w:vAlign w:val="center"/>
          </w:tcPr>
          <w:p w14:paraId="13C064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E930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E603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523DA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8207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6805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9604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2E37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1746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FDD0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4369C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16D8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85AF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CA281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150C5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BA8F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1840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68E2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5B70E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AC4BA9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83735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91BD3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B826E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5D5DA9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82FFEF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C748C67" w14:textId="77777777" w:rsidTr="00590F09">
        <w:trPr>
          <w:cantSplit/>
          <w:trHeight w:val="454"/>
          <w:jc w:val="center"/>
        </w:trPr>
        <w:tc>
          <w:tcPr>
            <w:tcW w:w="3969" w:type="dxa"/>
            <w:vMerge w:val="restart"/>
            <w:shd w:val="clear" w:color="auto" w:fill="auto"/>
          </w:tcPr>
          <w:p w14:paraId="1292BA95"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6.1. Situar el nacimiento y desarrollo de distintas civilizaciones y ubicarlas en el espacio y en el tiempo, integrando los elementos históricos, culturales, institucionales y religiosos que las han conformado, reconociendo la realidad multicultural generada a lo largo del tiempo e identificando sus aportaciones más relevantes a la cultura universal.</w:t>
            </w:r>
          </w:p>
        </w:tc>
        <w:tc>
          <w:tcPr>
            <w:tcW w:w="1134" w:type="dxa"/>
            <w:vMerge w:val="restart"/>
            <w:shd w:val="clear" w:color="auto" w:fill="auto"/>
          </w:tcPr>
          <w:p w14:paraId="220CA9B7"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1. </w:t>
            </w:r>
          </w:p>
          <w:p w14:paraId="5AD7A52D"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3. </w:t>
            </w:r>
          </w:p>
          <w:p w14:paraId="1DE88511"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5. </w:t>
            </w:r>
          </w:p>
          <w:p w14:paraId="7C45AF38"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8. </w:t>
            </w:r>
          </w:p>
          <w:p w14:paraId="185FF39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11. </w:t>
            </w:r>
          </w:p>
          <w:p w14:paraId="34102E89"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13. </w:t>
            </w:r>
          </w:p>
        </w:tc>
        <w:tc>
          <w:tcPr>
            <w:tcW w:w="2976" w:type="dxa"/>
            <w:shd w:val="clear" w:color="auto" w:fill="auto"/>
          </w:tcPr>
          <w:p w14:paraId="6BD61954"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El territorio romano y su evolución histórica.</w:t>
            </w:r>
            <w:r w:rsidRPr="00736BD2">
              <w:rPr>
                <w:rFonts w:eastAsia="Calibri" w:cs="Calibri"/>
                <w:bCs/>
                <w:color w:val="000000"/>
                <w:sz w:val="16"/>
                <w:szCs w:val="16"/>
              </w:rPr>
              <w:t xml:space="preserve"> Actividades 1, 2 y 3 (pág. 5)</w:t>
            </w:r>
          </w:p>
        </w:tc>
        <w:tc>
          <w:tcPr>
            <w:tcW w:w="567" w:type="dxa"/>
            <w:shd w:val="clear" w:color="auto" w:fill="auto"/>
            <w:tcMar>
              <w:left w:w="0" w:type="dxa"/>
              <w:right w:w="0" w:type="dxa"/>
            </w:tcMar>
            <w:vAlign w:val="center"/>
          </w:tcPr>
          <w:p w14:paraId="0F96AA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12C5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3FA6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D71C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6AB3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07431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4980D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44A3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2F87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75F2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5EEEBB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D6CE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0B0CC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91B7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28C9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C970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BF1B5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C2B1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154C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2367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75951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89071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86AB1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01D92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99C4E4C"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353BD0B" w14:textId="77777777" w:rsidTr="00590F09">
        <w:trPr>
          <w:cantSplit/>
          <w:trHeight w:val="454"/>
          <w:jc w:val="center"/>
        </w:trPr>
        <w:tc>
          <w:tcPr>
            <w:tcW w:w="3969" w:type="dxa"/>
            <w:vMerge/>
            <w:shd w:val="clear" w:color="auto" w:fill="auto"/>
          </w:tcPr>
          <w:p w14:paraId="7E3B409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422A5772"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6D6981DC"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La expansión de Roma y sus consecuencias.</w:t>
            </w:r>
            <w:r w:rsidRPr="00736BD2">
              <w:rPr>
                <w:rFonts w:eastAsia="Calibri" w:cs="Calibri"/>
                <w:bCs/>
                <w:color w:val="000000"/>
                <w:sz w:val="16"/>
                <w:szCs w:val="16"/>
              </w:rPr>
              <w:t xml:space="preserve"> Actividad 1(pág. 6)</w:t>
            </w:r>
          </w:p>
        </w:tc>
        <w:tc>
          <w:tcPr>
            <w:tcW w:w="567" w:type="dxa"/>
            <w:shd w:val="clear" w:color="auto" w:fill="auto"/>
            <w:tcMar>
              <w:left w:w="0" w:type="dxa"/>
              <w:right w:w="0" w:type="dxa"/>
            </w:tcMar>
            <w:vAlign w:val="center"/>
          </w:tcPr>
          <w:p w14:paraId="03A7BF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74C3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B755F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0ECEF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A20A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6BD5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F9DC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A7BD6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E20A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B03A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8B5A7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E86F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181C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B194C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488F2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4CA66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3BC71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4DC0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D93F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D5571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1EF2A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F3631F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D27F6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11BD2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35C9F3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A9AC557" w14:textId="77777777" w:rsidTr="00590F09">
        <w:trPr>
          <w:cantSplit/>
          <w:trHeight w:val="454"/>
          <w:jc w:val="center"/>
        </w:trPr>
        <w:tc>
          <w:tcPr>
            <w:tcW w:w="3969" w:type="dxa"/>
            <w:vMerge/>
            <w:shd w:val="clear" w:color="auto" w:fill="auto"/>
          </w:tcPr>
          <w:p w14:paraId="4E88293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58A1CAC4"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51ECAC5A"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Actividad 2 (pág. 8)</w:t>
            </w:r>
          </w:p>
        </w:tc>
        <w:tc>
          <w:tcPr>
            <w:tcW w:w="567" w:type="dxa"/>
            <w:shd w:val="clear" w:color="auto" w:fill="auto"/>
            <w:tcMar>
              <w:left w:w="0" w:type="dxa"/>
              <w:right w:w="0" w:type="dxa"/>
            </w:tcMar>
            <w:vAlign w:val="center"/>
          </w:tcPr>
          <w:p w14:paraId="7F9CC8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CCFF4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0DA39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E2A5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03F1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57800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D653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4FE9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C312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8B7A3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127D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5B10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A471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79A27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EA45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97DC2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A4048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4DA5C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DD7F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47B25B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362E1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36F0D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6707C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470F22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C06C404"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9CA6061" w14:textId="77777777" w:rsidTr="00590F09">
        <w:trPr>
          <w:cantSplit/>
          <w:trHeight w:val="454"/>
          <w:jc w:val="center"/>
        </w:trPr>
        <w:tc>
          <w:tcPr>
            <w:tcW w:w="3969" w:type="dxa"/>
            <w:vMerge/>
            <w:shd w:val="clear" w:color="auto" w:fill="auto"/>
          </w:tcPr>
          <w:p w14:paraId="0E916610"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B0523EA"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0F3FB961"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Las creencias romanas. Del politeísmo al monoteísmo.</w:t>
            </w:r>
            <w:r w:rsidRPr="00736BD2">
              <w:rPr>
                <w:rFonts w:eastAsia="Calibri" w:cs="Calibri"/>
                <w:bCs/>
                <w:color w:val="000000"/>
                <w:sz w:val="16"/>
                <w:szCs w:val="16"/>
              </w:rPr>
              <w:t xml:space="preserve"> Actividades 1-6 (pág. 18)</w:t>
            </w:r>
          </w:p>
        </w:tc>
        <w:tc>
          <w:tcPr>
            <w:tcW w:w="567" w:type="dxa"/>
            <w:shd w:val="clear" w:color="auto" w:fill="auto"/>
            <w:tcMar>
              <w:left w:w="0" w:type="dxa"/>
              <w:right w:w="0" w:type="dxa"/>
            </w:tcMar>
            <w:vAlign w:val="center"/>
          </w:tcPr>
          <w:p w14:paraId="1AB76AF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8F96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498B6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19A39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AD0E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2119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E945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E112F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51E6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1260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CFC0C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8B5B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4972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CC23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F6D7C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65081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8A6E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D07D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F68D4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3B3EA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8337C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A4B98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13236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E6D75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840675E"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797412B" w14:textId="77777777" w:rsidTr="00590F09">
        <w:trPr>
          <w:cantSplit/>
          <w:trHeight w:val="454"/>
          <w:jc w:val="center"/>
        </w:trPr>
        <w:tc>
          <w:tcPr>
            <w:tcW w:w="3969" w:type="dxa"/>
            <w:vMerge/>
            <w:shd w:val="clear" w:color="auto" w:fill="auto"/>
          </w:tcPr>
          <w:p w14:paraId="13E06446"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22738EA6"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46343924"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El legado cultural y arquitectónico de Roma.</w:t>
            </w:r>
            <w:r w:rsidRPr="00736BD2">
              <w:rPr>
                <w:rFonts w:eastAsia="Calibri" w:cs="Calibri"/>
                <w:bCs/>
                <w:color w:val="000000"/>
                <w:sz w:val="16"/>
                <w:szCs w:val="16"/>
              </w:rPr>
              <w:t xml:space="preserve"> Actividad 1-4. (pág. 20)</w:t>
            </w:r>
          </w:p>
        </w:tc>
        <w:tc>
          <w:tcPr>
            <w:tcW w:w="567" w:type="dxa"/>
            <w:shd w:val="clear" w:color="auto" w:fill="auto"/>
            <w:tcMar>
              <w:left w:w="0" w:type="dxa"/>
              <w:right w:w="0" w:type="dxa"/>
            </w:tcMar>
            <w:vAlign w:val="center"/>
          </w:tcPr>
          <w:p w14:paraId="5C80F4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A3CCE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9CA86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8659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2916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D637C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CA9CC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05CF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0038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68F8C2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FF93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C2A5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4580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9574B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EEFB8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F34D1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6151D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88D203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91A7F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890D1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CC7C6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704ED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325D9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E0E4A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5527675"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99667F2" w14:textId="77777777" w:rsidTr="00590F09">
        <w:trPr>
          <w:cantSplit/>
          <w:trHeight w:val="454"/>
          <w:jc w:val="center"/>
        </w:trPr>
        <w:tc>
          <w:tcPr>
            <w:tcW w:w="3969" w:type="dxa"/>
            <w:vMerge/>
            <w:shd w:val="clear" w:color="auto" w:fill="auto"/>
          </w:tcPr>
          <w:p w14:paraId="70ABE037"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0CC596C5"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335AF8D"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El legado escultórico, pictórico y musivo de Roma</w:t>
            </w:r>
            <w:r w:rsidRPr="00736BD2">
              <w:rPr>
                <w:rFonts w:eastAsia="Calibri" w:cs="Calibri"/>
                <w:bCs/>
                <w:color w:val="000000"/>
                <w:sz w:val="16"/>
                <w:szCs w:val="16"/>
              </w:rPr>
              <w:t>. Actividades 1-5 (pág. 22)</w:t>
            </w:r>
          </w:p>
        </w:tc>
        <w:tc>
          <w:tcPr>
            <w:tcW w:w="567" w:type="dxa"/>
            <w:shd w:val="clear" w:color="auto" w:fill="auto"/>
            <w:tcMar>
              <w:left w:w="0" w:type="dxa"/>
              <w:right w:w="0" w:type="dxa"/>
            </w:tcMar>
            <w:vAlign w:val="center"/>
          </w:tcPr>
          <w:p w14:paraId="0D9C7F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7D806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7C128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3E00A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0A5B8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66C8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3509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CD66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AE45D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E6EA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C30F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4274D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DCFC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2DD512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7FE9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23A4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64C6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019F9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F950E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5086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03E90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B33760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043B5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0846F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3C14C3C"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A2BF7F5" w14:textId="77777777" w:rsidTr="00590F09">
        <w:trPr>
          <w:cantSplit/>
          <w:trHeight w:val="454"/>
          <w:jc w:val="center"/>
        </w:trPr>
        <w:tc>
          <w:tcPr>
            <w:tcW w:w="3969" w:type="dxa"/>
            <w:vMerge/>
            <w:shd w:val="clear" w:color="auto" w:fill="auto"/>
          </w:tcPr>
          <w:p w14:paraId="4A1E9A10"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130927EA"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614CF627"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¿Qué has aprendido?</w:t>
            </w:r>
            <w:r w:rsidRPr="00736BD2">
              <w:rPr>
                <w:rFonts w:eastAsia="Calibri" w:cs="Calibri"/>
                <w:bCs/>
                <w:color w:val="000000"/>
                <w:sz w:val="16"/>
                <w:szCs w:val="16"/>
              </w:rPr>
              <w:t xml:space="preserve"> Actividad 2. (pág. 26)</w:t>
            </w:r>
          </w:p>
        </w:tc>
        <w:tc>
          <w:tcPr>
            <w:tcW w:w="567" w:type="dxa"/>
            <w:shd w:val="clear" w:color="auto" w:fill="auto"/>
            <w:tcMar>
              <w:left w:w="0" w:type="dxa"/>
              <w:right w:w="0" w:type="dxa"/>
            </w:tcMar>
            <w:vAlign w:val="center"/>
          </w:tcPr>
          <w:p w14:paraId="608C0E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09F18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82AB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FE996D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4CDD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D462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E684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86BCC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053D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E12EA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B716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8E46F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A2C0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4CD44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D59C5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DB28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4A4AC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6DC4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A0591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AE1F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CFB31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BA0A7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D3967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E38D5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56F4EB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32E44E1" w14:textId="77777777" w:rsidTr="00590F09">
        <w:trPr>
          <w:cantSplit/>
          <w:trHeight w:val="454"/>
          <w:jc w:val="center"/>
        </w:trPr>
        <w:tc>
          <w:tcPr>
            <w:tcW w:w="3969" w:type="dxa"/>
            <w:vMerge w:val="restart"/>
            <w:shd w:val="clear" w:color="auto" w:fill="D9D9D9" w:themeFill="background1" w:themeFillShade="D9"/>
          </w:tcPr>
          <w:p w14:paraId="13D44973"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6.2. Reconocer las desigualdades sociales existentes en épocas pasadas y los mecanismos de dominación y control que se han aplicado, reconociendo aquellos grupos que se han visto sometidos y silenciados, identificando la presencia de mujeres y de personajes pertenecientes a otros colectivos discriminados.</w:t>
            </w:r>
          </w:p>
        </w:tc>
        <w:tc>
          <w:tcPr>
            <w:tcW w:w="1134" w:type="dxa"/>
            <w:vMerge w:val="restart"/>
            <w:shd w:val="clear" w:color="auto" w:fill="D9D9D9" w:themeFill="background1" w:themeFillShade="D9"/>
          </w:tcPr>
          <w:p w14:paraId="52127347"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5. </w:t>
            </w:r>
          </w:p>
          <w:p w14:paraId="28DD54F8"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9. </w:t>
            </w:r>
          </w:p>
          <w:p w14:paraId="4E117054"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12. </w:t>
            </w:r>
          </w:p>
        </w:tc>
        <w:tc>
          <w:tcPr>
            <w:tcW w:w="2976" w:type="dxa"/>
            <w:shd w:val="clear" w:color="auto" w:fill="D9D9D9" w:themeFill="background1" w:themeFillShade="D9"/>
          </w:tcPr>
          <w:p w14:paraId="0E0F363D"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 xml:space="preserve">Presentación situación de aprendizaje </w:t>
            </w:r>
            <w:r w:rsidRPr="00736BD2">
              <w:rPr>
                <w:rFonts w:eastAsia="Calibri" w:cs="Calibri"/>
                <w:bCs/>
                <w:color w:val="000000"/>
                <w:sz w:val="16"/>
                <w:szCs w:val="16"/>
              </w:rPr>
              <w:t>(págs. 4-5)</w:t>
            </w:r>
          </w:p>
        </w:tc>
        <w:tc>
          <w:tcPr>
            <w:tcW w:w="567" w:type="dxa"/>
            <w:shd w:val="clear" w:color="auto" w:fill="D9D9D9" w:themeFill="background1" w:themeFillShade="D9"/>
            <w:tcMar>
              <w:left w:w="0" w:type="dxa"/>
              <w:right w:w="0" w:type="dxa"/>
            </w:tcMar>
            <w:vAlign w:val="center"/>
          </w:tcPr>
          <w:p w14:paraId="78A06E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DCDEB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CC70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10ADD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8E477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D59E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2C0A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19381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E2A2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793B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DACB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B117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CE0C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D13F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6BAB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ACF93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E20B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EF4A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10EAE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4263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CF395F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7CCCC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6DA4E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00590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0763DD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7C860C6" w14:textId="77777777" w:rsidTr="00590F09">
        <w:trPr>
          <w:cantSplit/>
          <w:trHeight w:val="454"/>
          <w:jc w:val="center"/>
        </w:trPr>
        <w:tc>
          <w:tcPr>
            <w:tcW w:w="3969" w:type="dxa"/>
            <w:vMerge/>
            <w:shd w:val="clear" w:color="auto" w:fill="D9D9D9" w:themeFill="background1" w:themeFillShade="D9"/>
          </w:tcPr>
          <w:p w14:paraId="5115504B"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39B61E18"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AAD5830"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 xml:space="preserve">La expansión de Roma y sus consecuencias. </w:t>
            </w:r>
            <w:r w:rsidRPr="00736BD2">
              <w:rPr>
                <w:rFonts w:eastAsia="Calibri" w:cs="Calibri"/>
                <w:bCs/>
                <w:color w:val="000000"/>
                <w:sz w:val="16"/>
                <w:szCs w:val="16"/>
              </w:rPr>
              <w:t>Actividad 3 (pág. 15)</w:t>
            </w:r>
          </w:p>
        </w:tc>
        <w:tc>
          <w:tcPr>
            <w:tcW w:w="567" w:type="dxa"/>
            <w:shd w:val="clear" w:color="auto" w:fill="D9D9D9" w:themeFill="background1" w:themeFillShade="D9"/>
            <w:tcMar>
              <w:left w:w="0" w:type="dxa"/>
              <w:right w:w="0" w:type="dxa"/>
            </w:tcMar>
            <w:vAlign w:val="center"/>
          </w:tcPr>
          <w:p w14:paraId="071CD8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8A196B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1F1D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B6EF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1586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DE875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2FA81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F5258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51E28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114ADD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15CFA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70B76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C2916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C5178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C7F53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AA48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BF2AB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D589C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13DAC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BD00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2CFB4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548BF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2DA8F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5C92B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1990E59"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AB4D434" w14:textId="77777777" w:rsidTr="00590F09">
        <w:trPr>
          <w:cantSplit/>
          <w:trHeight w:val="454"/>
          <w:jc w:val="center"/>
        </w:trPr>
        <w:tc>
          <w:tcPr>
            <w:tcW w:w="3969" w:type="dxa"/>
            <w:vMerge/>
            <w:shd w:val="clear" w:color="auto" w:fill="D9D9D9" w:themeFill="background1" w:themeFillShade="D9"/>
          </w:tcPr>
          <w:p w14:paraId="7D3549E4"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0060B85A"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198D0660"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La sociedad romana. Desigualdades y transformación.</w:t>
            </w:r>
            <w:r w:rsidRPr="00736BD2">
              <w:rPr>
                <w:rFonts w:eastAsia="Calibri" w:cs="Calibri"/>
                <w:bCs/>
                <w:color w:val="000000"/>
                <w:sz w:val="16"/>
                <w:szCs w:val="16"/>
              </w:rPr>
              <w:t xml:space="preserve"> Actividad 2 (pág. 10)</w:t>
            </w:r>
          </w:p>
        </w:tc>
        <w:tc>
          <w:tcPr>
            <w:tcW w:w="567" w:type="dxa"/>
            <w:shd w:val="clear" w:color="auto" w:fill="D9D9D9" w:themeFill="background1" w:themeFillShade="D9"/>
            <w:tcMar>
              <w:left w:w="0" w:type="dxa"/>
              <w:right w:w="0" w:type="dxa"/>
            </w:tcMar>
            <w:vAlign w:val="center"/>
          </w:tcPr>
          <w:p w14:paraId="523A54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2D2946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946ED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06C06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B393D5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F2F5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D2E9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26645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73F6E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D343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AC8A1F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FAF3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6D7C2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3FE9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EB33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61BBA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D692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2B5EC6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83A2F7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3C97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E914D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75C13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260F7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D10A7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2E4B306"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7B3F73D" w14:textId="77777777" w:rsidTr="00590F09">
        <w:trPr>
          <w:cantSplit/>
          <w:trHeight w:val="454"/>
          <w:jc w:val="center"/>
        </w:trPr>
        <w:tc>
          <w:tcPr>
            <w:tcW w:w="3969" w:type="dxa"/>
            <w:vMerge/>
            <w:shd w:val="clear" w:color="auto" w:fill="D9D9D9" w:themeFill="background1" w:themeFillShade="D9"/>
          </w:tcPr>
          <w:p w14:paraId="663DC5B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6AD74D8E"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60C72A62"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La economía romana.</w:t>
            </w:r>
            <w:r w:rsidRPr="00736BD2">
              <w:rPr>
                <w:rFonts w:eastAsia="Calibri" w:cs="Calibri"/>
                <w:bCs/>
                <w:color w:val="000000"/>
                <w:sz w:val="16"/>
                <w:szCs w:val="16"/>
              </w:rPr>
              <w:t xml:space="preserve"> Actividad 1 (pág. 12)</w:t>
            </w:r>
          </w:p>
        </w:tc>
        <w:tc>
          <w:tcPr>
            <w:tcW w:w="567" w:type="dxa"/>
            <w:shd w:val="clear" w:color="auto" w:fill="D9D9D9" w:themeFill="background1" w:themeFillShade="D9"/>
            <w:tcMar>
              <w:left w:w="0" w:type="dxa"/>
              <w:right w:w="0" w:type="dxa"/>
            </w:tcMar>
            <w:vAlign w:val="center"/>
          </w:tcPr>
          <w:p w14:paraId="53B1DD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93E02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90BA2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E75EE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4322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3A20D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AFABB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04F7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A365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747E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1B17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64CF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46FAA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AEB2D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B2B86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D909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4608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DCDF9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1E38B9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7026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68BABB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74700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9E3FAC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A190F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E79F4DE"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C0C113C" w14:textId="77777777" w:rsidTr="00590F09">
        <w:trPr>
          <w:cantSplit/>
          <w:trHeight w:val="454"/>
          <w:jc w:val="center"/>
        </w:trPr>
        <w:tc>
          <w:tcPr>
            <w:tcW w:w="3969" w:type="dxa"/>
            <w:vMerge/>
            <w:shd w:val="clear" w:color="auto" w:fill="D9D9D9" w:themeFill="background1" w:themeFillShade="D9"/>
          </w:tcPr>
          <w:p w14:paraId="3E20AC1D"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06779CE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35CBA8AE"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color w:val="000000"/>
                <w:sz w:val="16"/>
                <w:szCs w:val="16"/>
              </w:rPr>
              <w:t>¿Qué has aprendido?</w:t>
            </w:r>
            <w:r w:rsidRPr="00736BD2">
              <w:rPr>
                <w:rFonts w:eastAsia="Calibri" w:cs="Calibri"/>
                <w:bCs/>
                <w:color w:val="000000"/>
                <w:sz w:val="16"/>
                <w:szCs w:val="16"/>
              </w:rPr>
              <w:t xml:space="preserve"> Actividad 1. (pág. 26)</w:t>
            </w:r>
          </w:p>
        </w:tc>
        <w:tc>
          <w:tcPr>
            <w:tcW w:w="567" w:type="dxa"/>
            <w:shd w:val="clear" w:color="auto" w:fill="D9D9D9" w:themeFill="background1" w:themeFillShade="D9"/>
            <w:tcMar>
              <w:left w:w="0" w:type="dxa"/>
              <w:right w:w="0" w:type="dxa"/>
            </w:tcMar>
            <w:vAlign w:val="center"/>
          </w:tcPr>
          <w:p w14:paraId="6112F5B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F69A4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CE46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63FE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2E2BA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F4CCF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0B5C0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9B5B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071C0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1CB2A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A2D81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ECDF0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D9059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5B37A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17E5C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7AFE5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0C1B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58BF4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397C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5A3F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630734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BC3BAD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EE4C0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8B7C1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8882BA"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0B9A65A" w14:textId="77777777" w:rsidTr="00590F09">
        <w:trPr>
          <w:cantSplit/>
          <w:trHeight w:val="454"/>
          <w:jc w:val="center"/>
        </w:trPr>
        <w:tc>
          <w:tcPr>
            <w:tcW w:w="3969" w:type="dxa"/>
            <w:vMerge w:val="restart"/>
            <w:shd w:val="clear" w:color="auto" w:fill="auto"/>
          </w:tcPr>
          <w:p w14:paraId="15FDE16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6.4. Investigar acerca de la igualdad real de hombres y mujeres actuando en contra de cualquier actitud y comportamiento discriminatorio por razón de género.</w:t>
            </w:r>
          </w:p>
        </w:tc>
        <w:tc>
          <w:tcPr>
            <w:tcW w:w="1134" w:type="dxa"/>
            <w:vMerge w:val="restart"/>
            <w:shd w:val="clear" w:color="auto" w:fill="auto"/>
          </w:tcPr>
          <w:p w14:paraId="47BDAFA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1.A.</w:t>
            </w:r>
            <w:proofErr w:type="gramEnd"/>
            <w:r w:rsidRPr="00736BD2">
              <w:rPr>
                <w:rFonts w:eastAsia="Calibri" w:cs="Calibri"/>
                <w:color w:val="000000"/>
                <w:sz w:val="16"/>
                <w:szCs w:val="16"/>
              </w:rPr>
              <w:t xml:space="preserve">5. </w:t>
            </w:r>
          </w:p>
          <w:p w14:paraId="53091F3E"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1.C.</w:t>
            </w:r>
            <w:proofErr w:type="gramEnd"/>
            <w:r w:rsidRPr="00736BD2">
              <w:rPr>
                <w:rFonts w:eastAsia="Calibri" w:cs="Calibri"/>
                <w:color w:val="000000"/>
                <w:sz w:val="16"/>
                <w:szCs w:val="16"/>
              </w:rPr>
              <w:t xml:space="preserve">3. </w:t>
            </w:r>
          </w:p>
        </w:tc>
        <w:tc>
          <w:tcPr>
            <w:tcW w:w="2976" w:type="dxa"/>
            <w:shd w:val="clear" w:color="auto" w:fill="auto"/>
          </w:tcPr>
          <w:p w14:paraId="20006B7C" w14:textId="77777777" w:rsidR="00736BD2" w:rsidRPr="00736BD2" w:rsidRDefault="00736BD2" w:rsidP="00736BD2">
            <w:pPr>
              <w:widowControl/>
              <w:autoSpaceDE/>
              <w:autoSpaceDN/>
              <w:ind w:right="57"/>
              <w:rPr>
                <w:rFonts w:eastAsia="Times New Roman" w:cs="Times New Roman"/>
                <w:bCs/>
                <w:sz w:val="16"/>
                <w:szCs w:val="16"/>
              </w:rPr>
            </w:pPr>
            <w:r w:rsidRPr="00736BD2">
              <w:rPr>
                <w:rFonts w:eastAsia="Calibri" w:cs="Calibri"/>
                <w:b/>
                <w:color w:val="000000"/>
                <w:sz w:val="16"/>
                <w:szCs w:val="16"/>
              </w:rPr>
              <w:t>La sociedad romana. Desigualdad y transformaciones.</w:t>
            </w:r>
            <w:r w:rsidRPr="00736BD2">
              <w:rPr>
                <w:rFonts w:eastAsia="Calibri" w:cs="Calibri"/>
                <w:bCs/>
                <w:color w:val="000000"/>
                <w:sz w:val="16"/>
                <w:szCs w:val="16"/>
              </w:rPr>
              <w:t xml:space="preserve"> Actividad 3. (pág. 10)</w:t>
            </w:r>
          </w:p>
        </w:tc>
        <w:tc>
          <w:tcPr>
            <w:tcW w:w="567" w:type="dxa"/>
            <w:shd w:val="clear" w:color="auto" w:fill="auto"/>
            <w:tcMar>
              <w:left w:w="0" w:type="dxa"/>
              <w:right w:w="0" w:type="dxa"/>
            </w:tcMar>
            <w:vAlign w:val="center"/>
          </w:tcPr>
          <w:p w14:paraId="4B2845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F91D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FC23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ED61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5D251F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09EF8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BC81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3CC9CC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BA7F3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52B16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10413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46307F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3666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FE90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3F33F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D4334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C0E57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B30E86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E511B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8AA134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FB1F7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96989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0C1AB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0E0AA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60A35AA"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56882E46" w14:textId="77777777" w:rsidTr="00590F09">
        <w:trPr>
          <w:cantSplit/>
          <w:trHeight w:val="454"/>
          <w:jc w:val="center"/>
        </w:trPr>
        <w:tc>
          <w:tcPr>
            <w:tcW w:w="3969" w:type="dxa"/>
            <w:vMerge/>
            <w:shd w:val="clear" w:color="auto" w:fill="auto"/>
          </w:tcPr>
          <w:p w14:paraId="4D2FC49A"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C963617"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69A5EAA4"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bCs/>
                <w:color w:val="000000"/>
                <w:spacing w:val="-4"/>
                <w:sz w:val="16"/>
                <w:szCs w:val="16"/>
              </w:rPr>
              <w:t>Ayer y hoy:</w:t>
            </w:r>
            <w:r w:rsidRPr="00736BD2">
              <w:rPr>
                <w:rFonts w:eastAsia="Calibri" w:cs="Calibri"/>
                <w:color w:val="000000"/>
                <w:spacing w:val="-4"/>
                <w:sz w:val="16"/>
                <w:szCs w:val="16"/>
              </w:rPr>
              <w:t xml:space="preserve"> </w:t>
            </w:r>
            <w:r w:rsidRPr="00736BD2">
              <w:rPr>
                <w:rFonts w:eastAsia="Calibri" w:cs="Calibri"/>
                <w:i/>
                <w:iCs/>
                <w:color w:val="000000"/>
                <w:spacing w:val="-4"/>
                <w:sz w:val="16"/>
                <w:szCs w:val="16"/>
              </w:rPr>
              <w:t>juegos multitudinarios.</w:t>
            </w:r>
            <w:r w:rsidRPr="00736BD2">
              <w:rPr>
                <w:rFonts w:eastAsia="Calibri" w:cs="Calibri"/>
                <w:color w:val="000000"/>
                <w:spacing w:val="-4"/>
                <w:sz w:val="16"/>
                <w:szCs w:val="16"/>
              </w:rPr>
              <w:t xml:space="preserve"> Actividad 2. (pág. 17)</w:t>
            </w:r>
          </w:p>
        </w:tc>
        <w:tc>
          <w:tcPr>
            <w:tcW w:w="567" w:type="dxa"/>
            <w:shd w:val="clear" w:color="auto" w:fill="auto"/>
            <w:tcMar>
              <w:left w:w="0" w:type="dxa"/>
              <w:right w:w="0" w:type="dxa"/>
            </w:tcMar>
            <w:vAlign w:val="center"/>
          </w:tcPr>
          <w:p w14:paraId="1D27911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1F4D37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61BF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07AB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540E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C8E7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37648F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BD8F0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9D014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E48285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1414A9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0D704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3E5E1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1360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703DA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F974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0772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BAC0C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381B90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A51B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30DF6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9C523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AF598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AF025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9EAFA1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439FB91" w14:textId="77777777" w:rsidTr="00590F09">
        <w:trPr>
          <w:cantSplit/>
          <w:trHeight w:val="454"/>
          <w:jc w:val="center"/>
        </w:trPr>
        <w:tc>
          <w:tcPr>
            <w:tcW w:w="3969" w:type="dxa"/>
            <w:vMerge/>
            <w:shd w:val="clear" w:color="auto" w:fill="auto"/>
          </w:tcPr>
          <w:p w14:paraId="416413F0"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75DB63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124B952" w14:textId="77777777" w:rsidR="00736BD2" w:rsidRPr="00736BD2" w:rsidRDefault="00736BD2" w:rsidP="00736BD2">
            <w:pPr>
              <w:widowControl/>
              <w:autoSpaceDE/>
              <w:autoSpaceDN/>
              <w:ind w:right="57"/>
              <w:rPr>
                <w:rFonts w:eastAsia="Calibri" w:cs="Calibri"/>
                <w:b/>
                <w:color w:val="000000"/>
                <w:sz w:val="16"/>
                <w:szCs w:val="16"/>
              </w:rPr>
            </w:pPr>
            <w:r w:rsidRPr="00736BD2">
              <w:rPr>
                <w:rFonts w:eastAsia="Calibri" w:cs="Calibri"/>
                <w:b/>
                <w:bCs/>
                <w:color w:val="000000"/>
                <w:spacing w:val="-4"/>
                <w:sz w:val="16"/>
                <w:szCs w:val="16"/>
              </w:rPr>
              <w:t>Otra mirada: del pasado al presente.</w:t>
            </w:r>
            <w:r w:rsidRPr="00736BD2">
              <w:rPr>
                <w:rFonts w:eastAsia="Calibri" w:cs="Calibri"/>
                <w:color w:val="000000"/>
                <w:spacing w:val="-4"/>
                <w:sz w:val="16"/>
                <w:szCs w:val="16"/>
              </w:rPr>
              <w:t xml:space="preserve"> Actividades 2-4 (pág. 24)</w:t>
            </w:r>
          </w:p>
        </w:tc>
        <w:tc>
          <w:tcPr>
            <w:tcW w:w="567" w:type="dxa"/>
            <w:shd w:val="clear" w:color="auto" w:fill="auto"/>
            <w:tcMar>
              <w:left w:w="0" w:type="dxa"/>
              <w:right w:w="0" w:type="dxa"/>
            </w:tcMar>
            <w:vAlign w:val="center"/>
          </w:tcPr>
          <w:p w14:paraId="18E647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64C6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2E2C8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47031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30AD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97238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DFADD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172C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01A12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46E1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15228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E3EB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DBE30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444C38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D0DBC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11DF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CAD7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CCA7C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D4C5C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7F95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AA5A0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F0BE8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6E7576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411D7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B89E59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71465BB" w14:textId="77777777" w:rsidTr="00590F09">
        <w:trPr>
          <w:cantSplit/>
          <w:trHeight w:val="454"/>
          <w:jc w:val="center"/>
        </w:trPr>
        <w:tc>
          <w:tcPr>
            <w:tcW w:w="3969" w:type="dxa"/>
            <w:vMerge w:val="restart"/>
            <w:shd w:val="clear" w:color="auto" w:fill="D9D9D9" w:themeFill="background1" w:themeFillShade="D9"/>
          </w:tcPr>
          <w:p w14:paraId="6F74D38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7.1. Identificar las culturas y civilizaciones que se han desarrollado a lo largo de la historia antigua y relacionarlas con las diversas identidades colectivas que se han ido construyendo hasta la actualidad, reflexionando de forma guiada sobre sus aportaciones a la cultura humana universal, española y andaluza.</w:t>
            </w:r>
          </w:p>
        </w:tc>
        <w:tc>
          <w:tcPr>
            <w:tcW w:w="1134" w:type="dxa"/>
            <w:vMerge w:val="restart"/>
            <w:shd w:val="clear" w:color="auto" w:fill="D9D9D9" w:themeFill="background1" w:themeFillShade="D9"/>
          </w:tcPr>
          <w:p w14:paraId="6FE49506"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5. </w:t>
            </w:r>
          </w:p>
          <w:p w14:paraId="2F35E810"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13. </w:t>
            </w:r>
          </w:p>
          <w:p w14:paraId="42148268"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14. </w:t>
            </w:r>
          </w:p>
          <w:p w14:paraId="27DBAC65"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15. </w:t>
            </w:r>
          </w:p>
        </w:tc>
        <w:tc>
          <w:tcPr>
            <w:tcW w:w="2976" w:type="dxa"/>
            <w:shd w:val="clear" w:color="auto" w:fill="D9D9D9" w:themeFill="background1" w:themeFillShade="D9"/>
          </w:tcPr>
          <w:p w14:paraId="317165A6"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La economía romana. En situación:</w:t>
            </w:r>
            <w:r w:rsidRPr="00736BD2">
              <w:rPr>
                <w:rFonts w:eastAsia="Calibri" w:cs="Calibri"/>
                <w:bCs/>
                <w:i/>
                <w:iCs/>
                <w:color w:val="000000"/>
                <w:sz w:val="16"/>
                <w:szCs w:val="16"/>
              </w:rPr>
              <w:t xml:space="preserve"> La villa romana de Salar</w:t>
            </w:r>
            <w:r w:rsidRPr="00736BD2">
              <w:rPr>
                <w:rFonts w:eastAsia="Calibri" w:cs="Calibri"/>
                <w:bCs/>
                <w:color w:val="000000"/>
                <w:sz w:val="16"/>
                <w:szCs w:val="16"/>
              </w:rPr>
              <w:t xml:space="preserve"> (pág. 13).</w:t>
            </w:r>
          </w:p>
        </w:tc>
        <w:tc>
          <w:tcPr>
            <w:tcW w:w="567" w:type="dxa"/>
            <w:shd w:val="clear" w:color="auto" w:fill="D9D9D9" w:themeFill="background1" w:themeFillShade="D9"/>
            <w:tcMar>
              <w:left w:w="0" w:type="dxa"/>
              <w:right w:w="0" w:type="dxa"/>
            </w:tcMar>
            <w:vAlign w:val="center"/>
          </w:tcPr>
          <w:p w14:paraId="66556B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105B3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C87E3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226C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7B28E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81406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34939D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3C6D1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8327EA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318E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4703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5E614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C6AC7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D362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8882B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E0C3A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62ADA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024FA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4B704E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C42D03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A3B2C8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B27AF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C94E7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77369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1AEB9A2"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3BF9D111" w14:textId="77777777" w:rsidTr="00590F09">
        <w:trPr>
          <w:cantSplit/>
          <w:trHeight w:val="454"/>
          <w:jc w:val="center"/>
        </w:trPr>
        <w:tc>
          <w:tcPr>
            <w:tcW w:w="3969" w:type="dxa"/>
            <w:vMerge/>
            <w:shd w:val="clear" w:color="auto" w:fill="D9D9D9" w:themeFill="background1" w:themeFillShade="D9"/>
          </w:tcPr>
          <w:p w14:paraId="348F5D4C"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7AFB0672"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0B333B74"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 xml:space="preserve">Mapa: </w:t>
            </w:r>
            <w:r w:rsidRPr="00736BD2">
              <w:rPr>
                <w:rFonts w:eastAsia="Calibri" w:cs="Calibri"/>
                <w:bCs/>
                <w:i/>
                <w:iCs/>
                <w:color w:val="000000"/>
                <w:sz w:val="16"/>
                <w:szCs w:val="16"/>
              </w:rPr>
              <w:t>el comercio romano.</w:t>
            </w:r>
            <w:r w:rsidRPr="00736BD2">
              <w:rPr>
                <w:rFonts w:eastAsia="Calibri" w:cs="Calibri"/>
                <w:bCs/>
                <w:color w:val="000000"/>
                <w:sz w:val="16"/>
                <w:szCs w:val="16"/>
              </w:rPr>
              <w:t xml:space="preserve"> (pág. 13)</w:t>
            </w:r>
          </w:p>
        </w:tc>
        <w:tc>
          <w:tcPr>
            <w:tcW w:w="567" w:type="dxa"/>
            <w:shd w:val="clear" w:color="auto" w:fill="D9D9D9" w:themeFill="background1" w:themeFillShade="D9"/>
            <w:tcMar>
              <w:left w:w="0" w:type="dxa"/>
              <w:right w:w="0" w:type="dxa"/>
            </w:tcMar>
            <w:vAlign w:val="center"/>
          </w:tcPr>
          <w:p w14:paraId="477C84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EECF3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349AB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C4001E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E94C8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CD1B7A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47F5B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4D51C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EB9E49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83B3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39A459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6D92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6AA17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641BF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35DA9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4B767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90D20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7AB7E7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1E76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B93C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D4F0D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CBEA4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8B41F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12100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A1BEA5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4816B6C3" w14:textId="77777777" w:rsidTr="00590F09">
        <w:trPr>
          <w:cantSplit/>
          <w:trHeight w:val="454"/>
          <w:jc w:val="center"/>
        </w:trPr>
        <w:tc>
          <w:tcPr>
            <w:tcW w:w="3969" w:type="dxa"/>
            <w:vMerge/>
            <w:shd w:val="clear" w:color="auto" w:fill="D9D9D9" w:themeFill="background1" w:themeFillShade="D9"/>
          </w:tcPr>
          <w:p w14:paraId="79D63B4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2AAC5B1F"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31308FC0"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 xml:space="preserve">La vida en las ciudades. </w:t>
            </w:r>
            <w:r w:rsidRPr="00736BD2">
              <w:rPr>
                <w:rFonts w:eastAsia="Calibri" w:cs="Calibri"/>
                <w:bCs/>
                <w:color w:val="000000"/>
                <w:sz w:val="16"/>
                <w:szCs w:val="16"/>
              </w:rPr>
              <w:t>(pág. 14)</w:t>
            </w:r>
          </w:p>
        </w:tc>
        <w:tc>
          <w:tcPr>
            <w:tcW w:w="567" w:type="dxa"/>
            <w:shd w:val="clear" w:color="auto" w:fill="D9D9D9" w:themeFill="background1" w:themeFillShade="D9"/>
            <w:tcMar>
              <w:left w:w="0" w:type="dxa"/>
              <w:right w:w="0" w:type="dxa"/>
            </w:tcMar>
            <w:vAlign w:val="center"/>
          </w:tcPr>
          <w:p w14:paraId="2F078A4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506AE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B2136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4374A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8205B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C508C3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1EB7E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82B23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2FB23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79637E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8EBDF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BE389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2B94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FD65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93250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A584F7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8ED9C9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9D193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BDCE39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414E4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4087A89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F5B15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45874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607F53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FBFB1DA"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10B69FF3" w14:textId="77777777" w:rsidTr="00590F09">
        <w:trPr>
          <w:cantSplit/>
          <w:trHeight w:val="454"/>
          <w:jc w:val="center"/>
        </w:trPr>
        <w:tc>
          <w:tcPr>
            <w:tcW w:w="3969" w:type="dxa"/>
            <w:vMerge/>
            <w:shd w:val="clear" w:color="auto" w:fill="D9D9D9" w:themeFill="background1" w:themeFillShade="D9"/>
          </w:tcPr>
          <w:p w14:paraId="2A6E2405"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D9D9D9" w:themeFill="background1" w:themeFillShade="D9"/>
          </w:tcPr>
          <w:p w14:paraId="5E688ABD"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D9D9D9" w:themeFill="background1" w:themeFillShade="D9"/>
          </w:tcPr>
          <w:p w14:paraId="6B9F53F7"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Las creencias romanas. Del politeísmo al monoteísmo.</w:t>
            </w:r>
            <w:r w:rsidRPr="00736BD2">
              <w:rPr>
                <w:rFonts w:eastAsia="Calibri" w:cs="Calibri"/>
                <w:bCs/>
                <w:color w:val="000000"/>
                <w:sz w:val="16"/>
                <w:szCs w:val="16"/>
              </w:rPr>
              <w:t xml:space="preserve"> Actividades 1-6 (pág. 18)</w:t>
            </w:r>
          </w:p>
        </w:tc>
        <w:tc>
          <w:tcPr>
            <w:tcW w:w="567" w:type="dxa"/>
            <w:shd w:val="clear" w:color="auto" w:fill="D9D9D9" w:themeFill="background1" w:themeFillShade="D9"/>
            <w:tcMar>
              <w:left w:w="0" w:type="dxa"/>
              <w:right w:w="0" w:type="dxa"/>
            </w:tcMar>
            <w:vAlign w:val="center"/>
          </w:tcPr>
          <w:p w14:paraId="5A652C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671E1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9E382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81CB9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0F8C5A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C229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DB8105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957F84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EDD97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FFBC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FEB72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CC5D0E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BEAFC9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0E7FC5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EC7D8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3B9BF5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7EDAC3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3F59F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0EAC3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956EA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67052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0E1507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7BDCB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734FF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727E63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0281780" w14:textId="77777777" w:rsidTr="00590F09">
        <w:trPr>
          <w:cantSplit/>
          <w:trHeight w:val="454"/>
          <w:jc w:val="center"/>
        </w:trPr>
        <w:tc>
          <w:tcPr>
            <w:tcW w:w="3969" w:type="dxa"/>
            <w:vMerge w:val="restart"/>
            <w:shd w:val="clear" w:color="auto" w:fill="auto"/>
          </w:tcPr>
          <w:p w14:paraId="4922DEF4"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7.2. Identificar el origen histórico de distintas identidades colectivas que se han desarrollado en España, iniciándose en la interpretación del uso que se ha hecho de las mismas y mostrando una actitud de respeto y tolerancia hacia los diferentes sentidos de pertenencia, promoviendo la solidaridad y la cohesión social.</w:t>
            </w:r>
          </w:p>
        </w:tc>
        <w:tc>
          <w:tcPr>
            <w:tcW w:w="1134" w:type="dxa"/>
            <w:vMerge w:val="restart"/>
            <w:shd w:val="clear" w:color="auto" w:fill="auto"/>
          </w:tcPr>
          <w:p w14:paraId="59D020E3"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14. </w:t>
            </w:r>
          </w:p>
          <w:p w14:paraId="208A9409"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 xml:space="preserve">15. </w:t>
            </w:r>
          </w:p>
        </w:tc>
        <w:tc>
          <w:tcPr>
            <w:tcW w:w="2976" w:type="dxa"/>
            <w:shd w:val="clear" w:color="auto" w:fill="auto"/>
          </w:tcPr>
          <w:p w14:paraId="7F5DE280"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La sociedad romana. Desigualdad y transformaciones.</w:t>
            </w:r>
            <w:r w:rsidRPr="00736BD2">
              <w:rPr>
                <w:rFonts w:eastAsia="Calibri" w:cs="Calibri"/>
                <w:bCs/>
                <w:color w:val="000000"/>
                <w:sz w:val="16"/>
                <w:szCs w:val="16"/>
              </w:rPr>
              <w:t xml:space="preserve"> Actividad 1. (pág. 10)</w:t>
            </w:r>
          </w:p>
        </w:tc>
        <w:tc>
          <w:tcPr>
            <w:tcW w:w="567" w:type="dxa"/>
            <w:shd w:val="clear" w:color="auto" w:fill="auto"/>
            <w:tcMar>
              <w:left w:w="0" w:type="dxa"/>
              <w:right w:w="0" w:type="dxa"/>
            </w:tcMar>
            <w:vAlign w:val="center"/>
          </w:tcPr>
          <w:p w14:paraId="4FC742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4B7E0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D2DA7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765FF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74CBA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A956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7697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CA8B2E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EE563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12136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277A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F9E848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5008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503F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D9DCE0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9F5BA6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FE10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D3EE8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72BE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4F4F9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5103F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B5D369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2045FC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CDC1B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31BE4E0"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0608D9C" w14:textId="77777777" w:rsidTr="00590F09">
        <w:trPr>
          <w:cantSplit/>
          <w:trHeight w:val="454"/>
          <w:jc w:val="center"/>
        </w:trPr>
        <w:tc>
          <w:tcPr>
            <w:tcW w:w="3969" w:type="dxa"/>
            <w:vMerge/>
            <w:shd w:val="clear" w:color="auto" w:fill="auto"/>
          </w:tcPr>
          <w:p w14:paraId="7D1A7732"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7B5BA70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0622DCA9"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La economía romana. En situación:</w:t>
            </w:r>
            <w:r w:rsidRPr="00736BD2">
              <w:rPr>
                <w:rFonts w:eastAsia="Calibri" w:cs="Calibri"/>
                <w:bCs/>
                <w:i/>
                <w:iCs/>
                <w:color w:val="000000"/>
                <w:sz w:val="16"/>
                <w:szCs w:val="16"/>
              </w:rPr>
              <w:t xml:space="preserve"> La villa romana de Salar</w:t>
            </w:r>
            <w:r w:rsidRPr="00736BD2">
              <w:rPr>
                <w:rFonts w:eastAsia="Calibri" w:cs="Calibri"/>
                <w:bCs/>
                <w:color w:val="000000"/>
                <w:sz w:val="16"/>
                <w:szCs w:val="16"/>
              </w:rPr>
              <w:t xml:space="preserve"> (pág. 13). </w:t>
            </w:r>
          </w:p>
        </w:tc>
        <w:tc>
          <w:tcPr>
            <w:tcW w:w="567" w:type="dxa"/>
            <w:shd w:val="clear" w:color="auto" w:fill="auto"/>
            <w:tcMar>
              <w:left w:w="0" w:type="dxa"/>
              <w:right w:w="0" w:type="dxa"/>
            </w:tcMar>
            <w:vAlign w:val="center"/>
          </w:tcPr>
          <w:p w14:paraId="0277E6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CA3C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7C635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FBA6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3E721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AAA59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A0045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8D2B5E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9918F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A6072F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127F5B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509D12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4A9D26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1F9C8A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694A07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EDBD1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0A0C7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8CEB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73A196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ED37E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9861D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93480A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E393B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49C13A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2AAE00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E7C0AA7" w14:textId="77777777" w:rsidTr="00590F09">
        <w:trPr>
          <w:cantSplit/>
          <w:trHeight w:val="454"/>
          <w:jc w:val="center"/>
        </w:trPr>
        <w:tc>
          <w:tcPr>
            <w:tcW w:w="3969" w:type="dxa"/>
            <w:vMerge/>
            <w:shd w:val="clear" w:color="auto" w:fill="auto"/>
          </w:tcPr>
          <w:p w14:paraId="33256E44"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E040351"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3B000162"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El legado cultural y arquitectónico de Roma.</w:t>
            </w:r>
            <w:r w:rsidRPr="00736BD2">
              <w:rPr>
                <w:rFonts w:eastAsia="Calibri" w:cs="Calibri"/>
                <w:bCs/>
                <w:color w:val="000000"/>
                <w:sz w:val="16"/>
                <w:szCs w:val="16"/>
              </w:rPr>
              <w:t xml:space="preserve"> Actividad 1. (pág. 20)</w:t>
            </w:r>
          </w:p>
        </w:tc>
        <w:tc>
          <w:tcPr>
            <w:tcW w:w="567" w:type="dxa"/>
            <w:shd w:val="clear" w:color="auto" w:fill="auto"/>
            <w:tcMar>
              <w:left w:w="0" w:type="dxa"/>
              <w:right w:w="0" w:type="dxa"/>
            </w:tcMar>
            <w:vAlign w:val="center"/>
          </w:tcPr>
          <w:p w14:paraId="0A41E6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D466D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1EFCDD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7B8353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0DECB8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E331BF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C49A5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62AE2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2BF52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0BC892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E781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B584DC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AC86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6BE8F4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78B32B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26735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823EC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3037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C58A5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58120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BB77C6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92CD65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82857F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EC3A9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33BF6E8"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4FFAB4D" w14:textId="77777777" w:rsidTr="00590F09">
        <w:trPr>
          <w:cantSplit/>
          <w:trHeight w:val="454"/>
          <w:jc w:val="center"/>
        </w:trPr>
        <w:tc>
          <w:tcPr>
            <w:tcW w:w="3969" w:type="dxa"/>
            <w:vMerge/>
            <w:shd w:val="clear" w:color="auto" w:fill="auto"/>
          </w:tcPr>
          <w:p w14:paraId="27B1A9D9"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65CDA300"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1CF3278B"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¿Qué has aprendido?</w:t>
            </w:r>
            <w:r w:rsidRPr="00736BD2">
              <w:rPr>
                <w:rFonts w:eastAsia="Calibri" w:cs="Calibri"/>
                <w:bCs/>
                <w:color w:val="000000"/>
                <w:sz w:val="16"/>
                <w:szCs w:val="16"/>
              </w:rPr>
              <w:t xml:space="preserve"> Actividad 5. (pág. 26)</w:t>
            </w:r>
          </w:p>
        </w:tc>
        <w:tc>
          <w:tcPr>
            <w:tcW w:w="567" w:type="dxa"/>
            <w:shd w:val="clear" w:color="auto" w:fill="auto"/>
            <w:tcMar>
              <w:left w:w="0" w:type="dxa"/>
              <w:right w:w="0" w:type="dxa"/>
            </w:tcMar>
            <w:vAlign w:val="center"/>
          </w:tcPr>
          <w:p w14:paraId="3740D2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DBD58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9C75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4A780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4EBA0B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E80CC0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E2093B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2D0C0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D7139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BC560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E1B7A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2C32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D9B0E6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084697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2CE27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9BD52D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F1F437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D6C0BC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0C287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E78EA9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0FCBA34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242C1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60B7F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2378EA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8685131"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3DA9168" w14:textId="77777777" w:rsidTr="00590F09">
        <w:trPr>
          <w:cantSplit/>
          <w:trHeight w:val="454"/>
          <w:jc w:val="center"/>
        </w:trPr>
        <w:tc>
          <w:tcPr>
            <w:tcW w:w="3969" w:type="dxa"/>
            <w:vMerge/>
            <w:shd w:val="clear" w:color="auto" w:fill="auto"/>
          </w:tcPr>
          <w:p w14:paraId="3F5B9565"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77F172A"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1A86713"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¡Actúa!</w:t>
            </w:r>
            <w:r w:rsidRPr="00736BD2">
              <w:rPr>
                <w:rFonts w:eastAsia="Calibri" w:cs="Calibri"/>
                <w:bCs/>
                <w:color w:val="000000"/>
                <w:sz w:val="16"/>
                <w:szCs w:val="16"/>
              </w:rPr>
              <w:t xml:space="preserve"> (pág. 27)</w:t>
            </w:r>
          </w:p>
        </w:tc>
        <w:tc>
          <w:tcPr>
            <w:tcW w:w="567" w:type="dxa"/>
            <w:shd w:val="clear" w:color="auto" w:fill="auto"/>
            <w:tcMar>
              <w:left w:w="0" w:type="dxa"/>
              <w:right w:w="0" w:type="dxa"/>
            </w:tcMar>
            <w:vAlign w:val="center"/>
          </w:tcPr>
          <w:p w14:paraId="5486FBF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7C6E0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95A05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835F4D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8FF9D6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46271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B56CA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B959BA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81F21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3170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A409F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42057B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7D2371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9924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C159D1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376A5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CF8862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53F05C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DCE1A1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CC643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A2E37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A0A69D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C8B43E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5B8FD3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4D6E9F7"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0FB0D3D6" w14:textId="77777777" w:rsidTr="00590F09">
        <w:trPr>
          <w:cantSplit/>
          <w:trHeight w:val="454"/>
          <w:jc w:val="center"/>
        </w:trPr>
        <w:tc>
          <w:tcPr>
            <w:tcW w:w="3969" w:type="dxa"/>
            <w:shd w:val="clear" w:color="auto" w:fill="D9D9D9" w:themeFill="background1" w:themeFillShade="D9"/>
          </w:tcPr>
          <w:p w14:paraId="1309131C"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7.3. Identificar los fundamentos de la idea de Europa a través de las diferentes experiencias históricas del pasado el legado histórico, artístico y cultural como patrimonio común de la ciudadanía europea.</w:t>
            </w:r>
          </w:p>
        </w:tc>
        <w:tc>
          <w:tcPr>
            <w:tcW w:w="1134" w:type="dxa"/>
            <w:shd w:val="clear" w:color="auto" w:fill="D9D9D9" w:themeFill="background1" w:themeFillShade="D9"/>
          </w:tcPr>
          <w:p w14:paraId="5E2EC1DB"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15.</w:t>
            </w:r>
          </w:p>
        </w:tc>
        <w:tc>
          <w:tcPr>
            <w:tcW w:w="2976" w:type="dxa"/>
            <w:shd w:val="clear" w:color="auto" w:fill="D9D9D9" w:themeFill="background1" w:themeFillShade="D9"/>
          </w:tcPr>
          <w:p w14:paraId="42CFE099"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Romanización, crisis y caída del Imperio.</w:t>
            </w:r>
            <w:r w:rsidRPr="00736BD2">
              <w:rPr>
                <w:rFonts w:eastAsia="Calibri" w:cs="Calibri"/>
                <w:bCs/>
                <w:color w:val="000000"/>
                <w:sz w:val="16"/>
                <w:szCs w:val="16"/>
              </w:rPr>
              <w:t xml:space="preserve"> </w:t>
            </w:r>
            <w:r w:rsidRPr="00736BD2">
              <w:rPr>
                <w:rFonts w:eastAsia="Calibri" w:cs="Calibri"/>
                <w:b/>
                <w:color w:val="000000"/>
                <w:sz w:val="16"/>
                <w:szCs w:val="16"/>
              </w:rPr>
              <w:t>En situación:</w:t>
            </w:r>
            <w:r w:rsidRPr="00736BD2">
              <w:rPr>
                <w:rFonts w:eastAsia="Calibri" w:cs="Calibri"/>
                <w:bCs/>
                <w:i/>
                <w:iCs/>
                <w:color w:val="000000"/>
                <w:sz w:val="16"/>
                <w:szCs w:val="16"/>
              </w:rPr>
              <w:t xml:space="preserve"> Roma y la Unión Europea. </w:t>
            </w:r>
            <w:r w:rsidRPr="00736BD2">
              <w:rPr>
                <w:rFonts w:eastAsia="Calibri" w:cs="Calibri"/>
                <w:bCs/>
                <w:color w:val="000000"/>
                <w:sz w:val="16"/>
                <w:szCs w:val="16"/>
              </w:rPr>
              <w:t>(pág. 9)</w:t>
            </w:r>
          </w:p>
        </w:tc>
        <w:tc>
          <w:tcPr>
            <w:tcW w:w="567" w:type="dxa"/>
            <w:shd w:val="clear" w:color="auto" w:fill="D9D9D9" w:themeFill="background1" w:themeFillShade="D9"/>
            <w:tcMar>
              <w:left w:w="0" w:type="dxa"/>
              <w:right w:w="0" w:type="dxa"/>
            </w:tcMar>
            <w:vAlign w:val="center"/>
          </w:tcPr>
          <w:p w14:paraId="3BE838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6DDCD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627071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247B02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33DCE3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51CEC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319D25C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74C0372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D110C3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620F73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C2583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BBF322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0F341B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4F2D74A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DE217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5AF062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268B85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518FFA7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1B89A66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tcMar>
              <w:left w:w="0" w:type="dxa"/>
              <w:right w:w="0" w:type="dxa"/>
            </w:tcMar>
            <w:vAlign w:val="center"/>
          </w:tcPr>
          <w:p w14:paraId="0AC206E7"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508F8F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2E925AC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3FB18E0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19A1DD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D9D9D9" w:themeFill="background1" w:themeFillShade="D9"/>
            <w:vAlign w:val="center"/>
          </w:tcPr>
          <w:p w14:paraId="71B6DFB3"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7580CA0E" w14:textId="77777777" w:rsidTr="00590F09">
        <w:trPr>
          <w:cantSplit/>
          <w:trHeight w:val="454"/>
          <w:jc w:val="center"/>
        </w:trPr>
        <w:tc>
          <w:tcPr>
            <w:tcW w:w="3969" w:type="dxa"/>
            <w:vMerge w:val="restart"/>
            <w:shd w:val="clear" w:color="auto" w:fill="auto"/>
          </w:tcPr>
          <w:p w14:paraId="0DBB6B52"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color w:val="000000"/>
                <w:sz w:val="16"/>
                <w:szCs w:val="16"/>
              </w:rPr>
              <w:t>7.4. Iniciarse en la valoración, protección y conservación del patrimonio artístico, histórico y cultural como fundamento de la identidad colectiva local, autonómica, nacional, europea y universal, considerándolo como un bien para el disfrute recreativo y cultural y un recurso para el desarrollo de los pueblos.</w:t>
            </w:r>
          </w:p>
        </w:tc>
        <w:tc>
          <w:tcPr>
            <w:tcW w:w="1134" w:type="dxa"/>
            <w:vMerge w:val="restart"/>
            <w:shd w:val="clear" w:color="auto" w:fill="auto"/>
          </w:tcPr>
          <w:p w14:paraId="6A10F391" w14:textId="77777777" w:rsidR="00736BD2" w:rsidRPr="00736BD2" w:rsidRDefault="00736BD2" w:rsidP="00736BD2">
            <w:pPr>
              <w:widowControl/>
              <w:autoSpaceDE/>
              <w:autoSpaceDN/>
              <w:rPr>
                <w:rFonts w:eastAsia="Calibri" w:cs="Calibri"/>
                <w:color w:val="000000"/>
                <w:sz w:val="16"/>
                <w:szCs w:val="16"/>
              </w:rPr>
            </w:pPr>
            <w:r w:rsidRPr="00736BD2">
              <w:rPr>
                <w:rFonts w:eastAsia="Calibri" w:cs="Calibri"/>
                <w:color w:val="000000"/>
                <w:sz w:val="16"/>
                <w:szCs w:val="16"/>
              </w:rPr>
              <w:t>GEH.</w:t>
            </w:r>
            <w:proofErr w:type="gramStart"/>
            <w:r w:rsidRPr="00736BD2">
              <w:rPr>
                <w:rFonts w:eastAsia="Calibri" w:cs="Calibri"/>
                <w:color w:val="000000"/>
                <w:sz w:val="16"/>
                <w:szCs w:val="16"/>
              </w:rPr>
              <w:t>1.B.</w:t>
            </w:r>
            <w:proofErr w:type="gramEnd"/>
            <w:r w:rsidRPr="00736BD2">
              <w:rPr>
                <w:rFonts w:eastAsia="Calibri" w:cs="Calibri"/>
                <w:color w:val="000000"/>
                <w:sz w:val="16"/>
                <w:szCs w:val="16"/>
              </w:rPr>
              <w:t>15.</w:t>
            </w:r>
          </w:p>
        </w:tc>
        <w:tc>
          <w:tcPr>
            <w:tcW w:w="2976" w:type="dxa"/>
            <w:shd w:val="clear" w:color="auto" w:fill="auto"/>
          </w:tcPr>
          <w:p w14:paraId="275CE628" w14:textId="77777777" w:rsidR="00736BD2" w:rsidRPr="00736BD2" w:rsidRDefault="00736BD2" w:rsidP="00736BD2">
            <w:pPr>
              <w:widowControl/>
              <w:autoSpaceDE/>
              <w:autoSpaceDN/>
              <w:rPr>
                <w:rFonts w:eastAsia="Times New Roman" w:cs="Times New Roman"/>
                <w:bCs/>
                <w:sz w:val="16"/>
                <w:szCs w:val="16"/>
              </w:rPr>
            </w:pPr>
            <w:r w:rsidRPr="00736BD2">
              <w:rPr>
                <w:rFonts w:eastAsia="Calibri" w:cs="Calibri"/>
                <w:b/>
                <w:color w:val="000000"/>
                <w:sz w:val="16"/>
                <w:szCs w:val="16"/>
              </w:rPr>
              <w:t>El legado cultural y arquitectónico de Roma.</w:t>
            </w:r>
            <w:r w:rsidRPr="00736BD2">
              <w:rPr>
                <w:rFonts w:eastAsia="Calibri" w:cs="Calibri"/>
                <w:bCs/>
                <w:color w:val="000000"/>
                <w:sz w:val="16"/>
                <w:szCs w:val="16"/>
              </w:rPr>
              <w:t xml:space="preserve"> Actividades 1-4 (pág. 20)</w:t>
            </w:r>
          </w:p>
        </w:tc>
        <w:tc>
          <w:tcPr>
            <w:tcW w:w="567" w:type="dxa"/>
            <w:shd w:val="clear" w:color="auto" w:fill="auto"/>
            <w:tcMar>
              <w:left w:w="0" w:type="dxa"/>
              <w:right w:w="0" w:type="dxa"/>
            </w:tcMar>
            <w:vAlign w:val="center"/>
          </w:tcPr>
          <w:p w14:paraId="31F6564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25817F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9D21F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2D17D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F93AE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7564E1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FDD65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913A9E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690F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7FD2A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9C054E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2855F9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1B1A0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66D6E0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23CFD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E8A9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7ABD69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53FC4D"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02FE9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0ED16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28EE3A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EC022C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C0242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3DCF08E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A95F264"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63B0E453" w14:textId="77777777" w:rsidTr="00590F09">
        <w:trPr>
          <w:cantSplit/>
          <w:trHeight w:val="454"/>
          <w:jc w:val="center"/>
        </w:trPr>
        <w:tc>
          <w:tcPr>
            <w:tcW w:w="3969" w:type="dxa"/>
            <w:vMerge/>
            <w:shd w:val="clear" w:color="auto" w:fill="auto"/>
          </w:tcPr>
          <w:p w14:paraId="68D47238"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92EC75B"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52A2AEF2"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El legado escultórico, pictórico y musivario de Roma.</w:t>
            </w:r>
            <w:r w:rsidRPr="00736BD2">
              <w:rPr>
                <w:rFonts w:eastAsia="Calibri" w:cs="Calibri"/>
                <w:bCs/>
                <w:color w:val="000000"/>
                <w:sz w:val="16"/>
                <w:szCs w:val="16"/>
              </w:rPr>
              <w:t xml:space="preserve"> Actividades 1-5 (pág. 22)</w:t>
            </w:r>
          </w:p>
        </w:tc>
        <w:tc>
          <w:tcPr>
            <w:tcW w:w="567" w:type="dxa"/>
            <w:shd w:val="clear" w:color="auto" w:fill="auto"/>
            <w:tcMar>
              <w:left w:w="0" w:type="dxa"/>
              <w:right w:w="0" w:type="dxa"/>
            </w:tcMar>
            <w:vAlign w:val="center"/>
          </w:tcPr>
          <w:p w14:paraId="461E5F4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63A90D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FD47F9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62EE59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02AE51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8A37A5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2997DC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57A19A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37610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F935F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3BB170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B6F91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23B536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8FA7B6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5C5C8C49"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7EA80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700264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BC830B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A013FDB"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CFBA61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D1F07E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2A803E4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4E21DB6"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19A8285"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5F8DF305" w14:textId="77777777" w:rsidR="00736BD2" w:rsidRPr="00736BD2" w:rsidRDefault="00736BD2" w:rsidP="00736BD2">
            <w:pPr>
              <w:widowControl/>
              <w:autoSpaceDE/>
              <w:autoSpaceDN/>
              <w:ind w:right="57"/>
              <w:jc w:val="center"/>
              <w:rPr>
                <w:rFonts w:eastAsia="Times New Roman" w:cs="Times New Roman"/>
                <w:sz w:val="16"/>
                <w:szCs w:val="16"/>
              </w:rPr>
            </w:pPr>
          </w:p>
        </w:tc>
      </w:tr>
      <w:tr w:rsidR="00736BD2" w:rsidRPr="00736BD2" w14:paraId="2895D013" w14:textId="77777777" w:rsidTr="00590F09">
        <w:trPr>
          <w:cantSplit/>
          <w:trHeight w:val="454"/>
          <w:jc w:val="center"/>
        </w:trPr>
        <w:tc>
          <w:tcPr>
            <w:tcW w:w="3969" w:type="dxa"/>
            <w:vMerge/>
            <w:shd w:val="clear" w:color="auto" w:fill="auto"/>
          </w:tcPr>
          <w:p w14:paraId="1434385E" w14:textId="77777777" w:rsidR="00736BD2" w:rsidRPr="00736BD2" w:rsidRDefault="00736BD2" w:rsidP="00736BD2">
            <w:pPr>
              <w:widowControl/>
              <w:autoSpaceDE/>
              <w:autoSpaceDN/>
              <w:rPr>
                <w:rFonts w:eastAsia="Calibri" w:cs="Calibri"/>
                <w:color w:val="000000"/>
                <w:sz w:val="16"/>
                <w:szCs w:val="16"/>
              </w:rPr>
            </w:pPr>
          </w:p>
        </w:tc>
        <w:tc>
          <w:tcPr>
            <w:tcW w:w="1134" w:type="dxa"/>
            <w:vMerge/>
            <w:shd w:val="clear" w:color="auto" w:fill="auto"/>
          </w:tcPr>
          <w:p w14:paraId="32633D6C" w14:textId="77777777" w:rsidR="00736BD2" w:rsidRPr="00736BD2" w:rsidRDefault="00736BD2" w:rsidP="00736BD2">
            <w:pPr>
              <w:widowControl/>
              <w:autoSpaceDE/>
              <w:autoSpaceDN/>
              <w:rPr>
                <w:rFonts w:eastAsia="Calibri" w:cs="Calibri"/>
                <w:color w:val="000000"/>
                <w:sz w:val="16"/>
                <w:szCs w:val="16"/>
              </w:rPr>
            </w:pPr>
          </w:p>
        </w:tc>
        <w:tc>
          <w:tcPr>
            <w:tcW w:w="2976" w:type="dxa"/>
            <w:shd w:val="clear" w:color="auto" w:fill="auto"/>
          </w:tcPr>
          <w:p w14:paraId="243838D2" w14:textId="77777777" w:rsidR="00736BD2" w:rsidRPr="00736BD2" w:rsidRDefault="00736BD2" w:rsidP="00736BD2">
            <w:pPr>
              <w:widowControl/>
              <w:autoSpaceDE/>
              <w:autoSpaceDN/>
              <w:rPr>
                <w:rFonts w:eastAsia="Calibri" w:cs="Calibri"/>
                <w:b/>
                <w:color w:val="000000"/>
                <w:sz w:val="16"/>
                <w:szCs w:val="16"/>
              </w:rPr>
            </w:pPr>
            <w:r w:rsidRPr="00736BD2">
              <w:rPr>
                <w:rFonts w:eastAsia="Calibri" w:cs="Calibri"/>
                <w:b/>
                <w:color w:val="000000"/>
                <w:sz w:val="16"/>
                <w:szCs w:val="16"/>
              </w:rPr>
              <w:t>¡Actúa!</w:t>
            </w:r>
            <w:r w:rsidRPr="00736BD2">
              <w:rPr>
                <w:rFonts w:eastAsia="Calibri" w:cs="Calibri"/>
                <w:bCs/>
                <w:color w:val="000000"/>
                <w:sz w:val="16"/>
                <w:szCs w:val="16"/>
              </w:rPr>
              <w:t xml:space="preserve"> (pág. 27)</w:t>
            </w:r>
          </w:p>
        </w:tc>
        <w:tc>
          <w:tcPr>
            <w:tcW w:w="567" w:type="dxa"/>
            <w:shd w:val="clear" w:color="auto" w:fill="auto"/>
            <w:tcMar>
              <w:left w:w="0" w:type="dxa"/>
              <w:right w:w="0" w:type="dxa"/>
            </w:tcMar>
            <w:vAlign w:val="center"/>
          </w:tcPr>
          <w:p w14:paraId="1BE888F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2DA1EF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4E24038"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6C68C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A05CA2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B29EA0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202F11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5E8F40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4E75CA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AD9786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3EC3704"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807987A"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66715C4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25ED24F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15AF310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7CF7CC1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495CF78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E8FDA6C"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3FBB0A72"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tcMar>
              <w:left w:w="0" w:type="dxa"/>
              <w:right w:w="0" w:type="dxa"/>
            </w:tcMar>
            <w:vAlign w:val="center"/>
          </w:tcPr>
          <w:p w14:paraId="058C8D83"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7C1D82C0"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132DE761"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63122FCE"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BC0DB2F" w14:textId="77777777" w:rsidR="00736BD2" w:rsidRPr="00736BD2" w:rsidRDefault="00736BD2" w:rsidP="00736BD2">
            <w:pPr>
              <w:widowControl/>
              <w:autoSpaceDE/>
              <w:autoSpaceDN/>
              <w:ind w:right="57"/>
              <w:jc w:val="center"/>
              <w:rPr>
                <w:rFonts w:eastAsia="Times New Roman" w:cs="Times New Roman"/>
                <w:sz w:val="16"/>
                <w:szCs w:val="16"/>
              </w:rPr>
            </w:pPr>
          </w:p>
        </w:tc>
        <w:tc>
          <w:tcPr>
            <w:tcW w:w="567" w:type="dxa"/>
            <w:shd w:val="clear" w:color="auto" w:fill="auto"/>
            <w:vAlign w:val="center"/>
          </w:tcPr>
          <w:p w14:paraId="40A582C0" w14:textId="77777777" w:rsidR="00736BD2" w:rsidRPr="00736BD2" w:rsidRDefault="00736BD2" w:rsidP="00736BD2">
            <w:pPr>
              <w:widowControl/>
              <w:autoSpaceDE/>
              <w:autoSpaceDN/>
              <w:ind w:right="57"/>
              <w:jc w:val="center"/>
              <w:rPr>
                <w:rFonts w:eastAsia="Times New Roman" w:cs="Times New Roman"/>
                <w:sz w:val="16"/>
                <w:szCs w:val="16"/>
              </w:rPr>
            </w:pPr>
          </w:p>
        </w:tc>
      </w:tr>
    </w:tbl>
    <w:p w14:paraId="165C37F4" w14:textId="77777777" w:rsidR="00736BD2" w:rsidRPr="00736BD2" w:rsidRDefault="00736BD2" w:rsidP="00736BD2">
      <w:pPr>
        <w:widowControl/>
        <w:autoSpaceDE/>
        <w:autoSpaceDN/>
        <w:rPr>
          <w:rFonts w:eastAsia="Calibri" w:cs="Calibri"/>
          <w:color w:val="000000"/>
          <w:szCs w:val="22"/>
        </w:rPr>
      </w:pPr>
    </w:p>
    <w:p w14:paraId="597B861F" w14:textId="77777777" w:rsidR="00B3097C" w:rsidRPr="00914FEF" w:rsidRDefault="00B3097C">
      <w:pPr>
        <w:rPr>
          <w:sz w:val="16"/>
          <w:szCs w:val="16"/>
        </w:rPr>
      </w:pPr>
    </w:p>
    <w:sectPr w:rsidR="00B3097C" w:rsidRPr="00914FEF" w:rsidSect="003640C4">
      <w:headerReference w:type="default" r:id="rId13"/>
      <w:pgSz w:w="23811" w:h="16838" w:orient="landscape" w:code="8"/>
      <w:pgMar w:top="1134" w:right="567" w:bottom="567" w:left="567" w:header="72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8F84" w14:textId="77777777" w:rsidR="00FB19B3" w:rsidRDefault="00FB19B3">
      <w:r>
        <w:separator/>
      </w:r>
    </w:p>
  </w:endnote>
  <w:endnote w:type="continuationSeparator" w:id="0">
    <w:p w14:paraId="3B7241BC" w14:textId="77777777" w:rsidR="00FB19B3" w:rsidRDefault="00FB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Light">
    <w:altName w:val="Cambria"/>
    <w:panose1 w:val="00000000000000000000"/>
    <w:charset w:val="00"/>
    <w:family w:val="roman"/>
    <w:notTrueType/>
    <w:pitch w:val="default"/>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C316" w14:textId="326262A2" w:rsidR="00914FEF" w:rsidRDefault="00914FEF">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A082E">
      <w:rPr>
        <w:noProof/>
        <w:color w:val="000000"/>
        <w:sz w:val="16"/>
        <w:szCs w:val="16"/>
      </w:rPr>
      <w:t>16</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5232" w14:textId="77777777" w:rsidR="00FB19B3" w:rsidRDefault="00FB19B3">
      <w:r>
        <w:separator/>
      </w:r>
    </w:p>
  </w:footnote>
  <w:footnote w:type="continuationSeparator" w:id="0">
    <w:p w14:paraId="54C47842" w14:textId="77777777" w:rsidR="00FB19B3" w:rsidRDefault="00FB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E3AF" w14:textId="77777777" w:rsidR="00810202" w:rsidRDefault="00810202" w:rsidP="00810202">
    <w:pPr>
      <w:tabs>
        <w:tab w:val="right" w:pos="22539"/>
      </w:tabs>
    </w:pPr>
    <w:r>
      <w:rPr>
        <w:noProof/>
      </w:rPr>
      <w:drawing>
        <wp:inline distT="0" distB="0" distL="0" distR="0" wp14:anchorId="29C06939" wp14:editId="55916F78">
          <wp:extent cx="631680" cy="144000"/>
          <wp:effectExtent l="0" t="0" r="0" b="8890"/>
          <wp:docPr id="226" name="image1.png"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631680" cy="144000"/>
                  </a:xfrm>
                  <a:prstGeom prst="rect">
                    <a:avLst/>
                  </a:prstGeom>
                  <a:ln/>
                </pic:spPr>
              </pic:pic>
            </a:graphicData>
          </a:graphic>
        </wp:inline>
      </w:drawing>
    </w:r>
    <w:r w:rsidRPr="00F7447E">
      <w:rPr>
        <w:sz w:val="18"/>
        <w:szCs w:val="18"/>
      </w:rPr>
      <w:tab/>
    </w:r>
    <w:r w:rsidRPr="0056779D">
      <w:rPr>
        <w:color w:val="808080" w:themeColor="background1" w:themeShade="80"/>
        <w:sz w:val="18"/>
        <w:szCs w:val="18"/>
      </w:rPr>
      <w:t>ESO. Geografía e Historia 1. Situación de aprendizaje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5751" w14:textId="77777777" w:rsidR="003640C4" w:rsidRDefault="003640C4" w:rsidP="00EA3758">
    <w:pPr>
      <w:tabs>
        <w:tab w:val="right" w:pos="22539"/>
      </w:tabs>
    </w:pPr>
    <w:r>
      <w:rPr>
        <w:noProof/>
      </w:rPr>
      <w:drawing>
        <wp:inline distT="0" distB="0" distL="0" distR="0" wp14:anchorId="4CCAF8A0" wp14:editId="21B0EE24">
          <wp:extent cx="631680" cy="144000"/>
          <wp:effectExtent l="0" t="0" r="0" b="8890"/>
          <wp:docPr id="464468028" name="Imagen 4644680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631680" cy="144000"/>
                  </a:xfrm>
                  <a:prstGeom prst="rect">
                    <a:avLst/>
                  </a:prstGeom>
                  <a:ln/>
                </pic:spPr>
              </pic:pic>
            </a:graphicData>
          </a:graphic>
        </wp:inline>
      </w:drawing>
    </w:r>
    <w:r w:rsidRPr="00F7447E">
      <w:rPr>
        <w:sz w:val="18"/>
        <w:szCs w:val="18"/>
      </w:rPr>
      <w:tab/>
    </w:r>
    <w:r w:rsidRPr="0056779D">
      <w:rPr>
        <w:color w:val="808080" w:themeColor="background1" w:themeShade="80"/>
        <w:sz w:val="18"/>
        <w:szCs w:val="18"/>
      </w:rPr>
      <w:t>ESO. Geografía e Historia 1. Situación de aprendizaje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C0"/>
    <w:multiLevelType w:val="multilevel"/>
    <w:tmpl w:val="39700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E0088F"/>
    <w:multiLevelType w:val="hybridMultilevel"/>
    <w:tmpl w:val="5850465A"/>
    <w:lvl w:ilvl="0" w:tplc="7DEE873E">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4E5E42"/>
    <w:multiLevelType w:val="multilevel"/>
    <w:tmpl w:val="92E61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73194"/>
    <w:multiLevelType w:val="hybridMultilevel"/>
    <w:tmpl w:val="FDD0B78E"/>
    <w:lvl w:ilvl="0" w:tplc="32D80BDC">
      <w:start w:val="1"/>
      <w:numFmt w:val="bullet"/>
      <w:lvlText w:val=""/>
      <w:lvlJc w:val="left"/>
      <w:pPr>
        <w:ind w:left="923" w:hanging="360"/>
      </w:pPr>
      <w:rPr>
        <w:rFonts w:ascii="Symbol" w:hAnsi="Symbol" w:hint="default"/>
        <w:color w:val="000000" w:themeColor="text1"/>
      </w:rPr>
    </w:lvl>
    <w:lvl w:ilvl="1" w:tplc="040A0003" w:tentative="1">
      <w:start w:val="1"/>
      <w:numFmt w:val="bullet"/>
      <w:lvlText w:val="o"/>
      <w:lvlJc w:val="left"/>
      <w:pPr>
        <w:ind w:left="1643" w:hanging="360"/>
      </w:pPr>
      <w:rPr>
        <w:rFonts w:ascii="Courier New" w:hAnsi="Courier New" w:cs="Courier New" w:hint="default"/>
      </w:rPr>
    </w:lvl>
    <w:lvl w:ilvl="2" w:tplc="040A0005" w:tentative="1">
      <w:start w:val="1"/>
      <w:numFmt w:val="bullet"/>
      <w:lvlText w:val=""/>
      <w:lvlJc w:val="left"/>
      <w:pPr>
        <w:ind w:left="2363" w:hanging="360"/>
      </w:pPr>
      <w:rPr>
        <w:rFonts w:ascii="Wingdings" w:hAnsi="Wingdings" w:hint="default"/>
      </w:rPr>
    </w:lvl>
    <w:lvl w:ilvl="3" w:tplc="040A0001" w:tentative="1">
      <w:start w:val="1"/>
      <w:numFmt w:val="bullet"/>
      <w:lvlText w:val=""/>
      <w:lvlJc w:val="left"/>
      <w:pPr>
        <w:ind w:left="3083" w:hanging="360"/>
      </w:pPr>
      <w:rPr>
        <w:rFonts w:ascii="Symbol" w:hAnsi="Symbol" w:hint="default"/>
      </w:rPr>
    </w:lvl>
    <w:lvl w:ilvl="4" w:tplc="040A0003" w:tentative="1">
      <w:start w:val="1"/>
      <w:numFmt w:val="bullet"/>
      <w:lvlText w:val="o"/>
      <w:lvlJc w:val="left"/>
      <w:pPr>
        <w:ind w:left="3803" w:hanging="360"/>
      </w:pPr>
      <w:rPr>
        <w:rFonts w:ascii="Courier New" w:hAnsi="Courier New" w:cs="Courier New" w:hint="default"/>
      </w:rPr>
    </w:lvl>
    <w:lvl w:ilvl="5" w:tplc="040A0005" w:tentative="1">
      <w:start w:val="1"/>
      <w:numFmt w:val="bullet"/>
      <w:lvlText w:val=""/>
      <w:lvlJc w:val="left"/>
      <w:pPr>
        <w:ind w:left="4523" w:hanging="360"/>
      </w:pPr>
      <w:rPr>
        <w:rFonts w:ascii="Wingdings" w:hAnsi="Wingdings" w:hint="default"/>
      </w:rPr>
    </w:lvl>
    <w:lvl w:ilvl="6" w:tplc="040A0001" w:tentative="1">
      <w:start w:val="1"/>
      <w:numFmt w:val="bullet"/>
      <w:lvlText w:val=""/>
      <w:lvlJc w:val="left"/>
      <w:pPr>
        <w:ind w:left="5243" w:hanging="360"/>
      </w:pPr>
      <w:rPr>
        <w:rFonts w:ascii="Symbol" w:hAnsi="Symbol" w:hint="default"/>
      </w:rPr>
    </w:lvl>
    <w:lvl w:ilvl="7" w:tplc="040A0003" w:tentative="1">
      <w:start w:val="1"/>
      <w:numFmt w:val="bullet"/>
      <w:lvlText w:val="o"/>
      <w:lvlJc w:val="left"/>
      <w:pPr>
        <w:ind w:left="5963" w:hanging="360"/>
      </w:pPr>
      <w:rPr>
        <w:rFonts w:ascii="Courier New" w:hAnsi="Courier New" w:cs="Courier New" w:hint="default"/>
      </w:rPr>
    </w:lvl>
    <w:lvl w:ilvl="8" w:tplc="040A0005" w:tentative="1">
      <w:start w:val="1"/>
      <w:numFmt w:val="bullet"/>
      <w:lvlText w:val=""/>
      <w:lvlJc w:val="left"/>
      <w:pPr>
        <w:ind w:left="6683" w:hanging="360"/>
      </w:pPr>
      <w:rPr>
        <w:rFonts w:ascii="Wingdings" w:hAnsi="Wingdings" w:hint="default"/>
      </w:rPr>
    </w:lvl>
  </w:abstractNum>
  <w:abstractNum w:abstractNumId="4" w15:restartNumberingAfterBreak="0">
    <w:nsid w:val="09CA354F"/>
    <w:multiLevelType w:val="hybridMultilevel"/>
    <w:tmpl w:val="E8E88A5A"/>
    <w:lvl w:ilvl="0" w:tplc="609A8BD4">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C2A6993"/>
    <w:multiLevelType w:val="hybridMultilevel"/>
    <w:tmpl w:val="D8829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477F67"/>
    <w:multiLevelType w:val="multilevel"/>
    <w:tmpl w:val="CE8ED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887D33"/>
    <w:multiLevelType w:val="hybridMultilevel"/>
    <w:tmpl w:val="62CEEE5C"/>
    <w:lvl w:ilvl="0" w:tplc="0C0A0001">
      <w:start w:val="1"/>
      <w:numFmt w:val="bullet"/>
      <w:lvlText w:val=""/>
      <w:lvlJc w:val="left"/>
      <w:pPr>
        <w:ind w:left="720" w:hanging="360"/>
      </w:pPr>
      <w:rPr>
        <w:rFonts w:ascii="Symbol" w:hAnsi="Symbol" w:hint="default"/>
      </w:rPr>
    </w:lvl>
    <w:lvl w:ilvl="1" w:tplc="DB8E97BC">
      <w:numFmt w:val="bullet"/>
      <w:lvlText w:val="•"/>
      <w:lvlJc w:val="left"/>
      <w:pPr>
        <w:ind w:left="1800" w:hanging="720"/>
      </w:pPr>
      <w:rPr>
        <w:rFonts w:ascii="Arial" w:eastAsia="Arial"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18244D"/>
    <w:multiLevelType w:val="multilevel"/>
    <w:tmpl w:val="F9BADCD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EE364B"/>
    <w:multiLevelType w:val="hybridMultilevel"/>
    <w:tmpl w:val="28C8E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4A1554"/>
    <w:multiLevelType w:val="multilevel"/>
    <w:tmpl w:val="FC168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4A338F"/>
    <w:multiLevelType w:val="hybridMultilevel"/>
    <w:tmpl w:val="82FEA90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A574008"/>
    <w:multiLevelType w:val="multilevel"/>
    <w:tmpl w:val="53820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716244"/>
    <w:multiLevelType w:val="hybridMultilevel"/>
    <w:tmpl w:val="65C218C6"/>
    <w:lvl w:ilvl="0" w:tplc="3E165A8E">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0D66CE6"/>
    <w:multiLevelType w:val="multilevel"/>
    <w:tmpl w:val="107CE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2B4F5D"/>
    <w:multiLevelType w:val="multilevel"/>
    <w:tmpl w:val="D15AFEC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8D72D9"/>
    <w:multiLevelType w:val="multilevel"/>
    <w:tmpl w:val="E6CE2340"/>
    <w:lvl w:ilvl="0">
      <w:start w:val="1"/>
      <w:numFmt w:val="bullet"/>
      <w:lvlText w:val=""/>
      <w:lvlJc w:val="left"/>
      <w:pPr>
        <w:ind w:left="284" w:hanging="284"/>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9F5A4D"/>
    <w:multiLevelType w:val="multilevel"/>
    <w:tmpl w:val="0E58C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4B739F"/>
    <w:multiLevelType w:val="hybridMultilevel"/>
    <w:tmpl w:val="EA927D84"/>
    <w:lvl w:ilvl="0" w:tplc="265E3EAE">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ED08AF"/>
    <w:multiLevelType w:val="multilevel"/>
    <w:tmpl w:val="AAE82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8577E4C"/>
    <w:multiLevelType w:val="multilevel"/>
    <w:tmpl w:val="5DD89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BE7EFF"/>
    <w:multiLevelType w:val="hybridMultilevel"/>
    <w:tmpl w:val="86063B70"/>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25" w15:restartNumberingAfterBreak="0">
    <w:nsid w:val="5BB74D2E"/>
    <w:multiLevelType w:val="hybridMultilevel"/>
    <w:tmpl w:val="9B8A72CA"/>
    <w:lvl w:ilvl="0" w:tplc="F6FE29D0">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D181D8C"/>
    <w:multiLevelType w:val="hybridMultilevel"/>
    <w:tmpl w:val="82046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422F90"/>
    <w:multiLevelType w:val="multilevel"/>
    <w:tmpl w:val="F6F0E7C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276BBA"/>
    <w:multiLevelType w:val="hybridMultilevel"/>
    <w:tmpl w:val="A69ADD9E"/>
    <w:lvl w:ilvl="0" w:tplc="6152E09E">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F654E5C"/>
    <w:multiLevelType w:val="multilevel"/>
    <w:tmpl w:val="B9BE249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9B27D6"/>
    <w:multiLevelType w:val="hybridMultilevel"/>
    <w:tmpl w:val="00E6F0D0"/>
    <w:lvl w:ilvl="0" w:tplc="0C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6B42B0"/>
    <w:multiLevelType w:val="hybridMultilevel"/>
    <w:tmpl w:val="E01E5EC4"/>
    <w:lvl w:ilvl="0" w:tplc="122C7834">
      <w:start w:val="1"/>
      <w:numFmt w:val="bullet"/>
      <w:lvlText w:val=""/>
      <w:lvlJc w:val="left"/>
      <w:pPr>
        <w:ind w:left="720" w:hanging="360"/>
      </w:pPr>
      <w:rPr>
        <w:rFonts w:ascii="Symbol" w:hAnsi="Symbol" w:hint="default"/>
        <w:color w:val="000000" w:themeColor="text1"/>
      </w:rPr>
    </w:lvl>
    <w:lvl w:ilvl="1" w:tplc="C8949404">
      <w:start w:val="1"/>
      <w:numFmt w:val="bullet"/>
      <w:lvlText w:val="o"/>
      <w:lvlJc w:val="left"/>
      <w:pPr>
        <w:ind w:left="1440" w:hanging="360"/>
      </w:pPr>
      <w:rPr>
        <w:rFonts w:ascii="Courier New" w:hAnsi="Courier New" w:cs="Courier New" w:hint="default"/>
        <w:color w:val="000000" w:themeColor="text1"/>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7A0358"/>
    <w:multiLevelType w:val="multilevel"/>
    <w:tmpl w:val="EEBA03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AE19E4"/>
    <w:multiLevelType w:val="hybridMultilevel"/>
    <w:tmpl w:val="2D30D8A4"/>
    <w:lvl w:ilvl="0" w:tplc="BE9E33B6">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6D1737"/>
    <w:multiLevelType w:val="hybridMultilevel"/>
    <w:tmpl w:val="80D286BC"/>
    <w:lvl w:ilvl="0" w:tplc="0C0A0001">
      <w:start w:val="1"/>
      <w:numFmt w:val="bullet"/>
      <w:lvlText w:val=""/>
      <w:lvlJc w:val="left"/>
      <w:pPr>
        <w:ind w:left="890" w:hanging="360"/>
      </w:pPr>
      <w:rPr>
        <w:rFonts w:ascii="Symbol" w:hAnsi="Symbol" w:hint="default"/>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36" w15:restartNumberingAfterBreak="0">
    <w:nsid w:val="79EE648C"/>
    <w:multiLevelType w:val="hybridMultilevel"/>
    <w:tmpl w:val="A8728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B902074"/>
    <w:multiLevelType w:val="hybridMultilevel"/>
    <w:tmpl w:val="B532C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7568A6"/>
    <w:multiLevelType w:val="multilevel"/>
    <w:tmpl w:val="1818A3FC"/>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69834697">
    <w:abstractNumId w:val="14"/>
  </w:num>
  <w:num w:numId="2" w16cid:durableId="1416122223">
    <w:abstractNumId w:val="17"/>
  </w:num>
  <w:num w:numId="3" w16cid:durableId="1830363476">
    <w:abstractNumId w:val="23"/>
  </w:num>
  <w:num w:numId="4" w16cid:durableId="1312908208">
    <w:abstractNumId w:val="16"/>
  </w:num>
  <w:num w:numId="5" w16cid:durableId="167673206">
    <w:abstractNumId w:val="8"/>
  </w:num>
  <w:num w:numId="6" w16cid:durableId="1744372505">
    <w:abstractNumId w:val="0"/>
  </w:num>
  <w:num w:numId="7" w16cid:durableId="1866365372">
    <w:abstractNumId w:val="32"/>
  </w:num>
  <w:num w:numId="8" w16cid:durableId="1214272880">
    <w:abstractNumId w:val="20"/>
  </w:num>
  <w:num w:numId="9" w16cid:durableId="1832479569">
    <w:abstractNumId w:val="18"/>
  </w:num>
  <w:num w:numId="10" w16cid:durableId="674118005">
    <w:abstractNumId w:val="6"/>
  </w:num>
  <w:num w:numId="11" w16cid:durableId="2042514012">
    <w:abstractNumId w:val="12"/>
  </w:num>
  <w:num w:numId="12" w16cid:durableId="1154376780">
    <w:abstractNumId w:val="10"/>
  </w:num>
  <w:num w:numId="13" w16cid:durableId="1235699574">
    <w:abstractNumId w:val="29"/>
  </w:num>
  <w:num w:numId="14" w16cid:durableId="752581294">
    <w:abstractNumId w:val="27"/>
  </w:num>
  <w:num w:numId="15" w16cid:durableId="254175365">
    <w:abstractNumId w:val="2"/>
  </w:num>
  <w:num w:numId="16" w16cid:durableId="503134595">
    <w:abstractNumId w:val="26"/>
  </w:num>
  <w:num w:numId="17" w16cid:durableId="2063166390">
    <w:abstractNumId w:val="5"/>
  </w:num>
  <w:num w:numId="18" w16cid:durableId="218906350">
    <w:abstractNumId w:val="34"/>
  </w:num>
  <w:num w:numId="19" w16cid:durableId="510877749">
    <w:abstractNumId w:val="21"/>
  </w:num>
  <w:num w:numId="20" w16cid:durableId="979502157">
    <w:abstractNumId w:val="31"/>
  </w:num>
  <w:num w:numId="21" w16cid:durableId="568275568">
    <w:abstractNumId w:val="30"/>
  </w:num>
  <w:num w:numId="22" w16cid:durableId="1392847956">
    <w:abstractNumId w:val="1"/>
  </w:num>
  <w:num w:numId="23" w16cid:durableId="493879338">
    <w:abstractNumId w:val="15"/>
  </w:num>
  <w:num w:numId="24" w16cid:durableId="199782920">
    <w:abstractNumId w:val="33"/>
  </w:num>
  <w:num w:numId="25" w16cid:durableId="1216433567">
    <w:abstractNumId w:val="3"/>
  </w:num>
  <w:num w:numId="26" w16cid:durableId="843861377">
    <w:abstractNumId w:val="22"/>
  </w:num>
  <w:num w:numId="27" w16cid:durableId="352852303">
    <w:abstractNumId w:val="38"/>
  </w:num>
  <w:num w:numId="28" w16cid:durableId="1128625653">
    <w:abstractNumId w:val="35"/>
  </w:num>
  <w:num w:numId="29" w16cid:durableId="1444765638">
    <w:abstractNumId w:val="24"/>
  </w:num>
  <w:num w:numId="30" w16cid:durableId="813106919">
    <w:abstractNumId w:val="11"/>
  </w:num>
  <w:num w:numId="31" w16cid:durableId="983630779">
    <w:abstractNumId w:val="9"/>
  </w:num>
  <w:num w:numId="32" w16cid:durableId="152454270">
    <w:abstractNumId w:val="7"/>
  </w:num>
  <w:num w:numId="33" w16cid:durableId="812406857">
    <w:abstractNumId w:val="37"/>
  </w:num>
  <w:num w:numId="34" w16cid:durableId="1772624146">
    <w:abstractNumId w:val="36"/>
  </w:num>
  <w:num w:numId="35" w16cid:durableId="1785885571">
    <w:abstractNumId w:val="4"/>
  </w:num>
  <w:num w:numId="36" w16cid:durableId="1468471493">
    <w:abstractNumId w:val="25"/>
  </w:num>
  <w:num w:numId="37" w16cid:durableId="496307266">
    <w:abstractNumId w:val="28"/>
  </w:num>
  <w:num w:numId="38" w16cid:durableId="969242356">
    <w:abstractNumId w:val="19"/>
  </w:num>
  <w:num w:numId="39" w16cid:durableId="1525242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7C"/>
    <w:rsid w:val="000019E4"/>
    <w:rsid w:val="00007EE3"/>
    <w:rsid w:val="000238A3"/>
    <w:rsid w:val="00036BC5"/>
    <w:rsid w:val="000627CB"/>
    <w:rsid w:val="0006369C"/>
    <w:rsid w:val="00065223"/>
    <w:rsid w:val="00065DCE"/>
    <w:rsid w:val="00074763"/>
    <w:rsid w:val="000829BC"/>
    <w:rsid w:val="00090344"/>
    <w:rsid w:val="00095A7E"/>
    <w:rsid w:val="000A16CB"/>
    <w:rsid w:val="000A6B79"/>
    <w:rsid w:val="000B5702"/>
    <w:rsid w:val="000D0136"/>
    <w:rsid w:val="000D36DC"/>
    <w:rsid w:val="000D6FE5"/>
    <w:rsid w:val="000E3224"/>
    <w:rsid w:val="000E7072"/>
    <w:rsid w:val="000E74CF"/>
    <w:rsid w:val="00112FF7"/>
    <w:rsid w:val="00115475"/>
    <w:rsid w:val="00120D6C"/>
    <w:rsid w:val="001236A8"/>
    <w:rsid w:val="00127FDE"/>
    <w:rsid w:val="00133786"/>
    <w:rsid w:val="00135524"/>
    <w:rsid w:val="00137158"/>
    <w:rsid w:val="001407A0"/>
    <w:rsid w:val="001526A7"/>
    <w:rsid w:val="0016717D"/>
    <w:rsid w:val="0017199E"/>
    <w:rsid w:val="00177362"/>
    <w:rsid w:val="001837A8"/>
    <w:rsid w:val="001B6E40"/>
    <w:rsid w:val="001D04DA"/>
    <w:rsid w:val="001D4586"/>
    <w:rsid w:val="001D7305"/>
    <w:rsid w:val="001E3FE1"/>
    <w:rsid w:val="00203018"/>
    <w:rsid w:val="002070E6"/>
    <w:rsid w:val="00214BB1"/>
    <w:rsid w:val="00217A92"/>
    <w:rsid w:val="00221BE3"/>
    <w:rsid w:val="002256B6"/>
    <w:rsid w:val="00251EFC"/>
    <w:rsid w:val="00252B20"/>
    <w:rsid w:val="00270E8D"/>
    <w:rsid w:val="00275BB3"/>
    <w:rsid w:val="00280F27"/>
    <w:rsid w:val="00284C7D"/>
    <w:rsid w:val="002B4528"/>
    <w:rsid w:val="002B625D"/>
    <w:rsid w:val="002D2EA3"/>
    <w:rsid w:val="002D7BAA"/>
    <w:rsid w:val="002F7667"/>
    <w:rsid w:val="00304F03"/>
    <w:rsid w:val="0030533D"/>
    <w:rsid w:val="0031626C"/>
    <w:rsid w:val="00333E4F"/>
    <w:rsid w:val="003640C4"/>
    <w:rsid w:val="00366B75"/>
    <w:rsid w:val="003818F7"/>
    <w:rsid w:val="0038282D"/>
    <w:rsid w:val="00385621"/>
    <w:rsid w:val="00386F8B"/>
    <w:rsid w:val="003925D8"/>
    <w:rsid w:val="003A1E84"/>
    <w:rsid w:val="003A54A4"/>
    <w:rsid w:val="003B0944"/>
    <w:rsid w:val="003B181F"/>
    <w:rsid w:val="003B4C1A"/>
    <w:rsid w:val="003B5FFA"/>
    <w:rsid w:val="003D4F16"/>
    <w:rsid w:val="003D71E4"/>
    <w:rsid w:val="00406156"/>
    <w:rsid w:val="00407BFA"/>
    <w:rsid w:val="00412286"/>
    <w:rsid w:val="0041422F"/>
    <w:rsid w:val="00414770"/>
    <w:rsid w:val="00432432"/>
    <w:rsid w:val="00442F79"/>
    <w:rsid w:val="00484B95"/>
    <w:rsid w:val="0049036C"/>
    <w:rsid w:val="004904EA"/>
    <w:rsid w:val="00496663"/>
    <w:rsid w:val="004A4F58"/>
    <w:rsid w:val="004C6430"/>
    <w:rsid w:val="004E6B2A"/>
    <w:rsid w:val="005100D2"/>
    <w:rsid w:val="00510992"/>
    <w:rsid w:val="00515425"/>
    <w:rsid w:val="005555C8"/>
    <w:rsid w:val="00555668"/>
    <w:rsid w:val="00560A1A"/>
    <w:rsid w:val="00562673"/>
    <w:rsid w:val="0056283D"/>
    <w:rsid w:val="00570339"/>
    <w:rsid w:val="00577064"/>
    <w:rsid w:val="00577A72"/>
    <w:rsid w:val="005A0455"/>
    <w:rsid w:val="005A7C21"/>
    <w:rsid w:val="005C2508"/>
    <w:rsid w:val="0060582F"/>
    <w:rsid w:val="006176D7"/>
    <w:rsid w:val="00624DB7"/>
    <w:rsid w:val="0062640F"/>
    <w:rsid w:val="0063173E"/>
    <w:rsid w:val="00635582"/>
    <w:rsid w:val="006413B3"/>
    <w:rsid w:val="00664340"/>
    <w:rsid w:val="0068449E"/>
    <w:rsid w:val="00684847"/>
    <w:rsid w:val="0068634F"/>
    <w:rsid w:val="006B183C"/>
    <w:rsid w:val="006B7837"/>
    <w:rsid w:val="006C4DD2"/>
    <w:rsid w:val="006C72DD"/>
    <w:rsid w:val="006D7E79"/>
    <w:rsid w:val="006E7836"/>
    <w:rsid w:val="006E7969"/>
    <w:rsid w:val="006F2A00"/>
    <w:rsid w:val="006F5029"/>
    <w:rsid w:val="007259E0"/>
    <w:rsid w:val="00736BD2"/>
    <w:rsid w:val="007414E8"/>
    <w:rsid w:val="007518BA"/>
    <w:rsid w:val="00761F5F"/>
    <w:rsid w:val="00764EE8"/>
    <w:rsid w:val="0076585A"/>
    <w:rsid w:val="007A7128"/>
    <w:rsid w:val="007B1E1B"/>
    <w:rsid w:val="007B47B8"/>
    <w:rsid w:val="007D1EEF"/>
    <w:rsid w:val="007D41F1"/>
    <w:rsid w:val="007F3D05"/>
    <w:rsid w:val="00810202"/>
    <w:rsid w:val="008243AB"/>
    <w:rsid w:val="00843C6A"/>
    <w:rsid w:val="00856D19"/>
    <w:rsid w:val="00857F74"/>
    <w:rsid w:val="008623F8"/>
    <w:rsid w:val="008746DB"/>
    <w:rsid w:val="0089141F"/>
    <w:rsid w:val="008A2CA3"/>
    <w:rsid w:val="008A5EF0"/>
    <w:rsid w:val="008B02B2"/>
    <w:rsid w:val="008B5CC0"/>
    <w:rsid w:val="008D0957"/>
    <w:rsid w:val="008D0D68"/>
    <w:rsid w:val="008E59B2"/>
    <w:rsid w:val="008E6EE4"/>
    <w:rsid w:val="008F261C"/>
    <w:rsid w:val="008F30CC"/>
    <w:rsid w:val="008F6802"/>
    <w:rsid w:val="008F6E21"/>
    <w:rsid w:val="00914FEF"/>
    <w:rsid w:val="00915F25"/>
    <w:rsid w:val="00931F64"/>
    <w:rsid w:val="009477F7"/>
    <w:rsid w:val="0095484E"/>
    <w:rsid w:val="00974791"/>
    <w:rsid w:val="00981B77"/>
    <w:rsid w:val="00991121"/>
    <w:rsid w:val="00991937"/>
    <w:rsid w:val="00992DB0"/>
    <w:rsid w:val="00994B7A"/>
    <w:rsid w:val="0099660E"/>
    <w:rsid w:val="009A5C96"/>
    <w:rsid w:val="009A77CA"/>
    <w:rsid w:val="009C1E12"/>
    <w:rsid w:val="009C2479"/>
    <w:rsid w:val="009E5029"/>
    <w:rsid w:val="00A027CF"/>
    <w:rsid w:val="00A14A30"/>
    <w:rsid w:val="00A20099"/>
    <w:rsid w:val="00A203EF"/>
    <w:rsid w:val="00A21A9B"/>
    <w:rsid w:val="00A248E2"/>
    <w:rsid w:val="00A25A60"/>
    <w:rsid w:val="00A262C8"/>
    <w:rsid w:val="00A44CB1"/>
    <w:rsid w:val="00A522D2"/>
    <w:rsid w:val="00A5435E"/>
    <w:rsid w:val="00A60856"/>
    <w:rsid w:val="00A609DC"/>
    <w:rsid w:val="00A6456D"/>
    <w:rsid w:val="00A77A3F"/>
    <w:rsid w:val="00A8036C"/>
    <w:rsid w:val="00AA4239"/>
    <w:rsid w:val="00AA49D0"/>
    <w:rsid w:val="00AC77F5"/>
    <w:rsid w:val="00AD4D99"/>
    <w:rsid w:val="00AE2FA8"/>
    <w:rsid w:val="00B115CA"/>
    <w:rsid w:val="00B207C2"/>
    <w:rsid w:val="00B22F2B"/>
    <w:rsid w:val="00B23371"/>
    <w:rsid w:val="00B26719"/>
    <w:rsid w:val="00B3097C"/>
    <w:rsid w:val="00B41D89"/>
    <w:rsid w:val="00B42B56"/>
    <w:rsid w:val="00B535EC"/>
    <w:rsid w:val="00B634FC"/>
    <w:rsid w:val="00B66A99"/>
    <w:rsid w:val="00B7041E"/>
    <w:rsid w:val="00B747C0"/>
    <w:rsid w:val="00B773F0"/>
    <w:rsid w:val="00B8166A"/>
    <w:rsid w:val="00B84704"/>
    <w:rsid w:val="00B95EA9"/>
    <w:rsid w:val="00BA5C05"/>
    <w:rsid w:val="00BB1E8E"/>
    <w:rsid w:val="00BC4B50"/>
    <w:rsid w:val="00BD38DA"/>
    <w:rsid w:val="00BD3AC3"/>
    <w:rsid w:val="00BE45EC"/>
    <w:rsid w:val="00BE536F"/>
    <w:rsid w:val="00C07A24"/>
    <w:rsid w:val="00C21183"/>
    <w:rsid w:val="00C23AA9"/>
    <w:rsid w:val="00C40C9E"/>
    <w:rsid w:val="00C47813"/>
    <w:rsid w:val="00C501AC"/>
    <w:rsid w:val="00C54782"/>
    <w:rsid w:val="00C63CEF"/>
    <w:rsid w:val="00C64774"/>
    <w:rsid w:val="00C669C1"/>
    <w:rsid w:val="00C73EBE"/>
    <w:rsid w:val="00C82A66"/>
    <w:rsid w:val="00C875FA"/>
    <w:rsid w:val="00CA067D"/>
    <w:rsid w:val="00CA082E"/>
    <w:rsid w:val="00CA2D2C"/>
    <w:rsid w:val="00CA6CC5"/>
    <w:rsid w:val="00CB78DC"/>
    <w:rsid w:val="00CC6749"/>
    <w:rsid w:val="00CD0313"/>
    <w:rsid w:val="00CD0EED"/>
    <w:rsid w:val="00CE0175"/>
    <w:rsid w:val="00CE1729"/>
    <w:rsid w:val="00CE2D8F"/>
    <w:rsid w:val="00D15D87"/>
    <w:rsid w:val="00D24095"/>
    <w:rsid w:val="00D25C7E"/>
    <w:rsid w:val="00D26F94"/>
    <w:rsid w:val="00D32E68"/>
    <w:rsid w:val="00D66B72"/>
    <w:rsid w:val="00D83FD1"/>
    <w:rsid w:val="00DA08D9"/>
    <w:rsid w:val="00DA1F19"/>
    <w:rsid w:val="00DB5DD4"/>
    <w:rsid w:val="00DB6A48"/>
    <w:rsid w:val="00DC0F72"/>
    <w:rsid w:val="00DC1DB1"/>
    <w:rsid w:val="00DC5125"/>
    <w:rsid w:val="00DC6EC3"/>
    <w:rsid w:val="00DD4DCC"/>
    <w:rsid w:val="00DD7B3D"/>
    <w:rsid w:val="00DE5B90"/>
    <w:rsid w:val="00DF291E"/>
    <w:rsid w:val="00E0248A"/>
    <w:rsid w:val="00E10D7B"/>
    <w:rsid w:val="00E1182E"/>
    <w:rsid w:val="00E11F3D"/>
    <w:rsid w:val="00E132BC"/>
    <w:rsid w:val="00E14576"/>
    <w:rsid w:val="00E17F53"/>
    <w:rsid w:val="00E4740A"/>
    <w:rsid w:val="00E47483"/>
    <w:rsid w:val="00E61C7F"/>
    <w:rsid w:val="00E64419"/>
    <w:rsid w:val="00E774A0"/>
    <w:rsid w:val="00E82BBE"/>
    <w:rsid w:val="00E84DF6"/>
    <w:rsid w:val="00E86D68"/>
    <w:rsid w:val="00E9039F"/>
    <w:rsid w:val="00E965EC"/>
    <w:rsid w:val="00EA2C71"/>
    <w:rsid w:val="00EA4B61"/>
    <w:rsid w:val="00EA5FFA"/>
    <w:rsid w:val="00EA6860"/>
    <w:rsid w:val="00EB191C"/>
    <w:rsid w:val="00EE04F8"/>
    <w:rsid w:val="00EE2782"/>
    <w:rsid w:val="00EE344E"/>
    <w:rsid w:val="00F3014C"/>
    <w:rsid w:val="00F4130E"/>
    <w:rsid w:val="00F44843"/>
    <w:rsid w:val="00F50520"/>
    <w:rsid w:val="00F83209"/>
    <w:rsid w:val="00F85500"/>
    <w:rsid w:val="00F90A4A"/>
    <w:rsid w:val="00FA0B96"/>
    <w:rsid w:val="00FB19B3"/>
    <w:rsid w:val="00FB509C"/>
    <w:rsid w:val="00FD700B"/>
    <w:rsid w:val="00FE3BA5"/>
    <w:rsid w:val="00FE5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F2506"/>
  <w15:docId w15:val="{14BEE4BA-AC5B-4C91-98D6-6AC5C941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68"/>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numbering" w:customStyle="1" w:styleId="Sinlista1">
    <w:name w:val="Sin lista1"/>
    <w:next w:val="Sinlista"/>
    <w:uiPriority w:val="99"/>
    <w:semiHidden/>
    <w:unhideWhenUsed/>
    <w:rsid w:val="00E73521"/>
  </w:style>
  <w:style w:type="table" w:customStyle="1" w:styleId="Tablaconcuadrcula1">
    <w:name w:val="Tabla con cuadrícula1"/>
    <w:basedOn w:val="Tablanormal"/>
    <w:next w:val="Tablaconcuadrcula"/>
    <w:uiPriority w:val="39"/>
    <w:rsid w:val="00E7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3521"/>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2">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3">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4">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5">
    <w:basedOn w:val="TableNormal"/>
    <w:rPr>
      <w:sz w:val="24"/>
      <w:szCs w:val="24"/>
    </w:rPr>
    <w:tblPr>
      <w:tblStyleRowBandSize w:val="1"/>
      <w:tblStyleColBandSize w:val="1"/>
      <w:tblCellMar>
        <w:top w:w="28" w:type="dxa"/>
        <w:left w:w="28" w:type="dxa"/>
        <w:bottom w:w="28" w:type="dxa"/>
        <w:right w:w="28" w:type="dxa"/>
      </w:tblCellMar>
    </w:tblPr>
  </w:style>
  <w:style w:type="table" w:customStyle="1" w:styleId="a6">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7">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8">
    <w:basedOn w:val="TableNormal"/>
    <w:rPr>
      <w:sz w:val="24"/>
      <w:szCs w:val="24"/>
    </w:rPr>
    <w:tblPr>
      <w:tblStyleRowBandSize w:val="1"/>
      <w:tblStyleColBandSize w:val="1"/>
      <w:tblCellMar>
        <w:top w:w="28" w:type="dxa"/>
        <w:left w:w="57" w:type="dxa"/>
        <w:bottom w:w="28" w:type="dxa"/>
        <w:right w:w="57" w:type="dxa"/>
      </w:tblCellMar>
    </w:tblPr>
  </w:style>
  <w:style w:type="table" w:customStyle="1" w:styleId="a9">
    <w:basedOn w:val="TableNormal"/>
    <w:rPr>
      <w:sz w:val="24"/>
      <w:szCs w:val="24"/>
    </w:rPr>
    <w:tblPr>
      <w:tblStyleRowBandSize w:val="1"/>
      <w:tblStyleColBandSize w:val="1"/>
      <w:tblCellMar>
        <w:top w:w="28" w:type="dxa"/>
        <w:left w:w="57" w:type="dxa"/>
        <w:bottom w:w="28" w:type="dxa"/>
        <w:right w:w="57" w:type="dxa"/>
      </w:tblCellMar>
    </w:tblPr>
  </w:style>
  <w:style w:type="character" w:customStyle="1" w:styleId="fontstyle01">
    <w:name w:val="fontstyle01"/>
    <w:basedOn w:val="Fuentedeprrafopredeter"/>
    <w:rsid w:val="00AD4D99"/>
    <w:rPr>
      <w:rFonts w:ascii="Gotham-Light" w:hAnsi="Gotham-Light" w:hint="default"/>
      <w:b w:val="0"/>
      <w:bCs w:val="0"/>
      <w:i w:val="0"/>
      <w:iCs w:val="0"/>
      <w:color w:val="231F20"/>
      <w:sz w:val="20"/>
      <w:szCs w:val="20"/>
    </w:rPr>
  </w:style>
  <w:style w:type="character" w:styleId="Refdecomentario">
    <w:name w:val="annotation reference"/>
    <w:basedOn w:val="Fuentedeprrafopredeter"/>
    <w:uiPriority w:val="99"/>
    <w:semiHidden/>
    <w:unhideWhenUsed/>
    <w:rsid w:val="00B42B56"/>
    <w:rPr>
      <w:sz w:val="16"/>
      <w:szCs w:val="16"/>
    </w:rPr>
  </w:style>
  <w:style w:type="paragraph" w:customStyle="1" w:styleId="Default">
    <w:name w:val="Default"/>
    <w:rsid w:val="00E132BC"/>
    <w:pPr>
      <w:widowControl/>
      <w:autoSpaceDE w:val="0"/>
      <w:autoSpaceDN w:val="0"/>
      <w:adjustRightInd w:val="0"/>
    </w:pPr>
    <w:rPr>
      <w:rFonts w:ascii="Gotham Book" w:hAnsi="Gotham Book" w:cs="Gotham Book"/>
      <w:color w:val="000000"/>
      <w:sz w:val="24"/>
      <w:szCs w:val="24"/>
      <w:lang w:val="es-ES_tradnl"/>
    </w:rPr>
  </w:style>
  <w:style w:type="paragraph" w:styleId="Textocomentario">
    <w:name w:val="annotation text"/>
    <w:basedOn w:val="Normal"/>
    <w:link w:val="TextocomentarioCar"/>
    <w:uiPriority w:val="99"/>
    <w:semiHidden/>
    <w:unhideWhenUsed/>
    <w:rsid w:val="009477F7"/>
  </w:style>
  <w:style w:type="character" w:customStyle="1" w:styleId="TextocomentarioCar">
    <w:name w:val="Texto comentario Car"/>
    <w:basedOn w:val="Fuentedeprrafopredeter"/>
    <w:link w:val="Textocomentario"/>
    <w:uiPriority w:val="99"/>
    <w:semiHidden/>
    <w:rsid w:val="009477F7"/>
  </w:style>
  <w:style w:type="paragraph" w:styleId="Asuntodelcomentario">
    <w:name w:val="annotation subject"/>
    <w:basedOn w:val="Textocomentario"/>
    <w:next w:val="Textocomentario"/>
    <w:link w:val="AsuntodelcomentarioCar"/>
    <w:uiPriority w:val="99"/>
    <w:semiHidden/>
    <w:unhideWhenUsed/>
    <w:rsid w:val="009477F7"/>
    <w:rPr>
      <w:b/>
      <w:bCs/>
    </w:rPr>
  </w:style>
  <w:style w:type="character" w:customStyle="1" w:styleId="AsuntodelcomentarioCar">
    <w:name w:val="Asunto del comentario Car"/>
    <w:basedOn w:val="TextocomentarioCar"/>
    <w:link w:val="Asuntodelcomentario"/>
    <w:uiPriority w:val="99"/>
    <w:semiHidden/>
    <w:rsid w:val="009477F7"/>
    <w:rPr>
      <w:b/>
      <w:bCs/>
    </w:rPr>
  </w:style>
  <w:style w:type="numbering" w:customStyle="1" w:styleId="Sinlista2">
    <w:name w:val="Sin lista2"/>
    <w:next w:val="Sinlista"/>
    <w:uiPriority w:val="99"/>
    <w:semiHidden/>
    <w:unhideWhenUsed/>
    <w:rsid w:val="00736BD2"/>
  </w:style>
  <w:style w:type="paragraph" w:styleId="Sinespaciado">
    <w:name w:val="No Spacing"/>
    <w:uiPriority w:val="1"/>
    <w:qFormat/>
    <w:rsid w:val="00736BD2"/>
    <w:pPr>
      <w:widowControl/>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43xhxIwwS6DBWtc+JUFt1MtXg==">CgMxLjAyCWlkLmdqZGd4czgAciExSW82aEV6MW8zcDY2MTBkRjZFN0RpWldqWnFTS2JWUXc=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584D018A5A30B4E8C62220F76F35F93" ma:contentTypeVersion="19" ma:contentTypeDescription="Create a new document." ma:contentTypeScope="" ma:versionID="cede157bfb1843e430fa2a90d8d28d6b">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149afb74f9e58ca9e94859f9a6681ed6"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84D92-203D-4AAB-9492-11F13AFFF5DE}">
  <ds:schemaRefs>
    <ds:schemaRef ds:uri="http://schemas.microsoft.com/office/2006/metadata/properties"/>
    <ds:schemaRef ds:uri="http://schemas.microsoft.com/office/infopath/2007/PartnerControls"/>
    <ds:schemaRef ds:uri="05e35dcb-3e29-4319-8895-1aefbc7b9c14"/>
    <ds:schemaRef ds:uri="bfd01c09-4c2c-4413-a701-52472ac3404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87483E6-5F11-41D0-B423-9956505A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5dcb-3e29-4319-8895-1aefbc7b9c14"/>
    <ds:schemaRef ds:uri="bfd01c09-4c2c-4413-a701-52472ac3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DE892-A6D5-4EA7-B952-272F24CA7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15732</Words>
  <Characters>86528</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ESMERALDA GARCIA VALLADOLID</cp:lastModifiedBy>
  <cp:revision>7</cp:revision>
  <cp:lastPrinted>2024-01-29T08:22:00Z</cp:lastPrinted>
  <dcterms:created xsi:type="dcterms:W3CDTF">2024-01-31T09:00:00Z</dcterms:created>
  <dcterms:modified xsi:type="dcterms:W3CDTF">2024-01-31T09:06:00Z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