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7C1886" w:rsidRPr="00677C17" w14:paraId="185596D4" w14:textId="77777777" w:rsidTr="007110EE">
        <w:trPr>
          <w:trHeight w:val="283"/>
        </w:trPr>
        <w:tc>
          <w:tcPr>
            <w:tcW w:w="10660" w:type="dxa"/>
            <w:gridSpan w:val="2"/>
            <w:vAlign w:val="center"/>
          </w:tcPr>
          <w:p w14:paraId="710CEFBA" w14:textId="77777777" w:rsidR="007C1886" w:rsidRPr="00677C17" w:rsidRDefault="007C1886" w:rsidP="007110EE">
            <w:pPr>
              <w:jc w:val="center"/>
              <w:rPr>
                <w:sz w:val="18"/>
                <w:szCs w:val="18"/>
              </w:rPr>
            </w:pPr>
            <w:r w:rsidRPr="00677C17">
              <w:rPr>
                <w:b/>
                <w:bCs/>
                <w:sz w:val="18"/>
                <w:szCs w:val="18"/>
              </w:rPr>
              <w:t>SITUACIÓN DE APRENDIZAJE</w:t>
            </w:r>
          </w:p>
        </w:tc>
      </w:tr>
      <w:tr w:rsidR="007C1886" w:rsidRPr="00677C17" w14:paraId="49418EDC" w14:textId="77777777" w:rsidTr="007110EE">
        <w:trPr>
          <w:trHeight w:val="283"/>
        </w:trPr>
        <w:tc>
          <w:tcPr>
            <w:tcW w:w="10660" w:type="dxa"/>
            <w:gridSpan w:val="2"/>
            <w:vAlign w:val="center"/>
          </w:tcPr>
          <w:p w14:paraId="2687F7FE" w14:textId="77777777" w:rsidR="007C1886" w:rsidRPr="0054402A" w:rsidRDefault="007C1886" w:rsidP="007110EE">
            <w:pPr>
              <w:jc w:val="center"/>
              <w:rPr>
                <w:sz w:val="18"/>
                <w:szCs w:val="18"/>
              </w:rPr>
            </w:pPr>
            <w:r w:rsidRPr="0054402A">
              <w:rPr>
                <w:b/>
                <w:bCs/>
                <w:sz w:val="18"/>
                <w:szCs w:val="18"/>
              </w:rPr>
              <w:t>1. IDENTIFICACIÓN</w:t>
            </w:r>
          </w:p>
        </w:tc>
      </w:tr>
      <w:tr w:rsidR="00565F42" w:rsidRPr="00677C17" w14:paraId="11E0E9C9" w14:textId="77777777" w:rsidTr="00565F42">
        <w:trPr>
          <w:trHeight w:val="397"/>
        </w:trPr>
        <w:tc>
          <w:tcPr>
            <w:tcW w:w="2721" w:type="dxa"/>
          </w:tcPr>
          <w:p w14:paraId="7312619D" w14:textId="345A975D" w:rsidR="00565F42" w:rsidRPr="00207DA3" w:rsidRDefault="00565F42" w:rsidP="007110EE">
            <w:pPr>
              <w:rPr>
                <w:sz w:val="16"/>
                <w:szCs w:val="16"/>
              </w:rPr>
            </w:pPr>
            <w:r w:rsidRPr="00207DA3">
              <w:rPr>
                <w:b/>
                <w:bCs/>
                <w:sz w:val="16"/>
                <w:szCs w:val="16"/>
              </w:rPr>
              <w:t xml:space="preserve">CURSO </w:t>
            </w:r>
            <w:r w:rsidR="004C6285">
              <w:rPr>
                <w:b/>
                <w:bCs/>
                <w:sz w:val="16"/>
                <w:szCs w:val="16"/>
              </w:rPr>
              <w:t>1</w:t>
            </w:r>
            <w:r w:rsidRPr="00207DA3">
              <w:rPr>
                <w:bCs/>
                <w:sz w:val="16"/>
                <w:szCs w:val="16"/>
              </w:rPr>
              <w:t>º Primaria</w:t>
            </w:r>
            <w:r>
              <w:rPr>
                <w:bCs/>
                <w:sz w:val="16"/>
                <w:szCs w:val="16"/>
              </w:rPr>
              <w:br/>
            </w:r>
            <w:r w:rsidR="00962377">
              <w:rPr>
                <w:sz w:val="16"/>
                <w:szCs w:val="16"/>
              </w:rPr>
              <w:t>Matemáticas</w:t>
            </w:r>
          </w:p>
        </w:tc>
        <w:tc>
          <w:tcPr>
            <w:tcW w:w="7937" w:type="dxa"/>
          </w:tcPr>
          <w:p w14:paraId="2CD210F2" w14:textId="233E1C55" w:rsidR="00962377" w:rsidRPr="00962377" w:rsidRDefault="00565F42" w:rsidP="00702651">
            <w:pPr>
              <w:rPr>
                <w:sz w:val="16"/>
                <w:szCs w:val="16"/>
              </w:rPr>
            </w:pPr>
            <w:r w:rsidRPr="00207DA3">
              <w:rPr>
                <w:b/>
                <w:bCs/>
                <w:sz w:val="16"/>
                <w:szCs w:val="16"/>
              </w:rPr>
              <w:t xml:space="preserve">TÍTULO O TAREA: </w:t>
            </w:r>
            <w:r w:rsidR="00CE1545">
              <w:rPr>
                <w:b/>
                <w:bCs/>
                <w:sz w:val="16"/>
                <w:szCs w:val="16"/>
              </w:rPr>
              <w:t>1</w:t>
            </w:r>
            <w:r>
              <w:rPr>
                <w:b/>
                <w:bCs/>
                <w:sz w:val="16"/>
                <w:szCs w:val="16"/>
              </w:rPr>
              <w:t xml:space="preserve">. </w:t>
            </w:r>
            <w:r w:rsidR="00CE1545" w:rsidRPr="00CE1545">
              <w:rPr>
                <w:b/>
                <w:bCs/>
                <w:sz w:val="16"/>
                <w:szCs w:val="16"/>
              </w:rPr>
              <w:t>Ordeno la clase</w:t>
            </w:r>
            <w:r w:rsidR="00CE1545">
              <w:rPr>
                <w:b/>
                <w:bCs/>
                <w:sz w:val="16"/>
                <w:szCs w:val="16"/>
              </w:rPr>
              <w:t xml:space="preserve"> </w:t>
            </w:r>
            <w:r w:rsidR="00CE1545" w:rsidRPr="00CE1545">
              <w:rPr>
                <w:sz w:val="16"/>
                <w:szCs w:val="16"/>
              </w:rPr>
              <w:t>¿Qué puedes hacer para que tu clase esté limpia y en orden?</w:t>
            </w:r>
          </w:p>
        </w:tc>
      </w:tr>
    </w:tbl>
    <w:p w14:paraId="7C757DA3" w14:textId="77777777" w:rsidR="007C1886" w:rsidRPr="00BD1E6E" w:rsidRDefault="007C1886" w:rsidP="007C1886">
      <w:pPr>
        <w:tabs>
          <w:tab w:val="left" w:pos="1569"/>
          <w:tab w:val="left" w:pos="3025"/>
          <w:tab w:val="left" w:pos="4481"/>
          <w:tab w:val="left" w:pos="5937"/>
          <w:tab w:val="left" w:pos="7393"/>
          <w:tab w:val="left" w:pos="8850"/>
        </w:tabs>
        <w:rPr>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7C1886"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BD1E6E" w:rsidRDefault="007C1886" w:rsidP="007110E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BD1E6E" w:rsidRDefault="007C1886" w:rsidP="007110EE">
            <w:pPr>
              <w:jc w:val="center"/>
              <w:rPr>
                <w:b/>
                <w:color w:val="000000"/>
                <w:sz w:val="18"/>
                <w:szCs w:val="18"/>
              </w:rPr>
            </w:pPr>
            <w:r w:rsidRPr="00BD1E6E">
              <w:rPr>
                <w:b/>
                <w:color w:val="000000"/>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BD1E6E" w:rsidRDefault="007C1886" w:rsidP="007110EE">
            <w:pPr>
              <w:jc w:val="center"/>
              <w:rPr>
                <w:b/>
                <w:color w:val="000000"/>
                <w:sz w:val="18"/>
                <w:szCs w:val="18"/>
              </w:rPr>
            </w:pPr>
            <w:r w:rsidRPr="00BD1E6E">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BD1E6E" w:rsidRDefault="007C1886" w:rsidP="007110EE">
            <w:pPr>
              <w:jc w:val="center"/>
              <w:rPr>
                <w:b/>
                <w:color w:val="000000"/>
                <w:sz w:val="18"/>
                <w:szCs w:val="18"/>
              </w:rPr>
            </w:pPr>
            <w:r w:rsidRPr="00BD1E6E">
              <w:rPr>
                <w:b/>
                <w:color w:val="000000"/>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BD1E6E" w:rsidRDefault="007C1886" w:rsidP="007110EE">
            <w:pPr>
              <w:jc w:val="center"/>
              <w:rPr>
                <w:b/>
                <w:color w:val="000000"/>
                <w:sz w:val="18"/>
                <w:szCs w:val="18"/>
              </w:rPr>
            </w:pPr>
            <w:r w:rsidRPr="00BD1E6E">
              <w:rPr>
                <w:b/>
                <w:color w:val="000000"/>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BD1E6E" w:rsidRDefault="007C1886" w:rsidP="007110EE">
            <w:pPr>
              <w:jc w:val="center"/>
              <w:rPr>
                <w:b/>
                <w:color w:val="000000"/>
                <w:sz w:val="18"/>
                <w:szCs w:val="18"/>
              </w:rPr>
            </w:pPr>
            <w:r w:rsidRPr="00BD1E6E">
              <w:rPr>
                <w:b/>
                <w:color w:val="000000"/>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BD1E6E" w:rsidRDefault="007C1886" w:rsidP="007110EE">
            <w:pPr>
              <w:jc w:val="center"/>
              <w:rPr>
                <w:b/>
                <w:color w:val="000000"/>
                <w:sz w:val="18"/>
                <w:szCs w:val="18"/>
              </w:rPr>
            </w:pPr>
            <w:r w:rsidRPr="00BD1E6E">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BD1E6E" w:rsidRDefault="007C1886" w:rsidP="007110EE">
            <w:pPr>
              <w:jc w:val="center"/>
              <w:rPr>
                <w:b/>
                <w:color w:val="000000"/>
                <w:sz w:val="18"/>
                <w:szCs w:val="18"/>
              </w:rPr>
            </w:pPr>
            <w:r w:rsidRPr="00BD1E6E">
              <w:rPr>
                <w:b/>
                <w:color w:val="000000"/>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BD1E6E" w:rsidRDefault="007C1886" w:rsidP="007110EE">
            <w:pPr>
              <w:jc w:val="center"/>
              <w:rPr>
                <w:b/>
                <w:color w:val="000000"/>
                <w:sz w:val="18"/>
                <w:szCs w:val="18"/>
              </w:rPr>
            </w:pPr>
            <w:r w:rsidRPr="00BD1E6E">
              <w:rPr>
                <w:b/>
                <w:color w:val="000000"/>
                <w:sz w:val="18"/>
                <w:szCs w:val="18"/>
              </w:rPr>
              <w:t>J</w:t>
            </w:r>
          </w:p>
        </w:tc>
      </w:tr>
      <w:tr w:rsidR="007C1886" w14:paraId="58173C73" w14:textId="77777777" w:rsidTr="00CE1545">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EE4F00" w:rsidRDefault="007C1886" w:rsidP="007110EE">
            <w:pPr>
              <w:jc w:val="center"/>
              <w:rPr>
                <w:b/>
                <w:bCs/>
                <w:color w:val="000000"/>
                <w:sz w:val="18"/>
                <w:szCs w:val="18"/>
              </w:rPr>
            </w:pPr>
            <w:r w:rsidRPr="00EE4F00">
              <w:rPr>
                <w:b/>
                <w:bCs/>
                <w:color w:val="000000"/>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064F5CC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00"/>
            <w:tcMar>
              <w:top w:w="0" w:type="dxa"/>
              <w:left w:w="0" w:type="dxa"/>
              <w:bottom w:w="0" w:type="dxa"/>
              <w:right w:w="0" w:type="dxa"/>
            </w:tcMar>
            <w:vAlign w:val="center"/>
          </w:tcPr>
          <w:p w14:paraId="2DA7C884" w14:textId="77777777" w:rsidR="007C1886" w:rsidRDefault="007C1886" w:rsidP="007110EE">
            <w:pPr>
              <w:jc w:val="center"/>
              <w:rPr>
                <w:color w:val="000000"/>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00"/>
            <w:tcMar>
              <w:top w:w="0" w:type="dxa"/>
              <w:left w:w="0" w:type="dxa"/>
              <w:bottom w:w="0" w:type="dxa"/>
              <w:right w:w="0" w:type="dxa"/>
            </w:tcMar>
            <w:vAlign w:val="center"/>
          </w:tcPr>
          <w:p w14:paraId="18C43198" w14:textId="77777777" w:rsidR="007C1886" w:rsidRDefault="007C1886" w:rsidP="007110EE">
            <w:pPr>
              <w:jc w:val="center"/>
              <w:rPr>
                <w:color w:val="000000"/>
                <w:sz w:val="16"/>
                <w:szCs w:val="16"/>
              </w:rPr>
            </w:pPr>
          </w:p>
        </w:tc>
        <w:tc>
          <w:tcPr>
            <w:tcW w:w="236"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39AF4C31"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150AC194"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58B11312"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888B1E6"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FFFFFF" w:themeFill="background1"/>
            <w:tcMar>
              <w:top w:w="0" w:type="dxa"/>
              <w:left w:w="0" w:type="dxa"/>
              <w:bottom w:w="0" w:type="dxa"/>
              <w:right w:w="0" w:type="dxa"/>
            </w:tcMar>
            <w:vAlign w:val="center"/>
          </w:tcPr>
          <w:p w14:paraId="1F1D8465" w14:textId="77777777" w:rsidR="007C1886" w:rsidRPr="00537CAA"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FFFFFF" w:themeFill="background1"/>
            <w:tcMar>
              <w:top w:w="0" w:type="dxa"/>
              <w:left w:w="0" w:type="dxa"/>
              <w:bottom w:w="0" w:type="dxa"/>
              <w:right w:w="0" w:type="dxa"/>
            </w:tcMar>
            <w:vAlign w:val="center"/>
          </w:tcPr>
          <w:p w14:paraId="4A6CE73D" w14:textId="77777777" w:rsidR="007C1886" w:rsidRPr="00537CAA" w:rsidRDefault="007C1886" w:rsidP="007110EE">
            <w:pPr>
              <w:jc w:val="center"/>
              <w:rPr>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A84A90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3E563070"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shd w:val="clear" w:color="auto" w:fill="auto"/>
            <w:tcMar>
              <w:top w:w="0" w:type="dxa"/>
              <w:left w:w="0" w:type="dxa"/>
              <w:bottom w:w="0" w:type="dxa"/>
              <w:right w:w="0" w:type="dxa"/>
            </w:tcMar>
            <w:vAlign w:val="center"/>
          </w:tcPr>
          <w:p w14:paraId="0B8D14EE"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Default="007C1886" w:rsidP="007110EE">
            <w:pPr>
              <w:jc w:val="center"/>
              <w:rPr>
                <w:color w:val="000000"/>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Default="007C1886" w:rsidP="007110EE">
            <w:pPr>
              <w:jc w:val="center"/>
              <w:rPr>
                <w:color w:val="000000"/>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Default="007C1886" w:rsidP="007110E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Default="007C1886" w:rsidP="007110EE">
            <w:pPr>
              <w:jc w:val="center"/>
              <w:rPr>
                <w:color w:val="000000"/>
                <w:sz w:val="16"/>
                <w:szCs w:val="16"/>
              </w:rPr>
            </w:pPr>
          </w:p>
        </w:tc>
      </w:tr>
      <w:tr w:rsidR="007C1886" w14:paraId="62E5EBE7" w14:textId="77777777" w:rsidTr="00CE1545">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68FC5646" w:rsidR="007C1886" w:rsidRPr="00EE4F00" w:rsidRDefault="00690D5F" w:rsidP="007110EE">
            <w:pPr>
              <w:jc w:val="center"/>
              <w:rPr>
                <w:color w:val="000000"/>
                <w:sz w:val="16"/>
                <w:szCs w:val="16"/>
              </w:rPr>
            </w:pPr>
            <w:r>
              <w:rPr>
                <w:color w:val="000000"/>
                <w:sz w:val="16"/>
                <w:szCs w:val="16"/>
              </w:rPr>
              <w:t>9-11</w:t>
            </w:r>
            <w:r w:rsidR="007C1886" w:rsidRPr="00EE4F00">
              <w:rPr>
                <w:color w:val="000000"/>
                <w:sz w:val="16"/>
                <w:szCs w:val="16"/>
              </w:rPr>
              <w:t xml:space="preserve"> se</w:t>
            </w:r>
            <w:r w:rsidR="007C1886">
              <w:rPr>
                <w:color w:val="000000"/>
                <w:sz w:val="16"/>
                <w:szCs w:val="16"/>
              </w:rPr>
              <w:t>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F2C2A8"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6A227332" w14:textId="77777777" w:rsidR="007C1886" w:rsidRDefault="007C1886" w:rsidP="007110EE">
            <w:pPr>
              <w:jc w:val="center"/>
              <w:rPr>
                <w:color w:val="000000"/>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AA2453" w14:textId="77777777" w:rsidR="007C1886" w:rsidRDefault="007C1886" w:rsidP="007110EE">
            <w:pPr>
              <w:jc w:val="center"/>
              <w:rPr>
                <w:color w:val="000000"/>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084051DB"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690FFE6"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3B5DD05"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04EFD08"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114DD7B4" w14:textId="77777777" w:rsidR="007C1886" w:rsidRPr="00537CAA"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7258C5EA" w14:textId="77777777" w:rsidR="007C1886" w:rsidRPr="00537CAA" w:rsidRDefault="007C1886" w:rsidP="007110EE">
            <w:pPr>
              <w:jc w:val="center"/>
              <w:rPr>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1594A7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698B371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CCE12A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Default="007C1886" w:rsidP="007110EE">
            <w:pPr>
              <w:jc w:val="center"/>
              <w:rPr>
                <w:color w:val="000000"/>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Default="007C1886" w:rsidP="007110EE">
            <w:pPr>
              <w:jc w:val="center"/>
              <w:rPr>
                <w:color w:val="000000"/>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Default="007C1886" w:rsidP="007110EE">
            <w:pPr>
              <w:jc w:val="center"/>
              <w:rPr>
                <w:color w:val="000000"/>
                <w:sz w:val="10"/>
                <w:szCs w:val="10"/>
              </w:rPr>
            </w:pPr>
          </w:p>
        </w:tc>
      </w:tr>
      <w:tr w:rsidR="007C1886"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Default="007C1886" w:rsidP="007110EE">
            <w:pPr>
              <w:jc w:val="center"/>
              <w:rPr>
                <w:color w:val="000000"/>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Default="007C1886" w:rsidP="007110EE">
            <w:pPr>
              <w:jc w:val="center"/>
              <w:rPr>
                <w:color w:val="000000"/>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Default="007C1886" w:rsidP="007110EE">
            <w:pPr>
              <w:jc w:val="center"/>
              <w:rPr>
                <w:color w:val="000000"/>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Default="007C1886" w:rsidP="007110EE">
            <w:pPr>
              <w:jc w:val="center"/>
              <w:rPr>
                <w:color w:val="000000"/>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Default="007C1886" w:rsidP="007110EE">
            <w:pPr>
              <w:jc w:val="center"/>
              <w:rPr>
                <w:color w:val="000000"/>
                <w:sz w:val="4"/>
                <w:szCs w:val="4"/>
              </w:rPr>
            </w:pPr>
          </w:p>
        </w:tc>
      </w:tr>
      <w:tr w:rsidR="007C1886" w14:paraId="16011987" w14:textId="77777777" w:rsidTr="007C1886">
        <w:trPr>
          <w:trHeight w:val="113"/>
        </w:trPr>
        <w:tc>
          <w:tcPr>
            <w:tcW w:w="2148" w:type="dxa"/>
            <w:tcBorders>
              <w:top w:val="nil"/>
              <w:left w:val="nil"/>
              <w:bottom w:val="nil"/>
              <w:right w:val="nil"/>
            </w:tcBorders>
          </w:tcPr>
          <w:p w14:paraId="712131EB" w14:textId="77777777" w:rsidR="007C1886" w:rsidRDefault="007C1886" w:rsidP="007110E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Default="007C1886" w:rsidP="007110E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Default="007C1886" w:rsidP="007110E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Default="007C1886" w:rsidP="007110E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Default="007C1886" w:rsidP="007110E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Default="007C1886" w:rsidP="007110EE">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Default="007C1886" w:rsidP="007110E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Default="007C1886" w:rsidP="007110E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Default="007C1886" w:rsidP="007110E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Default="007C1886" w:rsidP="007110E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Default="007C1886" w:rsidP="007110EE">
            <w:pPr>
              <w:jc w:val="center"/>
              <w:rPr>
                <w:color w:val="000000"/>
                <w:sz w:val="4"/>
                <w:szCs w:val="4"/>
              </w:rPr>
            </w:pPr>
          </w:p>
        </w:tc>
      </w:tr>
      <w:tr w:rsidR="007C1886" w14:paraId="1FCE9379" w14:textId="77777777" w:rsidTr="007C1886">
        <w:trPr>
          <w:trHeight w:val="227"/>
        </w:trPr>
        <w:tc>
          <w:tcPr>
            <w:tcW w:w="2148" w:type="dxa"/>
            <w:tcBorders>
              <w:top w:val="nil"/>
              <w:left w:val="nil"/>
              <w:bottom w:val="nil"/>
              <w:right w:val="nil"/>
            </w:tcBorders>
          </w:tcPr>
          <w:p w14:paraId="433D0265"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Default="007C1886" w:rsidP="007110E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Default="007C1886" w:rsidP="007110EE">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Default="007C1886" w:rsidP="007110EE">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Default="007C1886" w:rsidP="007110EE">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Default="007C1886" w:rsidP="007110E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Default="007C1886" w:rsidP="007110EE">
            <w:pPr>
              <w:jc w:val="center"/>
              <w:rPr>
                <w:color w:val="000000"/>
                <w:sz w:val="16"/>
                <w:szCs w:val="16"/>
              </w:rPr>
            </w:pPr>
          </w:p>
        </w:tc>
      </w:tr>
    </w:tbl>
    <w:p w14:paraId="58B34939" w14:textId="77777777" w:rsidR="007C1886" w:rsidRPr="009C097D" w:rsidRDefault="007C1886" w:rsidP="000457EE">
      <w:pPr>
        <w:tabs>
          <w:tab w:val="left" w:pos="1569"/>
          <w:tab w:val="left" w:pos="3025"/>
          <w:tab w:val="left" w:pos="4481"/>
          <w:tab w:val="left" w:pos="5937"/>
          <w:tab w:val="left" w:pos="7393"/>
          <w:tab w:val="left" w:pos="8850"/>
        </w:tabs>
        <w:rPr>
          <w:sz w:val="24"/>
          <w:szCs w:val="24"/>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677C17" w14:paraId="5530C574" w14:textId="77777777" w:rsidTr="00CE1545">
        <w:trPr>
          <w:trHeight w:val="283"/>
        </w:trPr>
        <w:tc>
          <w:tcPr>
            <w:tcW w:w="10660" w:type="dxa"/>
            <w:vAlign w:val="center"/>
          </w:tcPr>
          <w:p w14:paraId="7F9A1551" w14:textId="77777777" w:rsidR="000F158A" w:rsidRPr="00FA1D95" w:rsidRDefault="000F158A" w:rsidP="000457EE">
            <w:pPr>
              <w:jc w:val="center"/>
              <w:rPr>
                <w:sz w:val="18"/>
                <w:szCs w:val="18"/>
              </w:rPr>
            </w:pPr>
            <w:r w:rsidRPr="00412A1C">
              <w:rPr>
                <w:b/>
                <w:bCs/>
                <w:color w:val="000000" w:themeColor="text1"/>
                <w:sz w:val="18"/>
                <w:szCs w:val="18"/>
              </w:rPr>
              <w:t>2. JUSTIFICACIÓN</w:t>
            </w:r>
          </w:p>
        </w:tc>
      </w:tr>
      <w:tr w:rsidR="00CE1545" w:rsidRPr="00A161E8" w14:paraId="18637E9B" w14:textId="77777777" w:rsidTr="00CE1545">
        <w:trPr>
          <w:trHeight w:val="1705"/>
        </w:trPr>
        <w:tc>
          <w:tcPr>
            <w:tcW w:w="10660" w:type="dxa"/>
          </w:tcPr>
          <w:p w14:paraId="41952082" w14:textId="77777777" w:rsidR="00CE1545" w:rsidRPr="00EC670D" w:rsidRDefault="00CE1545" w:rsidP="00CE1545">
            <w:pPr>
              <w:spacing w:after="60"/>
              <w:jc w:val="both"/>
              <w:rPr>
                <w:color w:val="000000"/>
                <w:sz w:val="16"/>
                <w:szCs w:val="16"/>
              </w:rPr>
            </w:pPr>
            <w:r w:rsidRPr="00721247">
              <w:rPr>
                <w:color w:val="000000"/>
                <w:sz w:val="16"/>
                <w:szCs w:val="16"/>
              </w:rPr>
              <w:t xml:space="preserve">La situación de aprendizaje, presentada en el Objetivo en acción, parte del </w:t>
            </w:r>
            <w:r w:rsidRPr="006753A6">
              <w:rPr>
                <w:color w:val="000000"/>
                <w:sz w:val="16"/>
                <w:szCs w:val="16"/>
              </w:rPr>
              <w:t xml:space="preserve">orden en </w:t>
            </w:r>
            <w:r>
              <w:rPr>
                <w:color w:val="000000"/>
                <w:sz w:val="16"/>
                <w:szCs w:val="16"/>
              </w:rPr>
              <w:t>nuestra</w:t>
            </w:r>
            <w:r w:rsidRPr="006753A6">
              <w:rPr>
                <w:color w:val="000000"/>
                <w:sz w:val="16"/>
                <w:szCs w:val="16"/>
              </w:rPr>
              <w:t xml:space="preserve"> vida</w:t>
            </w:r>
            <w:r>
              <w:rPr>
                <w:color w:val="000000"/>
                <w:sz w:val="16"/>
                <w:szCs w:val="16"/>
              </w:rPr>
              <w:t>;</w:t>
            </w:r>
            <w:r w:rsidRPr="006753A6">
              <w:rPr>
                <w:color w:val="000000"/>
                <w:sz w:val="16"/>
                <w:szCs w:val="16"/>
              </w:rPr>
              <w:t xml:space="preserve"> cuestión que se irá desarrollando a través de las actividades, consejos y estrategias que se proponen en la secuencia didáctica</w:t>
            </w:r>
            <w:r w:rsidRPr="00EC670D">
              <w:rPr>
                <w:color w:val="000000"/>
                <w:sz w:val="16"/>
                <w:szCs w:val="16"/>
              </w:rPr>
              <w:t xml:space="preserve">. </w:t>
            </w:r>
          </w:p>
          <w:p w14:paraId="110CEB07" w14:textId="77777777" w:rsidR="00CE1545" w:rsidRPr="00EC670D" w:rsidRDefault="00CE1545" w:rsidP="00CE1545">
            <w:pPr>
              <w:spacing w:after="60"/>
              <w:jc w:val="both"/>
              <w:rPr>
                <w:color w:val="000000"/>
                <w:sz w:val="16"/>
                <w:szCs w:val="16"/>
              </w:rPr>
            </w:pPr>
            <w:r w:rsidRPr="00EC670D">
              <w:rPr>
                <w:color w:val="000000"/>
                <w:sz w:val="16"/>
                <w:szCs w:val="16"/>
              </w:rPr>
              <w:t xml:space="preserve">La intención que se persigue con la situación de aprendizaje tiene que ver con el Objetivo de Desarrollo Sostenible (ODS) </w:t>
            </w:r>
            <w:proofErr w:type="spellStart"/>
            <w:r w:rsidRPr="00EC670D">
              <w:rPr>
                <w:color w:val="000000"/>
                <w:sz w:val="16"/>
                <w:szCs w:val="16"/>
              </w:rPr>
              <w:t>nº</w:t>
            </w:r>
            <w:proofErr w:type="spellEnd"/>
            <w:r w:rsidRPr="00EC670D">
              <w:rPr>
                <w:color w:val="000000"/>
                <w:sz w:val="16"/>
                <w:szCs w:val="16"/>
              </w:rPr>
              <w:t xml:space="preserve"> </w:t>
            </w:r>
            <w:r>
              <w:rPr>
                <w:color w:val="000000"/>
                <w:sz w:val="16"/>
                <w:szCs w:val="16"/>
              </w:rPr>
              <w:t>4</w:t>
            </w:r>
            <w:r w:rsidRPr="00EC670D">
              <w:rPr>
                <w:color w:val="000000"/>
                <w:sz w:val="16"/>
                <w:szCs w:val="16"/>
              </w:rPr>
              <w:t xml:space="preserve">: </w:t>
            </w:r>
            <w:r w:rsidRPr="00223069">
              <w:rPr>
                <w:color w:val="000000"/>
                <w:sz w:val="16"/>
                <w:szCs w:val="16"/>
              </w:rPr>
              <w:t>Educación</w:t>
            </w:r>
            <w:r>
              <w:rPr>
                <w:color w:val="000000"/>
                <w:sz w:val="16"/>
                <w:szCs w:val="16"/>
              </w:rPr>
              <w:t xml:space="preserve"> </w:t>
            </w:r>
            <w:r w:rsidRPr="00223069">
              <w:rPr>
                <w:color w:val="000000"/>
                <w:sz w:val="16"/>
                <w:szCs w:val="16"/>
              </w:rPr>
              <w:t>de calidad</w:t>
            </w:r>
            <w:r w:rsidRPr="00EC670D">
              <w:rPr>
                <w:color w:val="000000"/>
                <w:sz w:val="16"/>
                <w:szCs w:val="16"/>
              </w:rPr>
              <w:t>; donde el pensamiento crítico se hace protagonista ayudando a comprender la</w:t>
            </w:r>
            <w:r>
              <w:rPr>
                <w:color w:val="000000"/>
                <w:sz w:val="16"/>
                <w:szCs w:val="16"/>
              </w:rPr>
              <w:t xml:space="preserve"> importancia de un </w:t>
            </w:r>
            <w:r w:rsidRPr="00DD3966">
              <w:rPr>
                <w:color w:val="000000"/>
                <w:sz w:val="16"/>
                <w:szCs w:val="16"/>
              </w:rPr>
              <w:t>lugar ordenado a la hora de</w:t>
            </w:r>
            <w:r>
              <w:rPr>
                <w:color w:val="000000"/>
                <w:sz w:val="16"/>
                <w:szCs w:val="16"/>
              </w:rPr>
              <w:t xml:space="preserve"> </w:t>
            </w:r>
            <w:r w:rsidRPr="00DD3966">
              <w:rPr>
                <w:color w:val="000000"/>
                <w:sz w:val="16"/>
                <w:szCs w:val="16"/>
              </w:rPr>
              <w:t>aprender y pensa</w:t>
            </w:r>
            <w:r>
              <w:rPr>
                <w:color w:val="000000"/>
                <w:sz w:val="16"/>
                <w:szCs w:val="16"/>
              </w:rPr>
              <w:t>r</w:t>
            </w:r>
            <w:r w:rsidRPr="00EC670D">
              <w:rPr>
                <w:color w:val="000000"/>
                <w:sz w:val="16"/>
                <w:szCs w:val="16"/>
              </w:rPr>
              <w:t>.</w:t>
            </w:r>
          </w:p>
          <w:p w14:paraId="37A1302E" w14:textId="77777777" w:rsidR="00CE1545" w:rsidRPr="00EC670D" w:rsidRDefault="00CE1545" w:rsidP="00CE1545">
            <w:pPr>
              <w:spacing w:after="60"/>
              <w:jc w:val="both"/>
              <w:rPr>
                <w:color w:val="000000"/>
                <w:sz w:val="16"/>
                <w:szCs w:val="16"/>
              </w:rPr>
            </w:pPr>
            <w:r w:rsidRPr="00EC670D">
              <w:rPr>
                <w:color w:val="000000"/>
                <w:sz w:val="16"/>
                <w:szCs w:val="16"/>
              </w:rPr>
              <w:t xml:space="preserve">La situación de aprendizaje parte de la </w:t>
            </w:r>
            <w:r>
              <w:rPr>
                <w:color w:val="000000"/>
                <w:sz w:val="16"/>
                <w:szCs w:val="16"/>
              </w:rPr>
              <w:t xml:space="preserve">siguiente </w:t>
            </w:r>
            <w:r w:rsidRPr="00EC670D">
              <w:rPr>
                <w:color w:val="000000"/>
                <w:sz w:val="16"/>
                <w:szCs w:val="16"/>
              </w:rPr>
              <w:t xml:space="preserve">reflexión: </w:t>
            </w:r>
            <w:r>
              <w:rPr>
                <w:color w:val="000000"/>
                <w:sz w:val="16"/>
                <w:szCs w:val="16"/>
              </w:rPr>
              <w:t>¿Ordenas tus cosas?</w:t>
            </w:r>
            <w:r w:rsidRPr="00EC670D">
              <w:rPr>
                <w:color w:val="000000"/>
                <w:sz w:val="16"/>
                <w:szCs w:val="16"/>
              </w:rPr>
              <w:t xml:space="preserve">; pretendiendo, al final de la unidad y a través de una técnica de pensamiento, provocar una reflexión transformadora que dé respuesta al Objetivo en acción: </w:t>
            </w:r>
            <w:r>
              <w:rPr>
                <w:color w:val="000000"/>
                <w:sz w:val="16"/>
                <w:szCs w:val="16"/>
              </w:rPr>
              <w:t>Hacer una lista de tareas que ayuden a mantener la clase limpia y ordenada.</w:t>
            </w:r>
          </w:p>
          <w:p w14:paraId="374620C2" w14:textId="3DC216E0" w:rsidR="00CE1545" w:rsidRPr="009A3DBE" w:rsidRDefault="00CE1545" w:rsidP="00CE1545">
            <w:pPr>
              <w:spacing w:after="60"/>
              <w:rPr>
                <w:color w:val="000000"/>
                <w:sz w:val="16"/>
                <w:szCs w:val="16"/>
              </w:rPr>
            </w:pPr>
            <w:r w:rsidRPr="00EC670D">
              <w:rPr>
                <w:color w:val="000000"/>
                <w:sz w:val="16"/>
                <w:szCs w:val="16"/>
              </w:rPr>
              <w:t>El alumnado utilizará los números</w:t>
            </w:r>
            <w:r>
              <w:rPr>
                <w:color w:val="000000"/>
                <w:sz w:val="16"/>
                <w:szCs w:val="16"/>
              </w:rPr>
              <w:t xml:space="preserve"> y el sentido espacial y socioafectivo para </w:t>
            </w:r>
            <w:r w:rsidRPr="00E364A2">
              <w:rPr>
                <w:color w:val="000000"/>
                <w:sz w:val="16"/>
                <w:szCs w:val="16"/>
              </w:rPr>
              <w:t>mantener la clase limpia</w:t>
            </w:r>
            <w:r>
              <w:rPr>
                <w:color w:val="000000"/>
                <w:sz w:val="16"/>
                <w:szCs w:val="16"/>
              </w:rPr>
              <w:t xml:space="preserve"> </w:t>
            </w:r>
            <w:r w:rsidRPr="00E364A2">
              <w:rPr>
                <w:color w:val="000000"/>
                <w:sz w:val="16"/>
                <w:szCs w:val="16"/>
              </w:rPr>
              <w:t>y ordenada</w:t>
            </w:r>
            <w:r w:rsidRPr="00EC670D">
              <w:rPr>
                <w:color w:val="000000"/>
                <w:sz w:val="16"/>
                <w:szCs w:val="16"/>
              </w:rPr>
              <w:t xml:space="preserve">. </w:t>
            </w:r>
            <w:r w:rsidRPr="00E364A2">
              <w:rPr>
                <w:color w:val="000000"/>
                <w:sz w:val="16"/>
                <w:szCs w:val="16"/>
              </w:rPr>
              <w:t>Esta conexión permitirá interrelacionar los elementos curriculares con actividades y tareas conectadas con la realidad, favoreciendo la transferencia de los aprendizajes.</w:t>
            </w:r>
          </w:p>
        </w:tc>
      </w:tr>
    </w:tbl>
    <w:p w14:paraId="3BFCC8C4" w14:textId="7D001F7A" w:rsidR="000F158A" w:rsidRPr="009C097D" w:rsidRDefault="000F158A" w:rsidP="000457EE">
      <w:pPr>
        <w:tabs>
          <w:tab w:val="left" w:pos="1569"/>
          <w:tab w:val="left" w:pos="3025"/>
          <w:tab w:val="left" w:pos="4481"/>
          <w:tab w:val="left" w:pos="5937"/>
          <w:tab w:val="left" w:pos="7393"/>
          <w:tab w:val="left" w:pos="8850"/>
        </w:tabs>
        <w:rPr>
          <w:sz w:val="24"/>
          <w:szCs w:val="24"/>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FA1D95" w14:paraId="2CF3EC14" w14:textId="77777777" w:rsidTr="00CE1545">
        <w:trPr>
          <w:trHeight w:val="283"/>
        </w:trPr>
        <w:tc>
          <w:tcPr>
            <w:tcW w:w="10660" w:type="dxa"/>
            <w:vAlign w:val="center"/>
          </w:tcPr>
          <w:p w14:paraId="6BAED37A" w14:textId="77777777" w:rsidR="000F158A" w:rsidRPr="00FA1D95" w:rsidRDefault="000F158A" w:rsidP="000457EE">
            <w:pPr>
              <w:jc w:val="center"/>
              <w:rPr>
                <w:sz w:val="18"/>
                <w:szCs w:val="18"/>
              </w:rPr>
            </w:pPr>
            <w:r w:rsidRPr="00FA1D95">
              <w:rPr>
                <w:b/>
                <w:bCs/>
                <w:sz w:val="18"/>
                <w:szCs w:val="18"/>
              </w:rPr>
              <w:t>3. DESCRIPCIÓN DEL PRODUCTO FINAL</w:t>
            </w:r>
          </w:p>
        </w:tc>
      </w:tr>
      <w:tr w:rsidR="00CE1545" w:rsidRPr="00677C17" w14:paraId="541399C8" w14:textId="77777777" w:rsidTr="00CE1545">
        <w:trPr>
          <w:trHeight w:val="695"/>
        </w:trPr>
        <w:tc>
          <w:tcPr>
            <w:tcW w:w="10660" w:type="dxa"/>
          </w:tcPr>
          <w:p w14:paraId="0ECE5BBB" w14:textId="77777777" w:rsidR="00CE1545" w:rsidRPr="003B5D5A" w:rsidRDefault="00CE1545" w:rsidP="00CE1545">
            <w:pPr>
              <w:spacing w:after="60"/>
              <w:jc w:val="both"/>
              <w:rPr>
                <w:b/>
                <w:bCs/>
                <w:color w:val="000000"/>
                <w:sz w:val="16"/>
                <w:szCs w:val="16"/>
              </w:rPr>
            </w:pPr>
            <w:r w:rsidRPr="00EC670D">
              <w:rPr>
                <w:color w:val="000000"/>
                <w:sz w:val="16"/>
                <w:szCs w:val="16"/>
              </w:rPr>
              <w:t xml:space="preserve">El producto final será </w:t>
            </w:r>
            <w:r w:rsidRPr="003B5D5A">
              <w:rPr>
                <w:b/>
                <w:bCs/>
                <w:color w:val="000000"/>
                <w:sz w:val="16"/>
                <w:szCs w:val="16"/>
              </w:rPr>
              <w:t>elaborar una lista de tareas que ayuden a mantener la clase limpia y ordenada.</w:t>
            </w:r>
          </w:p>
          <w:p w14:paraId="3B8763FC" w14:textId="1DA1D47A" w:rsidR="00CE1545" w:rsidRPr="00677C17" w:rsidRDefault="00CE1545" w:rsidP="00CE1545">
            <w:pPr>
              <w:spacing w:after="60"/>
              <w:rPr>
                <w:sz w:val="16"/>
                <w:szCs w:val="16"/>
              </w:rPr>
            </w:pPr>
            <w:r w:rsidRPr="00EC670D">
              <w:rPr>
                <w:color w:val="000000"/>
                <w:sz w:val="16"/>
                <w:szCs w:val="16"/>
              </w:rPr>
              <w:t xml:space="preserve">Esta conexión ayudará al alumnado a comprender el mundo en el que vive para iniciar actuaciones que fomenten hábitos </w:t>
            </w:r>
            <w:r>
              <w:rPr>
                <w:color w:val="000000"/>
                <w:sz w:val="16"/>
                <w:szCs w:val="16"/>
              </w:rPr>
              <w:t xml:space="preserve">correctos para el trabajo y el estudio </w:t>
            </w:r>
            <w:r w:rsidRPr="00EC670D">
              <w:rPr>
                <w:color w:val="000000"/>
                <w:sz w:val="16"/>
                <w:szCs w:val="16"/>
              </w:rPr>
              <w:t xml:space="preserve">desde </w:t>
            </w:r>
            <w:r>
              <w:rPr>
                <w:color w:val="000000"/>
                <w:sz w:val="16"/>
                <w:szCs w:val="16"/>
              </w:rPr>
              <w:t xml:space="preserve">una responsabilidad </w:t>
            </w:r>
            <w:r w:rsidRPr="00756091">
              <w:rPr>
                <w:color w:val="000000"/>
                <w:sz w:val="16"/>
                <w:szCs w:val="16"/>
              </w:rPr>
              <w:t>activa</w:t>
            </w:r>
            <w:r w:rsidRPr="00EC670D">
              <w:rPr>
                <w:color w:val="000000"/>
                <w:sz w:val="16"/>
                <w:szCs w:val="16"/>
              </w:rPr>
              <w:t>; lo que contribuirá a la adquisición y desarrollo de las competencias clave y específicas.</w:t>
            </w:r>
          </w:p>
        </w:tc>
      </w:tr>
    </w:tbl>
    <w:p w14:paraId="0EFF6254" w14:textId="4748849F" w:rsidR="000F158A" w:rsidRPr="009C097D" w:rsidRDefault="000F158A" w:rsidP="000457EE">
      <w:pPr>
        <w:tabs>
          <w:tab w:val="left" w:pos="1569"/>
          <w:tab w:val="left" w:pos="3025"/>
          <w:tab w:val="left" w:pos="4481"/>
          <w:tab w:val="left" w:pos="5937"/>
          <w:tab w:val="left" w:pos="7393"/>
          <w:tab w:val="left" w:pos="8850"/>
        </w:tabs>
        <w:rPr>
          <w:sz w:val="24"/>
          <w:szCs w:val="24"/>
        </w:rPr>
      </w:pPr>
    </w:p>
    <w:tbl>
      <w:tblPr>
        <w:tblStyle w:val="Tablaconcuadrcula"/>
        <w:tblW w:w="10609" w:type="dxa"/>
        <w:tblCellMar>
          <w:top w:w="28" w:type="dxa"/>
          <w:left w:w="57" w:type="dxa"/>
          <w:bottom w:w="28" w:type="dxa"/>
          <w:right w:w="28" w:type="dxa"/>
        </w:tblCellMar>
        <w:tblLook w:val="04A0" w:firstRow="1" w:lastRow="0" w:firstColumn="1" w:lastColumn="0" w:noHBand="0" w:noVBand="1"/>
      </w:tblPr>
      <w:tblGrid>
        <w:gridCol w:w="3842"/>
        <w:gridCol w:w="3771"/>
        <w:gridCol w:w="2996"/>
      </w:tblGrid>
      <w:tr w:rsidR="00435F16" w:rsidRPr="00435F16" w14:paraId="258C0823" w14:textId="77777777" w:rsidTr="00537CAA">
        <w:trPr>
          <w:trHeight w:val="283"/>
        </w:trPr>
        <w:tc>
          <w:tcPr>
            <w:tcW w:w="10609" w:type="dxa"/>
            <w:gridSpan w:val="3"/>
            <w:vAlign w:val="center"/>
          </w:tcPr>
          <w:p w14:paraId="766BEDBB" w14:textId="77777777" w:rsidR="000F158A" w:rsidRPr="00435F16" w:rsidRDefault="000F158A" w:rsidP="000457EE">
            <w:pPr>
              <w:jc w:val="center"/>
              <w:rPr>
                <w:sz w:val="18"/>
                <w:szCs w:val="18"/>
              </w:rPr>
            </w:pPr>
            <w:r w:rsidRPr="00435F16">
              <w:rPr>
                <w:b/>
                <w:bCs/>
                <w:sz w:val="18"/>
                <w:szCs w:val="18"/>
              </w:rPr>
              <w:t>4. CONCRECIÓN CURRICULAR</w:t>
            </w:r>
          </w:p>
        </w:tc>
      </w:tr>
      <w:tr w:rsidR="00435F16" w:rsidRPr="00435F16" w14:paraId="6F81D9EB" w14:textId="77777777" w:rsidTr="00537CAA">
        <w:trPr>
          <w:trHeight w:val="227"/>
        </w:trPr>
        <w:tc>
          <w:tcPr>
            <w:tcW w:w="10609" w:type="dxa"/>
            <w:gridSpan w:val="3"/>
            <w:vAlign w:val="center"/>
          </w:tcPr>
          <w:p w14:paraId="0820DB18" w14:textId="1C1F7716" w:rsidR="000F158A" w:rsidRPr="00435F16" w:rsidRDefault="000F158A" w:rsidP="000457EE">
            <w:pPr>
              <w:jc w:val="center"/>
              <w:rPr>
                <w:sz w:val="16"/>
                <w:szCs w:val="16"/>
              </w:rPr>
            </w:pPr>
            <w:r w:rsidRPr="00435F16">
              <w:rPr>
                <w:sz w:val="16"/>
                <w:szCs w:val="16"/>
              </w:rPr>
              <w:t>COMPETENCIAS ESPEC</w:t>
            </w:r>
            <w:r w:rsidR="00A61F7B">
              <w:rPr>
                <w:sz w:val="16"/>
                <w:szCs w:val="16"/>
              </w:rPr>
              <w:t>Í</w:t>
            </w:r>
            <w:r w:rsidRPr="00435F16">
              <w:rPr>
                <w:sz w:val="16"/>
                <w:szCs w:val="16"/>
              </w:rPr>
              <w:t>FICAS</w:t>
            </w:r>
          </w:p>
        </w:tc>
      </w:tr>
      <w:tr w:rsidR="00435F16" w:rsidRPr="00D93B39" w14:paraId="733E8910" w14:textId="77777777" w:rsidTr="00537CAA">
        <w:trPr>
          <w:trHeight w:val="567"/>
        </w:trPr>
        <w:tc>
          <w:tcPr>
            <w:tcW w:w="10609" w:type="dxa"/>
            <w:gridSpan w:val="3"/>
          </w:tcPr>
          <w:p w14:paraId="52FC6803" w14:textId="07FE08A4" w:rsidR="00186539" w:rsidRDefault="00687347" w:rsidP="00186539">
            <w:pPr>
              <w:rPr>
                <w:color w:val="000000" w:themeColor="text1"/>
                <w:sz w:val="16"/>
                <w:szCs w:val="16"/>
              </w:rPr>
            </w:pPr>
            <w:r w:rsidRPr="00687347">
              <w:rPr>
                <w:color w:val="000000" w:themeColor="text1"/>
                <w:sz w:val="16"/>
                <w:szCs w:val="16"/>
              </w:rPr>
              <w:t>1. Interpretar situaciones de la vida cotidiana proporcionando una representación matemática de las mismas mediante conceptos, herramientas y estrategias para analizar la información más relevante.</w:t>
            </w:r>
          </w:p>
          <w:p w14:paraId="379E3B0B" w14:textId="77777777" w:rsidR="00687347" w:rsidRPr="00140BB3" w:rsidRDefault="00687347" w:rsidP="00186539">
            <w:pPr>
              <w:rPr>
                <w:color w:val="000000" w:themeColor="text1"/>
                <w:sz w:val="16"/>
                <w:szCs w:val="16"/>
              </w:rPr>
            </w:pPr>
          </w:p>
          <w:p w14:paraId="63920108" w14:textId="54FA7E70" w:rsidR="00A161E8" w:rsidRPr="00D93B39" w:rsidRDefault="00186539" w:rsidP="00186539">
            <w:pPr>
              <w:rPr>
                <w:sz w:val="16"/>
                <w:szCs w:val="16"/>
                <w:lang w:val="en-US"/>
              </w:rPr>
            </w:pPr>
            <w:r w:rsidRPr="00D93B39">
              <w:rPr>
                <w:color w:val="000000" w:themeColor="text1"/>
                <w:sz w:val="16"/>
                <w:szCs w:val="16"/>
                <w:lang w:val="en-US"/>
              </w:rPr>
              <w:t>DESCRIPTORES OPERATIVOS:</w:t>
            </w:r>
            <w:r w:rsidRPr="00D93B39">
              <w:rPr>
                <w:b/>
                <w:bCs/>
                <w:color w:val="000000" w:themeColor="text1"/>
                <w:sz w:val="16"/>
                <w:szCs w:val="16"/>
                <w:lang w:val="en-US"/>
              </w:rPr>
              <w:t xml:space="preserve"> </w:t>
            </w:r>
            <w:r w:rsidR="00687347" w:rsidRPr="00D93B39">
              <w:rPr>
                <w:color w:val="000000" w:themeColor="text1"/>
                <w:sz w:val="16"/>
                <w:szCs w:val="16"/>
                <w:lang w:val="en-US"/>
              </w:rPr>
              <w:t>STEM1, STEM2, STEM4, CD2, CPSAA5, CE1, CE3, CCEC4.</w:t>
            </w:r>
          </w:p>
        </w:tc>
      </w:tr>
      <w:tr w:rsidR="00435F16" w:rsidRPr="00435F16" w14:paraId="4A42D6CD" w14:textId="77777777" w:rsidTr="00537CAA">
        <w:trPr>
          <w:trHeight w:val="227"/>
        </w:trPr>
        <w:tc>
          <w:tcPr>
            <w:tcW w:w="3842" w:type="dxa"/>
            <w:vAlign w:val="center"/>
          </w:tcPr>
          <w:p w14:paraId="40072588" w14:textId="77777777" w:rsidR="00A161E8" w:rsidRPr="00435F16" w:rsidRDefault="00A161E8" w:rsidP="000457EE">
            <w:pPr>
              <w:jc w:val="center"/>
              <w:rPr>
                <w:sz w:val="16"/>
                <w:szCs w:val="16"/>
              </w:rPr>
            </w:pPr>
            <w:r w:rsidRPr="00435F16">
              <w:rPr>
                <w:sz w:val="16"/>
                <w:szCs w:val="16"/>
              </w:rPr>
              <w:t>CRITERIOS DE EVALUACIÓN</w:t>
            </w:r>
          </w:p>
        </w:tc>
        <w:tc>
          <w:tcPr>
            <w:tcW w:w="3771" w:type="dxa"/>
            <w:vAlign w:val="center"/>
          </w:tcPr>
          <w:p w14:paraId="6D37B469" w14:textId="77777777" w:rsidR="00A161E8" w:rsidRPr="00435F16" w:rsidRDefault="00A161E8" w:rsidP="000457EE">
            <w:pPr>
              <w:jc w:val="center"/>
              <w:rPr>
                <w:sz w:val="16"/>
                <w:szCs w:val="16"/>
              </w:rPr>
            </w:pPr>
            <w:r w:rsidRPr="00435F16">
              <w:rPr>
                <w:sz w:val="16"/>
                <w:szCs w:val="16"/>
              </w:rPr>
              <w:t>SABERES BÁSICOS</w:t>
            </w:r>
          </w:p>
        </w:tc>
        <w:tc>
          <w:tcPr>
            <w:tcW w:w="2996" w:type="dxa"/>
            <w:vAlign w:val="center"/>
          </w:tcPr>
          <w:p w14:paraId="0D111077" w14:textId="77777777" w:rsidR="00A161E8" w:rsidRPr="00435F16" w:rsidRDefault="00A161E8" w:rsidP="000457EE">
            <w:pPr>
              <w:jc w:val="center"/>
              <w:rPr>
                <w:sz w:val="16"/>
                <w:szCs w:val="16"/>
              </w:rPr>
            </w:pPr>
            <w:r w:rsidRPr="00435F16">
              <w:rPr>
                <w:sz w:val="16"/>
                <w:szCs w:val="16"/>
              </w:rPr>
              <w:t>EVIDENCIAS</w:t>
            </w:r>
          </w:p>
          <w:p w14:paraId="62B1637E" w14:textId="0C7248D8" w:rsidR="00A161E8" w:rsidRPr="00435F16" w:rsidRDefault="00A161E8" w:rsidP="000457EE">
            <w:pPr>
              <w:jc w:val="center"/>
              <w:rPr>
                <w:sz w:val="16"/>
                <w:szCs w:val="16"/>
              </w:rPr>
            </w:pPr>
            <w:r w:rsidRPr="00435F16">
              <w:rPr>
                <w:sz w:val="16"/>
                <w:szCs w:val="16"/>
              </w:rPr>
              <w:t>Actividades y ejercicios</w:t>
            </w:r>
          </w:p>
        </w:tc>
      </w:tr>
      <w:tr w:rsidR="00087CDD" w:rsidRPr="003910DF" w14:paraId="6C042932" w14:textId="77777777" w:rsidTr="00537CAA">
        <w:trPr>
          <w:trHeight w:val="844"/>
        </w:trPr>
        <w:tc>
          <w:tcPr>
            <w:tcW w:w="3842" w:type="dxa"/>
            <w:vMerge w:val="restart"/>
          </w:tcPr>
          <w:p w14:paraId="55AB5983" w14:textId="3C011EB3" w:rsidR="00087CDD" w:rsidRPr="00435F16" w:rsidRDefault="005308A7" w:rsidP="00C46861">
            <w:pPr>
              <w:rPr>
                <w:sz w:val="16"/>
                <w:szCs w:val="16"/>
              </w:rPr>
            </w:pPr>
            <w:r w:rsidRPr="005308A7">
              <w:rPr>
                <w:color w:val="000000" w:themeColor="text1"/>
                <w:sz w:val="16"/>
                <w:szCs w:val="16"/>
              </w:rPr>
              <w:t>1.1.a. Comprender las preguntas planteadas a través de diferentes estrategias o herramientas y comenzar a percibir mensajes verbales y visuales</w:t>
            </w:r>
            <w:r>
              <w:rPr>
                <w:color w:val="000000" w:themeColor="text1"/>
                <w:sz w:val="16"/>
                <w:szCs w:val="16"/>
              </w:rPr>
              <w:t>.</w:t>
            </w:r>
          </w:p>
        </w:tc>
        <w:tc>
          <w:tcPr>
            <w:tcW w:w="3771" w:type="dxa"/>
          </w:tcPr>
          <w:p w14:paraId="752489B7" w14:textId="6102052A" w:rsidR="00087CDD" w:rsidRPr="00435F16" w:rsidRDefault="009C4E8D" w:rsidP="00C46861">
            <w:pPr>
              <w:rPr>
                <w:sz w:val="16"/>
                <w:szCs w:val="16"/>
              </w:rPr>
            </w:pPr>
            <w:r w:rsidRPr="009C4E8D">
              <w:rPr>
                <w:rFonts w:eastAsia="Calibri"/>
                <w:color w:val="000000" w:themeColor="text1"/>
                <w:sz w:val="16"/>
                <w:szCs w:val="16"/>
              </w:rPr>
              <w:t>MA.</w:t>
            </w:r>
            <w:proofErr w:type="gramStart"/>
            <w:r w:rsidRPr="009C4E8D">
              <w:rPr>
                <w:rFonts w:eastAsia="Calibri"/>
                <w:color w:val="000000" w:themeColor="text1"/>
                <w:sz w:val="16"/>
                <w:szCs w:val="16"/>
              </w:rPr>
              <w:t>01.A.</w:t>
            </w:r>
            <w:proofErr w:type="gramEnd"/>
            <w:r w:rsidRPr="009C4E8D">
              <w:rPr>
                <w:rFonts w:eastAsia="Calibri"/>
                <w:color w:val="000000" w:themeColor="text1"/>
                <w:sz w:val="16"/>
                <w:szCs w:val="16"/>
              </w:rPr>
              <w:t>3.4. Desarrollo de estrategias personales para resolver problemas, investigaciones y pequeños proyectos de trabajo.</w:t>
            </w:r>
          </w:p>
        </w:tc>
        <w:tc>
          <w:tcPr>
            <w:tcW w:w="2996" w:type="dxa"/>
          </w:tcPr>
          <w:p w14:paraId="15C41C68"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p w14:paraId="1F827D0D" w14:textId="77777777" w:rsidR="00087CDD" w:rsidRPr="003910DF" w:rsidRDefault="00087CDD" w:rsidP="00C46861">
            <w:pPr>
              <w:spacing w:after="60"/>
              <w:rPr>
                <w:color w:val="000000" w:themeColor="text1"/>
                <w:sz w:val="16"/>
                <w:szCs w:val="16"/>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087CDD" w14:paraId="3423C5B9" w14:textId="77777777" w:rsidTr="00537CAA">
        <w:trPr>
          <w:trHeight w:val="388"/>
        </w:trPr>
        <w:tc>
          <w:tcPr>
            <w:tcW w:w="3842" w:type="dxa"/>
            <w:vMerge/>
          </w:tcPr>
          <w:p w14:paraId="76AD5C52" w14:textId="77777777" w:rsidR="00087CDD" w:rsidRPr="008C2CD1" w:rsidRDefault="00087CDD" w:rsidP="00C46861">
            <w:pPr>
              <w:rPr>
                <w:color w:val="000000" w:themeColor="text1"/>
                <w:sz w:val="16"/>
                <w:szCs w:val="16"/>
              </w:rPr>
            </w:pPr>
          </w:p>
        </w:tc>
        <w:tc>
          <w:tcPr>
            <w:tcW w:w="3771" w:type="dxa"/>
          </w:tcPr>
          <w:p w14:paraId="73BBAB0D" w14:textId="62C1D7C0" w:rsidR="00087CDD" w:rsidRPr="008C2CD1" w:rsidRDefault="009C4E8D" w:rsidP="00C46861">
            <w:pPr>
              <w:rPr>
                <w:color w:val="000000" w:themeColor="text1"/>
                <w:sz w:val="16"/>
                <w:szCs w:val="16"/>
              </w:rPr>
            </w:pPr>
            <w:r w:rsidRPr="009C4E8D">
              <w:rPr>
                <w:color w:val="000000" w:themeColor="text1"/>
                <w:sz w:val="16"/>
                <w:szCs w:val="16"/>
              </w:rPr>
              <w:t>MA.</w:t>
            </w:r>
            <w:proofErr w:type="gramStart"/>
            <w:r w:rsidRPr="009C4E8D">
              <w:rPr>
                <w:color w:val="000000" w:themeColor="text1"/>
                <w:sz w:val="16"/>
                <w:szCs w:val="16"/>
              </w:rPr>
              <w:t>01.B.</w:t>
            </w:r>
            <w:proofErr w:type="gramEnd"/>
            <w:r w:rsidRPr="009C4E8D">
              <w:rPr>
                <w:color w:val="000000" w:themeColor="text1"/>
                <w:sz w:val="16"/>
                <w:szCs w:val="16"/>
              </w:rPr>
              <w:t>2.1. Conocimiento y uso de sistemas de medida, con unidades convencionales y no convencionales: palmos, pasos, pie, baldosas, etc.</w:t>
            </w:r>
          </w:p>
        </w:tc>
        <w:tc>
          <w:tcPr>
            <w:tcW w:w="2996" w:type="dxa"/>
          </w:tcPr>
          <w:p w14:paraId="23EF7337" w14:textId="7D2823A0" w:rsidR="00087CDD" w:rsidRDefault="00087CDD" w:rsidP="009C097D">
            <w:pPr>
              <w:spacing w:after="60"/>
              <w:rPr>
                <w:rFonts w:eastAsia="Times New Roman"/>
                <w:b/>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15</w:t>
            </w:r>
            <w:r w:rsidRPr="00395271">
              <w:rPr>
                <w:rFonts w:eastAsia="Times New Roman"/>
                <w:color w:val="000000" w:themeColor="text1"/>
                <w:sz w:val="16"/>
                <w:szCs w:val="16"/>
                <w:lang w:val="es-ES_tradnl" w:eastAsia="es-ES"/>
              </w:rPr>
              <w:t>).</w:t>
            </w:r>
          </w:p>
        </w:tc>
      </w:tr>
      <w:tr w:rsidR="00087CDD" w14:paraId="02F51C75" w14:textId="77777777" w:rsidTr="00537CAA">
        <w:trPr>
          <w:trHeight w:hRule="exact" w:val="3402"/>
        </w:trPr>
        <w:tc>
          <w:tcPr>
            <w:tcW w:w="3842" w:type="dxa"/>
          </w:tcPr>
          <w:p w14:paraId="5B6506C9" w14:textId="1F9FDCFA" w:rsidR="00087CDD" w:rsidRDefault="005308A7" w:rsidP="00C46861">
            <w:pPr>
              <w:rPr>
                <w:color w:val="000000" w:themeColor="text1"/>
                <w:sz w:val="16"/>
                <w:szCs w:val="16"/>
              </w:rPr>
            </w:pPr>
            <w:r w:rsidRPr="005308A7">
              <w:rPr>
                <w:color w:val="000000" w:themeColor="text1"/>
                <w:sz w:val="16"/>
                <w:szCs w:val="16"/>
              </w:rPr>
              <w:t>1.2.a. Interpretar ejemplos de representaciones de situaciones problematizadas sencillas, con recursos manipulativos que ayuden en la resolución de un problema de la vida cotidiana, colaborando entre iguales.</w:t>
            </w:r>
          </w:p>
        </w:tc>
        <w:tc>
          <w:tcPr>
            <w:tcW w:w="3771" w:type="dxa"/>
          </w:tcPr>
          <w:p w14:paraId="2E662FF5" w14:textId="63DA12B0" w:rsidR="00087CDD" w:rsidRDefault="00EF5D28" w:rsidP="00C46861">
            <w:pPr>
              <w:rPr>
                <w:color w:val="000000" w:themeColor="text1"/>
                <w:sz w:val="16"/>
                <w:szCs w:val="16"/>
              </w:rPr>
            </w:pPr>
            <w:r w:rsidRPr="00EF5D28">
              <w:rPr>
                <w:rFonts w:eastAsia="Calibri"/>
                <w:color w:val="000000" w:themeColor="text1"/>
                <w:sz w:val="16"/>
                <w:szCs w:val="16"/>
              </w:rPr>
              <w:t>MA.</w:t>
            </w:r>
            <w:proofErr w:type="gramStart"/>
            <w:r w:rsidRPr="00EF5D28">
              <w:rPr>
                <w:rFonts w:eastAsia="Calibri"/>
                <w:color w:val="000000" w:themeColor="text1"/>
                <w:sz w:val="16"/>
                <w:szCs w:val="16"/>
              </w:rPr>
              <w:t>01.A.</w:t>
            </w:r>
            <w:proofErr w:type="gramEnd"/>
            <w:r w:rsidRPr="00EF5D28">
              <w:rPr>
                <w:rFonts w:eastAsia="Calibri"/>
                <w:color w:val="000000" w:themeColor="text1"/>
                <w:sz w:val="16"/>
                <w:szCs w:val="16"/>
              </w:rPr>
              <w:t>4.2. Números naturales en contextos de la vida cotidiana. Expresar información en diferentes formatos de textos (catálogo de precios, puntuación en juegos, etc.)</w:t>
            </w:r>
          </w:p>
        </w:tc>
        <w:tc>
          <w:tcPr>
            <w:tcW w:w="2996" w:type="dxa"/>
          </w:tcPr>
          <w:p w14:paraId="214A88B9" w14:textId="77777777" w:rsidR="00087CDD" w:rsidRDefault="00087CDD" w:rsidP="00C46861">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10-11</w:t>
            </w:r>
            <w:r w:rsidRPr="00395271">
              <w:rPr>
                <w:rFonts w:eastAsia="Times New Roman"/>
                <w:color w:val="000000" w:themeColor="text1"/>
                <w:sz w:val="16"/>
                <w:szCs w:val="16"/>
                <w:lang w:val="es-ES_tradnl" w:eastAsia="es-ES"/>
              </w:rPr>
              <w:t>).</w:t>
            </w:r>
          </w:p>
          <w:p w14:paraId="436BD5F5" w14:textId="77777777" w:rsidR="00087CDD" w:rsidRDefault="00087CDD" w:rsidP="00C46861">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1AFBED0D" w14:textId="77777777" w:rsidR="00087CDD" w:rsidRDefault="00087CDD" w:rsidP="00C46861">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14</w:t>
            </w:r>
            <w:r w:rsidRPr="00395271">
              <w:rPr>
                <w:rFonts w:eastAsia="Times New Roman"/>
                <w:color w:val="000000" w:themeColor="text1"/>
                <w:sz w:val="16"/>
                <w:szCs w:val="16"/>
                <w:lang w:val="es-ES_tradnl" w:eastAsia="es-ES"/>
              </w:rPr>
              <w:t>).</w:t>
            </w:r>
          </w:p>
          <w:p w14:paraId="4DC1C56B" w14:textId="77777777" w:rsidR="00087CDD" w:rsidRDefault="00087CDD" w:rsidP="00C46861">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15</w:t>
            </w:r>
            <w:r w:rsidRPr="00395271">
              <w:rPr>
                <w:rFonts w:eastAsia="Times New Roman"/>
                <w:color w:val="000000" w:themeColor="text1"/>
                <w:sz w:val="16"/>
                <w:szCs w:val="16"/>
                <w:lang w:val="es-ES_tradnl" w:eastAsia="es-ES"/>
              </w:rPr>
              <w:t>).</w:t>
            </w:r>
          </w:p>
          <w:p w14:paraId="1DBF6E78" w14:textId="77777777" w:rsidR="00087CDD" w:rsidRDefault="00087CDD" w:rsidP="00C46861">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16-18</w:t>
            </w:r>
            <w:r w:rsidRPr="00395271">
              <w:rPr>
                <w:rFonts w:eastAsia="Times New Roman"/>
                <w:color w:val="000000" w:themeColor="text1"/>
                <w:sz w:val="16"/>
                <w:szCs w:val="16"/>
                <w:lang w:val="es-ES_tradnl" w:eastAsia="es-ES"/>
              </w:rPr>
              <w:t>).</w:t>
            </w:r>
          </w:p>
          <w:p w14:paraId="53FDA7D7"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p w14:paraId="451CD06D" w14:textId="77777777" w:rsidR="00087CDD" w:rsidRDefault="00087CDD" w:rsidP="00C46861">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22).</w:t>
            </w:r>
          </w:p>
          <w:p w14:paraId="7D74BFF5" w14:textId="77777777" w:rsidR="00087CDD" w:rsidRDefault="00087CDD" w:rsidP="00C46861">
            <w:pPr>
              <w:spacing w:after="60"/>
              <w:rPr>
                <w:rFonts w:eastAsia="Times New Roman"/>
                <w:b/>
                <w:color w:val="000000" w:themeColor="text1"/>
                <w:sz w:val="16"/>
                <w:szCs w:val="16"/>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C52F49" w:rsidRPr="00186539" w14:paraId="431D9943" w14:textId="77777777" w:rsidTr="00537CAA">
        <w:trPr>
          <w:trHeight w:val="283"/>
        </w:trPr>
        <w:tc>
          <w:tcPr>
            <w:tcW w:w="10609" w:type="dxa"/>
            <w:gridSpan w:val="3"/>
          </w:tcPr>
          <w:p w14:paraId="6BC2A6A2" w14:textId="77777777" w:rsidR="00C52F49" w:rsidRDefault="00C52F49" w:rsidP="00C46861">
            <w:pPr>
              <w:rPr>
                <w:color w:val="000000" w:themeColor="text1"/>
                <w:sz w:val="16"/>
                <w:szCs w:val="16"/>
              </w:rPr>
            </w:pPr>
            <w:r w:rsidRPr="005C307F">
              <w:rPr>
                <w:color w:val="000000" w:themeColor="text1"/>
                <w:sz w:val="16"/>
                <w:szCs w:val="16"/>
              </w:rPr>
              <w:t>2. 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257F73B6" w14:textId="77777777" w:rsidR="00C52F49" w:rsidRPr="00186539" w:rsidRDefault="00C52F49" w:rsidP="00C46861">
            <w:pPr>
              <w:rPr>
                <w:rFonts w:eastAsia="Times New Roman"/>
                <w:b/>
                <w:color w:val="000000" w:themeColor="text1"/>
                <w:w w:val="105"/>
                <w:sz w:val="16"/>
                <w:szCs w:val="16"/>
                <w:lang w:val="es-ES_tradnl" w:eastAsia="es-ES"/>
              </w:rPr>
            </w:pPr>
          </w:p>
          <w:p w14:paraId="2586E576" w14:textId="77777777" w:rsidR="00C52F49" w:rsidRPr="00186539" w:rsidRDefault="00C52F49" w:rsidP="00C46861">
            <w:pPr>
              <w:rPr>
                <w:color w:val="000000" w:themeColor="text1"/>
                <w:sz w:val="16"/>
                <w:szCs w:val="16"/>
              </w:rPr>
            </w:pPr>
            <w:r w:rsidRPr="00186539">
              <w:rPr>
                <w:color w:val="000000" w:themeColor="text1"/>
                <w:sz w:val="16"/>
                <w:szCs w:val="16"/>
              </w:rPr>
              <w:t>DESCRIPTORES OPERATIVOS:</w:t>
            </w:r>
            <w:r w:rsidRPr="00186539">
              <w:rPr>
                <w:b/>
                <w:bCs/>
                <w:color w:val="000000" w:themeColor="text1"/>
                <w:sz w:val="16"/>
                <w:szCs w:val="16"/>
              </w:rPr>
              <w:t xml:space="preserve"> </w:t>
            </w:r>
            <w:r w:rsidRPr="005C307F">
              <w:rPr>
                <w:color w:val="000000" w:themeColor="text1"/>
                <w:sz w:val="16"/>
                <w:szCs w:val="16"/>
              </w:rPr>
              <w:t>STEM1, STEM2, CPSAA4, CPSAA5, CE3.</w:t>
            </w:r>
          </w:p>
        </w:tc>
      </w:tr>
      <w:tr w:rsidR="00C52F49" w:rsidRPr="00435F16" w14:paraId="625251CB" w14:textId="77777777" w:rsidTr="00537CAA">
        <w:trPr>
          <w:trHeight w:val="227"/>
        </w:trPr>
        <w:tc>
          <w:tcPr>
            <w:tcW w:w="3842" w:type="dxa"/>
            <w:vAlign w:val="center"/>
          </w:tcPr>
          <w:p w14:paraId="69AB5B05" w14:textId="77777777" w:rsidR="00C52F49" w:rsidRPr="00435F16" w:rsidRDefault="00C52F49" w:rsidP="00C46861">
            <w:pPr>
              <w:jc w:val="center"/>
              <w:rPr>
                <w:sz w:val="16"/>
                <w:szCs w:val="16"/>
              </w:rPr>
            </w:pPr>
            <w:r w:rsidRPr="00435F16">
              <w:rPr>
                <w:sz w:val="16"/>
                <w:szCs w:val="16"/>
              </w:rPr>
              <w:t>CRITERIOS DE EVALUACIÓN</w:t>
            </w:r>
          </w:p>
        </w:tc>
        <w:tc>
          <w:tcPr>
            <w:tcW w:w="3771" w:type="dxa"/>
            <w:vAlign w:val="center"/>
          </w:tcPr>
          <w:p w14:paraId="6DCFCA4C" w14:textId="77777777" w:rsidR="00C52F49" w:rsidRPr="00435F16" w:rsidRDefault="00C52F49" w:rsidP="00C46861">
            <w:pPr>
              <w:jc w:val="center"/>
              <w:rPr>
                <w:sz w:val="16"/>
                <w:szCs w:val="16"/>
              </w:rPr>
            </w:pPr>
            <w:r w:rsidRPr="00435F16">
              <w:rPr>
                <w:sz w:val="16"/>
                <w:szCs w:val="16"/>
              </w:rPr>
              <w:t>SABERES BÁSICOS</w:t>
            </w:r>
          </w:p>
        </w:tc>
        <w:tc>
          <w:tcPr>
            <w:tcW w:w="2996" w:type="dxa"/>
            <w:vAlign w:val="center"/>
          </w:tcPr>
          <w:p w14:paraId="5790ACA2" w14:textId="77777777" w:rsidR="00C52F49" w:rsidRPr="00435F16" w:rsidRDefault="00C52F49" w:rsidP="00C46861">
            <w:pPr>
              <w:jc w:val="center"/>
              <w:rPr>
                <w:sz w:val="16"/>
                <w:szCs w:val="16"/>
              </w:rPr>
            </w:pPr>
            <w:r w:rsidRPr="00435F16">
              <w:rPr>
                <w:sz w:val="16"/>
                <w:szCs w:val="16"/>
              </w:rPr>
              <w:t>EVIDENCIAS</w:t>
            </w:r>
          </w:p>
          <w:p w14:paraId="643BB9C3" w14:textId="77777777" w:rsidR="00C52F49" w:rsidRPr="00435F16" w:rsidRDefault="00C52F49" w:rsidP="00C46861">
            <w:pPr>
              <w:jc w:val="center"/>
              <w:rPr>
                <w:sz w:val="16"/>
                <w:szCs w:val="16"/>
              </w:rPr>
            </w:pPr>
            <w:r w:rsidRPr="00435F16">
              <w:rPr>
                <w:sz w:val="16"/>
                <w:szCs w:val="16"/>
              </w:rPr>
              <w:t>Actividades y ejercicios</w:t>
            </w:r>
          </w:p>
        </w:tc>
      </w:tr>
      <w:tr w:rsidR="00087CDD" w:rsidRPr="00ED3E8D" w14:paraId="1C9D17E6" w14:textId="77777777" w:rsidTr="00537CAA">
        <w:trPr>
          <w:trHeight w:val="1265"/>
        </w:trPr>
        <w:tc>
          <w:tcPr>
            <w:tcW w:w="3842" w:type="dxa"/>
          </w:tcPr>
          <w:p w14:paraId="7174DFA9" w14:textId="7AAF0058" w:rsidR="00087CDD" w:rsidRPr="00435F16" w:rsidRDefault="005308A7" w:rsidP="00C46861">
            <w:pPr>
              <w:rPr>
                <w:sz w:val="16"/>
                <w:szCs w:val="16"/>
              </w:rPr>
            </w:pPr>
            <w:r w:rsidRPr="005308A7">
              <w:rPr>
                <w:color w:val="000000" w:themeColor="text1"/>
                <w:sz w:val="16"/>
                <w:szCs w:val="16"/>
              </w:rPr>
              <w:t>2.1.a. Identificar alguna estrategia a emplear para resolver un problema de forma guiada, mostrando interés en la resolución.</w:t>
            </w:r>
          </w:p>
        </w:tc>
        <w:tc>
          <w:tcPr>
            <w:tcW w:w="3771" w:type="dxa"/>
          </w:tcPr>
          <w:p w14:paraId="6C42243B" w14:textId="77777777" w:rsidR="00B76278" w:rsidRDefault="00B76278" w:rsidP="009C097D">
            <w:pPr>
              <w:spacing w:after="60"/>
              <w:rPr>
                <w:rFonts w:eastAsia="Calibri"/>
                <w:sz w:val="16"/>
                <w:szCs w:val="16"/>
              </w:rPr>
            </w:pPr>
            <w:r w:rsidRPr="00B76278">
              <w:rPr>
                <w:rFonts w:eastAsia="Calibri"/>
                <w:sz w:val="16"/>
                <w:szCs w:val="16"/>
              </w:rPr>
              <w:t>MA.</w:t>
            </w:r>
            <w:proofErr w:type="gramStart"/>
            <w:r w:rsidRPr="00B76278">
              <w:rPr>
                <w:rFonts w:eastAsia="Calibri"/>
                <w:sz w:val="16"/>
                <w:szCs w:val="16"/>
              </w:rPr>
              <w:t>01.A.</w:t>
            </w:r>
            <w:proofErr w:type="gramEnd"/>
            <w:r w:rsidRPr="00B76278">
              <w:rPr>
                <w:rFonts w:eastAsia="Calibri"/>
                <w:sz w:val="16"/>
                <w:szCs w:val="16"/>
              </w:rPr>
              <w:t>3.4. Desarrollo de estrategias personales para resolver problemas, investigaciones y pequeños proyectos de trabajo.</w:t>
            </w:r>
          </w:p>
          <w:p w14:paraId="657D6C20" w14:textId="21244087" w:rsidR="00087CDD" w:rsidRPr="00435F16" w:rsidRDefault="00B76278" w:rsidP="00C46861">
            <w:pPr>
              <w:rPr>
                <w:sz w:val="16"/>
                <w:szCs w:val="16"/>
              </w:rPr>
            </w:pPr>
            <w:r w:rsidRPr="00B76278">
              <w:rPr>
                <w:sz w:val="16"/>
                <w:szCs w:val="16"/>
              </w:rPr>
              <w:t>MA.</w:t>
            </w:r>
            <w:proofErr w:type="gramStart"/>
            <w:r w:rsidRPr="00B76278">
              <w:rPr>
                <w:sz w:val="16"/>
                <w:szCs w:val="16"/>
              </w:rPr>
              <w:t>01.D.</w:t>
            </w:r>
            <w:proofErr w:type="gramEnd"/>
            <w:r w:rsidRPr="00B76278">
              <w:rPr>
                <w:sz w:val="16"/>
                <w:szCs w:val="16"/>
              </w:rPr>
              <w:t>2.4. Estrategias y procedimientos para la comprensión y resolución de problemas: lectura comentada del problema, semejanza con otros problemas resueltos previamente.</w:t>
            </w:r>
          </w:p>
        </w:tc>
        <w:tc>
          <w:tcPr>
            <w:tcW w:w="2996" w:type="dxa"/>
            <w:vMerge w:val="restart"/>
          </w:tcPr>
          <w:p w14:paraId="17A9EE94"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p w14:paraId="7AFED0CC" w14:textId="0746B6EA" w:rsidR="00087CDD" w:rsidRPr="00ED3E8D" w:rsidRDefault="00087CDD" w:rsidP="009C097D">
            <w:pPr>
              <w:spacing w:after="60"/>
              <w:rPr>
                <w:rFonts w:eastAsia="Times New Roman"/>
                <w:sz w:val="18"/>
                <w:szCs w:val="18"/>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087CDD" w:rsidRPr="00ED3E8D" w14:paraId="0E1691B9" w14:textId="77777777" w:rsidTr="00537CAA">
        <w:trPr>
          <w:trHeight w:val="659"/>
        </w:trPr>
        <w:tc>
          <w:tcPr>
            <w:tcW w:w="3842" w:type="dxa"/>
            <w:vMerge w:val="restart"/>
          </w:tcPr>
          <w:p w14:paraId="51AA9AB6" w14:textId="089FB1C6" w:rsidR="00087CDD" w:rsidRPr="00435F16" w:rsidRDefault="005308A7" w:rsidP="00C46861">
            <w:pPr>
              <w:rPr>
                <w:sz w:val="16"/>
                <w:szCs w:val="16"/>
              </w:rPr>
            </w:pPr>
            <w:r w:rsidRPr="005308A7">
              <w:rPr>
                <w:color w:val="000000" w:themeColor="text1"/>
                <w:sz w:val="16"/>
                <w:szCs w:val="16"/>
              </w:rPr>
              <w:t>2.2.a. Reconocer posibles soluciones de un problema, de forma guiada, siguiendo alguna estrategia básica de resolución, manipulando materiales.</w:t>
            </w:r>
          </w:p>
        </w:tc>
        <w:tc>
          <w:tcPr>
            <w:tcW w:w="3771" w:type="dxa"/>
          </w:tcPr>
          <w:p w14:paraId="18FE0EE3" w14:textId="448B468F" w:rsidR="00087CDD" w:rsidRPr="00373E93" w:rsidRDefault="00B76278" w:rsidP="00C46861">
            <w:pPr>
              <w:pStyle w:val="TableParagraph"/>
              <w:spacing w:line="175" w:lineRule="exact"/>
              <w:rPr>
                <w:rFonts w:ascii="Arial" w:hAnsi="Arial" w:cs="Arial"/>
                <w:color w:val="000000" w:themeColor="text1"/>
                <w:sz w:val="16"/>
                <w:szCs w:val="16"/>
              </w:rPr>
            </w:pPr>
            <w:r w:rsidRPr="00B76278">
              <w:rPr>
                <w:rFonts w:ascii="Arial" w:hAnsi="Arial" w:cs="Arial"/>
                <w:color w:val="000000" w:themeColor="text1"/>
                <w:sz w:val="16"/>
                <w:szCs w:val="16"/>
              </w:rPr>
              <w:t>MA.</w:t>
            </w:r>
            <w:proofErr w:type="gramStart"/>
            <w:r w:rsidRPr="00B76278">
              <w:rPr>
                <w:rFonts w:ascii="Arial" w:hAnsi="Arial" w:cs="Arial"/>
                <w:color w:val="000000" w:themeColor="text1"/>
                <w:sz w:val="16"/>
                <w:szCs w:val="16"/>
              </w:rPr>
              <w:t>01.D.</w:t>
            </w:r>
            <w:proofErr w:type="gramEnd"/>
            <w:r w:rsidRPr="00B76278">
              <w:rPr>
                <w:rFonts w:ascii="Arial" w:hAnsi="Arial" w:cs="Arial"/>
                <w:color w:val="000000" w:themeColor="text1"/>
                <w:sz w:val="16"/>
                <w:szCs w:val="16"/>
              </w:rPr>
              <w:t>2.2. Utilización de procedimientos y estrategias para la comprensión y la resolución de problemas.</w:t>
            </w:r>
          </w:p>
        </w:tc>
        <w:tc>
          <w:tcPr>
            <w:tcW w:w="2996" w:type="dxa"/>
            <w:vMerge/>
          </w:tcPr>
          <w:p w14:paraId="658DDAFA" w14:textId="77777777" w:rsidR="00087CDD" w:rsidRPr="00ED3E8D" w:rsidRDefault="00087CDD" w:rsidP="00C46861">
            <w:pPr>
              <w:spacing w:after="60"/>
              <w:rPr>
                <w:rFonts w:eastAsia="Times New Roman"/>
                <w:sz w:val="18"/>
                <w:szCs w:val="18"/>
                <w:lang w:val="es-ES_tradnl" w:eastAsia="es-ES"/>
              </w:rPr>
            </w:pPr>
          </w:p>
        </w:tc>
      </w:tr>
      <w:tr w:rsidR="00087CDD" w14:paraId="4D230473" w14:textId="77777777" w:rsidTr="00537CAA">
        <w:trPr>
          <w:trHeight w:val="1752"/>
        </w:trPr>
        <w:tc>
          <w:tcPr>
            <w:tcW w:w="3842" w:type="dxa"/>
            <w:vMerge/>
          </w:tcPr>
          <w:p w14:paraId="12E12513" w14:textId="77777777" w:rsidR="00087CDD" w:rsidRPr="0091447D" w:rsidRDefault="00087CDD" w:rsidP="00C46861">
            <w:pPr>
              <w:rPr>
                <w:color w:val="000000" w:themeColor="text1"/>
                <w:sz w:val="16"/>
                <w:szCs w:val="16"/>
              </w:rPr>
            </w:pPr>
          </w:p>
        </w:tc>
        <w:tc>
          <w:tcPr>
            <w:tcW w:w="3771" w:type="dxa"/>
          </w:tcPr>
          <w:p w14:paraId="62580C96" w14:textId="394276B7" w:rsidR="00087CDD" w:rsidRPr="0091447D" w:rsidRDefault="00B76278" w:rsidP="00C46861">
            <w:pPr>
              <w:rPr>
                <w:color w:val="000000" w:themeColor="text1"/>
                <w:sz w:val="16"/>
                <w:szCs w:val="16"/>
              </w:rPr>
            </w:pPr>
            <w:r w:rsidRPr="00B76278">
              <w:rPr>
                <w:color w:val="000000" w:themeColor="text1"/>
                <w:sz w:val="16"/>
                <w:szCs w:val="16"/>
              </w:rPr>
              <w:t>MA.</w:t>
            </w:r>
            <w:proofErr w:type="gramStart"/>
            <w:r w:rsidRPr="00B76278">
              <w:rPr>
                <w:color w:val="000000" w:themeColor="text1"/>
                <w:sz w:val="16"/>
                <w:szCs w:val="16"/>
              </w:rPr>
              <w:t>01.D.</w:t>
            </w:r>
            <w:proofErr w:type="gramEnd"/>
            <w:r w:rsidRPr="00B76278">
              <w:rPr>
                <w:color w:val="000000" w:themeColor="text1"/>
                <w:sz w:val="16"/>
                <w:szCs w:val="16"/>
              </w:rPr>
              <w:t>2.3. Proceso guiado de modelización (dibujos, esquemas, diagramas, objetos manipulables, dramatizaciones, etc.)  en la  comprensión  y  resolución  de  problemas  de  la  vida  cotidiana.</w:t>
            </w:r>
          </w:p>
        </w:tc>
        <w:tc>
          <w:tcPr>
            <w:tcW w:w="2996" w:type="dxa"/>
          </w:tcPr>
          <w:p w14:paraId="66E7C9A8" w14:textId="77777777" w:rsidR="00087CDD" w:rsidRDefault="00087CDD" w:rsidP="00C46861">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15</w:t>
            </w:r>
            <w:r w:rsidRPr="00395271">
              <w:rPr>
                <w:rFonts w:eastAsia="Times New Roman"/>
                <w:color w:val="000000" w:themeColor="text1"/>
                <w:sz w:val="16"/>
                <w:szCs w:val="16"/>
                <w:lang w:val="es-ES_tradnl" w:eastAsia="es-ES"/>
              </w:rPr>
              <w:t>).</w:t>
            </w:r>
          </w:p>
          <w:p w14:paraId="653012D6" w14:textId="77777777" w:rsidR="00087CDD" w:rsidRDefault="00087CDD" w:rsidP="00C46861">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16-18</w:t>
            </w:r>
            <w:r w:rsidRPr="00395271">
              <w:rPr>
                <w:rFonts w:eastAsia="Times New Roman"/>
                <w:color w:val="000000" w:themeColor="text1"/>
                <w:sz w:val="16"/>
                <w:szCs w:val="16"/>
                <w:lang w:val="es-ES_tradnl" w:eastAsia="es-ES"/>
              </w:rPr>
              <w:t>).</w:t>
            </w:r>
          </w:p>
          <w:p w14:paraId="004F8FA9" w14:textId="77777777" w:rsidR="00087CDD" w:rsidRDefault="00087CDD" w:rsidP="00C46861">
            <w:pPr>
              <w:spacing w:after="60"/>
              <w:rPr>
                <w:rFonts w:eastAsia="Times New Roman"/>
                <w:color w:val="000000" w:themeColor="text1"/>
                <w:sz w:val="16"/>
                <w:szCs w:val="16"/>
                <w:lang w:val="es-ES_tradnl" w:eastAsia="es-ES"/>
              </w:rPr>
            </w:pPr>
            <w:r w:rsidRPr="00373E93">
              <w:rPr>
                <w:rFonts w:eastAsia="Times New Roman"/>
                <w:b/>
                <w:bCs/>
                <w:color w:val="000000" w:themeColor="text1"/>
                <w:sz w:val="16"/>
                <w:szCs w:val="16"/>
                <w:lang w:val="es-ES_tradnl" w:eastAsia="es-ES"/>
              </w:rPr>
              <w:t>¿Dónde está?</w:t>
            </w:r>
            <w:r>
              <w:rPr>
                <w:rFonts w:eastAsia="Times New Roman"/>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19</w:t>
            </w:r>
            <w:r w:rsidRPr="00395271">
              <w:rPr>
                <w:rFonts w:eastAsia="Times New Roman"/>
                <w:color w:val="000000" w:themeColor="text1"/>
                <w:sz w:val="16"/>
                <w:szCs w:val="16"/>
                <w:lang w:val="es-ES_tradnl" w:eastAsia="es-ES"/>
              </w:rPr>
              <w:t>).</w:t>
            </w:r>
          </w:p>
          <w:p w14:paraId="0746F9CD"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 </w:t>
            </w:r>
            <w:r>
              <w:rPr>
                <w:rFonts w:eastAsia="Times New Roman"/>
                <w:sz w:val="16"/>
                <w:szCs w:val="16"/>
                <w:lang w:val="es-ES_tradnl" w:eastAsia="es-ES"/>
              </w:rPr>
              <w:t>20</w:t>
            </w:r>
            <w:r w:rsidRPr="00435F16">
              <w:rPr>
                <w:rFonts w:eastAsia="Times New Roman"/>
                <w:sz w:val="16"/>
                <w:szCs w:val="16"/>
                <w:lang w:val="es-ES_tradnl" w:eastAsia="es-ES"/>
              </w:rPr>
              <w:t>)</w:t>
            </w:r>
          </w:p>
          <w:p w14:paraId="48E9D1D0" w14:textId="77777777" w:rsidR="00087CDD" w:rsidRDefault="00087CDD" w:rsidP="00C46861">
            <w:pPr>
              <w:spacing w:after="60"/>
              <w:rPr>
                <w:rFonts w:eastAsia="Times New Roman"/>
                <w:b/>
                <w:color w:val="000000" w:themeColor="text1"/>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los recursos manipulativos que se detallan en la secuencia didáctica.</w:t>
            </w:r>
          </w:p>
        </w:tc>
      </w:tr>
      <w:tr w:rsidR="00087CDD" w:rsidRPr="00C63136" w14:paraId="0C9DF6E9" w14:textId="77777777" w:rsidTr="00537CAA">
        <w:trPr>
          <w:trHeight w:val="2399"/>
        </w:trPr>
        <w:tc>
          <w:tcPr>
            <w:tcW w:w="3842" w:type="dxa"/>
            <w:vMerge/>
          </w:tcPr>
          <w:p w14:paraId="536E8FE9" w14:textId="77777777" w:rsidR="00087CDD" w:rsidRPr="0091447D" w:rsidRDefault="00087CDD" w:rsidP="00C46861">
            <w:pPr>
              <w:rPr>
                <w:color w:val="000000" w:themeColor="text1"/>
                <w:sz w:val="16"/>
                <w:szCs w:val="16"/>
              </w:rPr>
            </w:pPr>
          </w:p>
        </w:tc>
        <w:tc>
          <w:tcPr>
            <w:tcW w:w="3771" w:type="dxa"/>
          </w:tcPr>
          <w:p w14:paraId="5393B935" w14:textId="2D5B5D4B" w:rsidR="00087CDD" w:rsidRPr="00B20E08" w:rsidRDefault="00B76278" w:rsidP="00C46861">
            <w:pPr>
              <w:rPr>
                <w:sz w:val="16"/>
                <w:szCs w:val="16"/>
              </w:rPr>
            </w:pPr>
            <w:r w:rsidRPr="00B76278">
              <w:rPr>
                <w:sz w:val="16"/>
                <w:szCs w:val="16"/>
              </w:rPr>
              <w:t>MA.</w:t>
            </w:r>
            <w:proofErr w:type="gramStart"/>
            <w:r w:rsidRPr="00B76278">
              <w:rPr>
                <w:sz w:val="16"/>
                <w:szCs w:val="16"/>
              </w:rPr>
              <w:t>01.A.</w:t>
            </w:r>
            <w:proofErr w:type="gramEnd"/>
            <w:r w:rsidRPr="00B76278">
              <w:rPr>
                <w:sz w:val="16"/>
                <w:szCs w:val="16"/>
              </w:rPr>
              <w:t>1.2. Estrategias variadas de conteo y recuento sistemático en situaciones de la vida cotidiana en cantidades hasta el 999.</w:t>
            </w:r>
          </w:p>
        </w:tc>
        <w:tc>
          <w:tcPr>
            <w:tcW w:w="2996" w:type="dxa"/>
          </w:tcPr>
          <w:p w14:paraId="6534FEBE" w14:textId="77777777" w:rsidR="00087CDD" w:rsidRDefault="00087CDD" w:rsidP="00C46861">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10-11</w:t>
            </w:r>
            <w:r w:rsidRPr="00395271">
              <w:rPr>
                <w:rFonts w:eastAsia="Times New Roman"/>
                <w:color w:val="000000" w:themeColor="text1"/>
                <w:sz w:val="16"/>
                <w:szCs w:val="16"/>
                <w:lang w:val="es-ES_tradnl" w:eastAsia="es-ES"/>
              </w:rPr>
              <w:t>).</w:t>
            </w:r>
          </w:p>
          <w:p w14:paraId="3D1DACB8" w14:textId="77777777" w:rsidR="00087CDD" w:rsidRDefault="00087CDD" w:rsidP="00C46861">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3677E5B0" w14:textId="77777777" w:rsidR="00087CDD" w:rsidRDefault="00087CDD" w:rsidP="00C46861">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15</w:t>
            </w:r>
            <w:r w:rsidRPr="00395271">
              <w:rPr>
                <w:rFonts w:eastAsia="Times New Roman"/>
                <w:color w:val="000000" w:themeColor="text1"/>
                <w:sz w:val="16"/>
                <w:szCs w:val="16"/>
                <w:lang w:val="es-ES_tradnl" w:eastAsia="es-ES"/>
              </w:rPr>
              <w:t>).</w:t>
            </w:r>
          </w:p>
          <w:p w14:paraId="30B3586C"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 </w:t>
            </w:r>
            <w:r>
              <w:rPr>
                <w:rFonts w:eastAsia="Times New Roman"/>
                <w:sz w:val="16"/>
                <w:szCs w:val="16"/>
                <w:lang w:val="es-ES_tradnl" w:eastAsia="es-ES"/>
              </w:rPr>
              <w:t>20</w:t>
            </w:r>
            <w:r w:rsidRPr="00435F16">
              <w:rPr>
                <w:rFonts w:eastAsia="Times New Roman"/>
                <w:sz w:val="16"/>
                <w:szCs w:val="16"/>
                <w:lang w:val="es-ES_tradnl" w:eastAsia="es-ES"/>
              </w:rPr>
              <w:t>)</w:t>
            </w:r>
          </w:p>
          <w:p w14:paraId="6B53E5A6" w14:textId="77777777" w:rsidR="00087CDD" w:rsidRPr="00C63136" w:rsidRDefault="00087CDD" w:rsidP="00C46861">
            <w:pPr>
              <w:spacing w:after="60"/>
              <w:rPr>
                <w:rFonts w:eastAsia="Times New Roman"/>
                <w:sz w:val="18"/>
                <w:szCs w:val="18"/>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087CDD" w:rsidRPr="00AE0E0D" w14:paraId="231ADA92" w14:textId="77777777" w:rsidTr="00537CAA">
        <w:trPr>
          <w:trHeight w:val="1099"/>
        </w:trPr>
        <w:tc>
          <w:tcPr>
            <w:tcW w:w="3842" w:type="dxa"/>
          </w:tcPr>
          <w:p w14:paraId="231607D0" w14:textId="55E44734" w:rsidR="00087CDD" w:rsidRPr="009C097D" w:rsidRDefault="005308A7" w:rsidP="00537CAA">
            <w:pPr>
              <w:pStyle w:val="TableParagraph"/>
              <w:rPr>
                <w:b/>
                <w:bCs/>
                <w:sz w:val="16"/>
                <w:szCs w:val="16"/>
              </w:rPr>
            </w:pPr>
            <w:r w:rsidRPr="009C097D">
              <w:rPr>
                <w:rFonts w:ascii="Arial" w:hAnsi="Arial" w:cs="Arial"/>
                <w:noProof/>
                <w:sz w:val="16"/>
                <w:szCs w:val="16"/>
              </w:rPr>
              <mc:AlternateContent>
                <mc:Choice Requires="wps">
                  <w:drawing>
                    <wp:anchor distT="0" distB="0" distL="114300" distR="114300" simplePos="0" relativeHeight="251662336" behindDoc="0" locked="0" layoutInCell="1" allowOverlap="1" wp14:anchorId="5BC34856" wp14:editId="141F319A">
                      <wp:simplePos x="0" y="0"/>
                      <wp:positionH relativeFrom="page">
                        <wp:posOffset>7289165</wp:posOffset>
                      </wp:positionH>
                      <wp:positionV relativeFrom="paragraph">
                        <wp:posOffset>274955</wp:posOffset>
                      </wp:positionV>
                      <wp:extent cx="163195" cy="1885950"/>
                      <wp:effectExtent l="0" t="3175" r="254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AE993" w14:textId="77777777" w:rsidR="005308A7" w:rsidRDefault="005308A7" w:rsidP="005308A7">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34856" id="_x0000_t202" coordsize="21600,21600" o:spt="202" path="m,l,21600r21600,l21600,xe">
                      <v:stroke joinstyle="miter"/>
                      <v:path gradientshapeok="t" o:connecttype="rect"/>
                    </v:shapetype>
                    <v:shape id="Cuadro de texto 3" o:spid="_x0000_s1026" type="#_x0000_t202" style="position:absolute;margin-left:573.95pt;margin-top:21.65pt;width:12.85pt;height: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" filled="f" stroked="f">
                      <v:textbox style="layout-flow:vertical;mso-layout-flow-alt:bottom-to-top" inset="0,0,0,0">
                        <w:txbxContent>
                          <w:p w14:paraId="6DBAE993" w14:textId="77777777" w:rsidR="005308A7" w:rsidRDefault="005308A7" w:rsidP="005308A7">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v:textbox>
                      <w10:wrap anchorx="page"/>
                    </v:shape>
                  </w:pict>
                </mc:Fallback>
              </mc:AlternateContent>
            </w:r>
            <w:r w:rsidRPr="009C097D">
              <w:rPr>
                <w:rFonts w:ascii="Arial" w:hAnsi="Arial" w:cs="Arial"/>
                <w:w w:val="105"/>
                <w:sz w:val="16"/>
                <w:szCs w:val="16"/>
              </w:rPr>
              <w:t>2.3.a.</w:t>
            </w:r>
            <w:r w:rsidRPr="009C097D">
              <w:rPr>
                <w:rFonts w:ascii="Arial" w:hAnsi="Arial" w:cs="Arial"/>
                <w:spacing w:val="34"/>
                <w:w w:val="105"/>
                <w:sz w:val="16"/>
                <w:szCs w:val="16"/>
              </w:rPr>
              <w:t xml:space="preserve"> </w:t>
            </w:r>
            <w:r w:rsidRPr="009C097D">
              <w:rPr>
                <w:rFonts w:ascii="Arial" w:hAnsi="Arial" w:cs="Arial"/>
                <w:w w:val="105"/>
                <w:sz w:val="16"/>
                <w:szCs w:val="16"/>
              </w:rPr>
              <w:t>Reconocer</w:t>
            </w:r>
            <w:r w:rsidRPr="009C097D">
              <w:rPr>
                <w:rFonts w:ascii="Arial" w:hAnsi="Arial" w:cs="Arial"/>
                <w:spacing w:val="35"/>
                <w:w w:val="105"/>
                <w:sz w:val="16"/>
                <w:szCs w:val="16"/>
              </w:rPr>
              <w:t xml:space="preserve"> </w:t>
            </w:r>
            <w:r w:rsidRPr="009C097D">
              <w:rPr>
                <w:rFonts w:ascii="Arial" w:hAnsi="Arial" w:cs="Arial"/>
                <w:w w:val="105"/>
                <w:sz w:val="16"/>
                <w:szCs w:val="16"/>
              </w:rPr>
              <w:t>y</w:t>
            </w:r>
            <w:r w:rsidRPr="009C097D">
              <w:rPr>
                <w:rFonts w:ascii="Arial" w:hAnsi="Arial" w:cs="Arial"/>
                <w:spacing w:val="34"/>
                <w:w w:val="105"/>
                <w:sz w:val="16"/>
                <w:szCs w:val="16"/>
              </w:rPr>
              <w:t xml:space="preserve"> </w:t>
            </w:r>
            <w:r w:rsidRPr="009C097D">
              <w:rPr>
                <w:rFonts w:ascii="Arial" w:hAnsi="Arial" w:cs="Arial"/>
                <w:w w:val="105"/>
                <w:sz w:val="16"/>
                <w:szCs w:val="16"/>
              </w:rPr>
              <w:t>explicar</w:t>
            </w:r>
            <w:r w:rsidRPr="009C097D">
              <w:rPr>
                <w:rFonts w:ascii="Arial" w:hAnsi="Arial" w:cs="Arial"/>
                <w:spacing w:val="35"/>
                <w:w w:val="105"/>
                <w:sz w:val="16"/>
                <w:szCs w:val="16"/>
              </w:rPr>
              <w:t xml:space="preserve"> </w:t>
            </w:r>
            <w:r w:rsidRPr="009C097D">
              <w:rPr>
                <w:rFonts w:ascii="Arial" w:hAnsi="Arial" w:cs="Arial"/>
                <w:w w:val="105"/>
                <w:sz w:val="16"/>
                <w:szCs w:val="16"/>
              </w:rPr>
              <w:t>posibles</w:t>
            </w:r>
            <w:r w:rsidRPr="009C097D">
              <w:rPr>
                <w:rFonts w:ascii="Arial" w:hAnsi="Arial" w:cs="Arial"/>
                <w:spacing w:val="34"/>
                <w:w w:val="105"/>
                <w:sz w:val="16"/>
                <w:szCs w:val="16"/>
              </w:rPr>
              <w:t xml:space="preserve"> </w:t>
            </w:r>
            <w:r w:rsidRPr="009C097D">
              <w:rPr>
                <w:rFonts w:ascii="Arial" w:hAnsi="Arial" w:cs="Arial"/>
                <w:w w:val="105"/>
                <w:sz w:val="16"/>
                <w:szCs w:val="16"/>
              </w:rPr>
              <w:t>soluciones</w:t>
            </w:r>
            <w:r w:rsidRPr="009C097D">
              <w:rPr>
                <w:rFonts w:ascii="Arial" w:hAnsi="Arial" w:cs="Arial"/>
                <w:spacing w:val="36"/>
                <w:w w:val="105"/>
                <w:sz w:val="16"/>
                <w:szCs w:val="16"/>
              </w:rPr>
              <w:t xml:space="preserve"> </w:t>
            </w:r>
            <w:r w:rsidRPr="009C097D">
              <w:rPr>
                <w:rFonts w:ascii="Arial" w:hAnsi="Arial" w:cs="Arial"/>
                <w:w w:val="105"/>
                <w:sz w:val="16"/>
                <w:szCs w:val="16"/>
              </w:rPr>
              <w:t>de</w:t>
            </w:r>
            <w:r w:rsidRPr="009C097D">
              <w:rPr>
                <w:rFonts w:ascii="Arial" w:hAnsi="Arial" w:cs="Arial"/>
                <w:spacing w:val="35"/>
                <w:w w:val="105"/>
                <w:sz w:val="16"/>
                <w:szCs w:val="16"/>
              </w:rPr>
              <w:t xml:space="preserve"> </w:t>
            </w:r>
            <w:r w:rsidRPr="009C097D">
              <w:rPr>
                <w:rFonts w:ascii="Arial" w:hAnsi="Arial" w:cs="Arial"/>
                <w:w w:val="105"/>
                <w:sz w:val="16"/>
                <w:szCs w:val="16"/>
              </w:rPr>
              <w:t>un</w:t>
            </w:r>
            <w:r w:rsidRPr="009C097D">
              <w:rPr>
                <w:rFonts w:ascii="Arial" w:hAnsi="Arial" w:cs="Arial"/>
                <w:spacing w:val="35"/>
                <w:w w:val="105"/>
                <w:sz w:val="16"/>
                <w:szCs w:val="16"/>
              </w:rPr>
              <w:t xml:space="preserve"> </w:t>
            </w:r>
            <w:r w:rsidRPr="009C097D">
              <w:rPr>
                <w:rFonts w:ascii="Arial" w:hAnsi="Arial" w:cs="Arial"/>
                <w:w w:val="105"/>
                <w:sz w:val="16"/>
                <w:szCs w:val="16"/>
              </w:rPr>
              <w:t>problema</w:t>
            </w:r>
            <w:r w:rsidRPr="009C097D">
              <w:rPr>
                <w:rFonts w:ascii="Arial" w:hAnsi="Arial" w:cs="Arial"/>
                <w:spacing w:val="36"/>
                <w:w w:val="105"/>
                <w:sz w:val="16"/>
                <w:szCs w:val="16"/>
              </w:rPr>
              <w:t xml:space="preserve"> </w:t>
            </w:r>
            <w:r w:rsidRPr="009C097D">
              <w:rPr>
                <w:rFonts w:ascii="Arial" w:hAnsi="Arial" w:cs="Arial"/>
                <w:w w:val="105"/>
                <w:sz w:val="16"/>
                <w:szCs w:val="16"/>
              </w:rPr>
              <w:t>a</w:t>
            </w:r>
            <w:r w:rsidRPr="009C097D">
              <w:rPr>
                <w:rFonts w:ascii="Arial" w:hAnsi="Arial" w:cs="Arial"/>
                <w:spacing w:val="34"/>
                <w:w w:val="105"/>
                <w:sz w:val="16"/>
                <w:szCs w:val="16"/>
              </w:rPr>
              <w:t xml:space="preserve"> </w:t>
            </w:r>
            <w:r w:rsidRPr="009C097D">
              <w:rPr>
                <w:rFonts w:ascii="Arial" w:hAnsi="Arial" w:cs="Arial"/>
                <w:w w:val="105"/>
                <w:sz w:val="16"/>
                <w:szCs w:val="16"/>
              </w:rPr>
              <w:t>partir</w:t>
            </w:r>
            <w:r w:rsidRPr="009C097D">
              <w:rPr>
                <w:rFonts w:ascii="Arial" w:hAnsi="Arial" w:cs="Arial"/>
                <w:spacing w:val="35"/>
                <w:w w:val="105"/>
                <w:sz w:val="16"/>
                <w:szCs w:val="16"/>
              </w:rPr>
              <w:t xml:space="preserve"> </w:t>
            </w:r>
            <w:r w:rsidRPr="009C097D">
              <w:rPr>
                <w:rFonts w:ascii="Arial" w:hAnsi="Arial" w:cs="Arial"/>
                <w:w w:val="105"/>
                <w:sz w:val="16"/>
                <w:szCs w:val="16"/>
              </w:rPr>
              <w:t>de</w:t>
            </w:r>
            <w:r w:rsidRPr="009C097D">
              <w:rPr>
                <w:rFonts w:ascii="Arial" w:hAnsi="Arial" w:cs="Arial"/>
                <w:spacing w:val="34"/>
                <w:w w:val="105"/>
                <w:sz w:val="16"/>
                <w:szCs w:val="16"/>
              </w:rPr>
              <w:t xml:space="preserve"> </w:t>
            </w:r>
            <w:r w:rsidRPr="009C097D">
              <w:rPr>
                <w:rFonts w:ascii="Arial" w:hAnsi="Arial" w:cs="Arial"/>
                <w:w w:val="105"/>
                <w:sz w:val="16"/>
                <w:szCs w:val="16"/>
              </w:rPr>
              <w:t>las</w:t>
            </w:r>
            <w:r w:rsidRPr="009C097D">
              <w:rPr>
                <w:rFonts w:ascii="Arial" w:hAnsi="Arial" w:cs="Arial"/>
                <w:spacing w:val="36"/>
                <w:w w:val="105"/>
                <w:sz w:val="16"/>
                <w:szCs w:val="16"/>
              </w:rPr>
              <w:t xml:space="preserve"> </w:t>
            </w:r>
            <w:r w:rsidRPr="009C097D">
              <w:rPr>
                <w:rFonts w:ascii="Arial" w:hAnsi="Arial" w:cs="Arial"/>
                <w:w w:val="105"/>
                <w:sz w:val="16"/>
                <w:szCs w:val="16"/>
              </w:rPr>
              <w:t>preguntas</w:t>
            </w:r>
            <w:r w:rsidRPr="009C097D">
              <w:rPr>
                <w:rFonts w:ascii="Arial" w:hAnsi="Arial" w:cs="Arial"/>
                <w:spacing w:val="36"/>
                <w:w w:val="105"/>
                <w:sz w:val="16"/>
                <w:szCs w:val="16"/>
              </w:rPr>
              <w:t xml:space="preserve"> </w:t>
            </w:r>
            <w:r w:rsidRPr="009C097D">
              <w:rPr>
                <w:rFonts w:ascii="Arial" w:hAnsi="Arial" w:cs="Arial"/>
                <w:w w:val="105"/>
                <w:sz w:val="16"/>
                <w:szCs w:val="16"/>
              </w:rPr>
              <w:t>previamente</w:t>
            </w:r>
            <w:r w:rsidRPr="009C097D">
              <w:rPr>
                <w:rFonts w:ascii="Arial" w:hAnsi="Arial" w:cs="Arial"/>
                <w:spacing w:val="-42"/>
                <w:w w:val="105"/>
                <w:sz w:val="16"/>
                <w:szCs w:val="16"/>
              </w:rPr>
              <w:t xml:space="preserve"> </w:t>
            </w:r>
            <w:r w:rsidRPr="009C097D">
              <w:rPr>
                <w:rFonts w:ascii="Arial" w:hAnsi="Arial" w:cs="Arial"/>
                <w:w w:val="105"/>
                <w:sz w:val="16"/>
                <w:szCs w:val="16"/>
              </w:rPr>
              <w:t>planteadas.</w:t>
            </w:r>
          </w:p>
        </w:tc>
        <w:tc>
          <w:tcPr>
            <w:tcW w:w="3771" w:type="dxa"/>
          </w:tcPr>
          <w:p w14:paraId="1F366EC3" w14:textId="7C2262BE" w:rsidR="00087CDD" w:rsidRPr="00435F16" w:rsidRDefault="006E6B8A" w:rsidP="00C46861">
            <w:pPr>
              <w:rPr>
                <w:sz w:val="16"/>
                <w:szCs w:val="16"/>
              </w:rPr>
            </w:pPr>
            <w:r w:rsidRPr="006E6B8A">
              <w:rPr>
                <w:sz w:val="16"/>
                <w:szCs w:val="16"/>
              </w:rPr>
              <w:t>MA.</w:t>
            </w:r>
            <w:proofErr w:type="gramStart"/>
            <w:r w:rsidRPr="006E6B8A">
              <w:rPr>
                <w:sz w:val="16"/>
                <w:szCs w:val="16"/>
              </w:rPr>
              <w:t>01.A.</w:t>
            </w:r>
            <w:proofErr w:type="gramEnd"/>
            <w:r w:rsidRPr="006E6B8A">
              <w:rPr>
                <w:sz w:val="16"/>
                <w:szCs w:val="16"/>
              </w:rPr>
              <w:t>4.4. Explicación de la solución de un problema y su relación con la pregunta planteada</w:t>
            </w:r>
            <w:r>
              <w:rPr>
                <w:sz w:val="16"/>
                <w:szCs w:val="16"/>
              </w:rPr>
              <w:t>.</w:t>
            </w:r>
          </w:p>
        </w:tc>
        <w:tc>
          <w:tcPr>
            <w:tcW w:w="2996" w:type="dxa"/>
          </w:tcPr>
          <w:p w14:paraId="0643EB29"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p w14:paraId="76A13FD6" w14:textId="77777777" w:rsidR="00087CDD" w:rsidRPr="00AE0E0D" w:rsidRDefault="00087CDD" w:rsidP="00C46861">
            <w:pPr>
              <w:spacing w:after="60"/>
              <w:rPr>
                <w:rFonts w:eastAsia="Times New Roman"/>
                <w:sz w:val="18"/>
                <w:szCs w:val="18"/>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C52F49" w:rsidRPr="00B71DA4" w14:paraId="26BAD9D8" w14:textId="77777777" w:rsidTr="00537CAA">
        <w:trPr>
          <w:trHeight w:val="283"/>
        </w:trPr>
        <w:tc>
          <w:tcPr>
            <w:tcW w:w="10609" w:type="dxa"/>
            <w:gridSpan w:val="3"/>
          </w:tcPr>
          <w:p w14:paraId="344472B8" w14:textId="77777777" w:rsidR="00C52F49" w:rsidRDefault="00C52F49" w:rsidP="009C097D">
            <w:pPr>
              <w:pStyle w:val="TableParagraph"/>
              <w:ind w:right="88"/>
              <w:rPr>
                <w:rFonts w:ascii="Arial" w:hAnsi="Arial" w:cs="Arial"/>
                <w:w w:val="105"/>
                <w:sz w:val="16"/>
                <w:szCs w:val="16"/>
              </w:rPr>
            </w:pPr>
            <w:r w:rsidRPr="007C47BF">
              <w:rPr>
                <w:rFonts w:ascii="Arial" w:hAnsi="Arial" w:cs="Arial"/>
                <w:w w:val="105"/>
                <w:sz w:val="16"/>
                <w:szCs w:val="16"/>
              </w:rPr>
              <w:t>3.</w:t>
            </w:r>
            <w:r w:rsidRPr="007C47BF">
              <w:rPr>
                <w:rFonts w:ascii="Arial" w:hAnsi="Arial" w:cs="Arial"/>
                <w:spacing w:val="1"/>
                <w:w w:val="105"/>
                <w:sz w:val="16"/>
                <w:szCs w:val="16"/>
              </w:rPr>
              <w:t xml:space="preserve"> </w:t>
            </w:r>
            <w:r w:rsidRPr="007C47BF">
              <w:rPr>
                <w:rFonts w:ascii="Arial" w:hAnsi="Arial" w:cs="Arial"/>
                <w:w w:val="105"/>
                <w:sz w:val="16"/>
                <w:szCs w:val="16"/>
              </w:rPr>
              <w:t>Explorar,</w:t>
            </w:r>
            <w:r w:rsidRPr="007C47BF">
              <w:rPr>
                <w:rFonts w:ascii="Arial" w:hAnsi="Arial" w:cs="Arial"/>
                <w:spacing w:val="1"/>
                <w:w w:val="105"/>
                <w:sz w:val="16"/>
                <w:szCs w:val="16"/>
              </w:rPr>
              <w:t xml:space="preserve"> </w:t>
            </w:r>
            <w:r w:rsidRPr="007C47BF">
              <w:rPr>
                <w:rFonts w:ascii="Arial" w:hAnsi="Arial" w:cs="Arial"/>
                <w:w w:val="105"/>
                <w:sz w:val="16"/>
                <w:szCs w:val="16"/>
              </w:rPr>
              <w:t>formular</w:t>
            </w:r>
            <w:r w:rsidRPr="007C47BF">
              <w:rPr>
                <w:rFonts w:ascii="Arial" w:hAnsi="Arial" w:cs="Arial"/>
                <w:spacing w:val="1"/>
                <w:w w:val="105"/>
                <w:sz w:val="16"/>
                <w:szCs w:val="16"/>
              </w:rPr>
              <w:t xml:space="preserve"> </w:t>
            </w:r>
            <w:r w:rsidRPr="007C47BF">
              <w:rPr>
                <w:rFonts w:ascii="Arial" w:hAnsi="Arial" w:cs="Arial"/>
                <w:w w:val="105"/>
                <w:sz w:val="16"/>
                <w:szCs w:val="16"/>
              </w:rPr>
              <w:t>y</w:t>
            </w:r>
            <w:r w:rsidRPr="007C47BF">
              <w:rPr>
                <w:rFonts w:ascii="Arial" w:hAnsi="Arial" w:cs="Arial"/>
                <w:spacing w:val="1"/>
                <w:w w:val="105"/>
                <w:sz w:val="16"/>
                <w:szCs w:val="16"/>
              </w:rPr>
              <w:t xml:space="preserve"> </w:t>
            </w:r>
            <w:r w:rsidRPr="007C47BF">
              <w:rPr>
                <w:rFonts w:ascii="Arial" w:hAnsi="Arial" w:cs="Arial"/>
                <w:w w:val="105"/>
                <w:sz w:val="16"/>
                <w:szCs w:val="16"/>
              </w:rPr>
              <w:t>comprobar</w:t>
            </w:r>
            <w:r w:rsidRPr="007C47BF">
              <w:rPr>
                <w:rFonts w:ascii="Arial" w:hAnsi="Arial" w:cs="Arial"/>
                <w:spacing w:val="1"/>
                <w:w w:val="105"/>
                <w:sz w:val="16"/>
                <w:szCs w:val="16"/>
              </w:rPr>
              <w:t xml:space="preserve"> </w:t>
            </w:r>
            <w:r w:rsidRPr="007C47BF">
              <w:rPr>
                <w:rFonts w:ascii="Arial" w:hAnsi="Arial" w:cs="Arial"/>
                <w:w w:val="105"/>
                <w:sz w:val="16"/>
                <w:szCs w:val="16"/>
              </w:rPr>
              <w:t>conjeturas</w:t>
            </w:r>
            <w:r w:rsidRPr="007C47BF">
              <w:rPr>
                <w:rFonts w:ascii="Arial" w:hAnsi="Arial" w:cs="Arial"/>
                <w:spacing w:val="1"/>
                <w:w w:val="105"/>
                <w:sz w:val="16"/>
                <w:szCs w:val="16"/>
              </w:rPr>
              <w:t xml:space="preserve"> </w:t>
            </w:r>
            <w:r w:rsidRPr="007C47BF">
              <w:rPr>
                <w:rFonts w:ascii="Arial" w:hAnsi="Arial" w:cs="Arial"/>
                <w:w w:val="105"/>
                <w:sz w:val="16"/>
                <w:szCs w:val="16"/>
              </w:rPr>
              <w:t>sencillas</w:t>
            </w:r>
            <w:r w:rsidRPr="007C47BF">
              <w:rPr>
                <w:rFonts w:ascii="Arial" w:hAnsi="Arial" w:cs="Arial"/>
                <w:spacing w:val="1"/>
                <w:w w:val="105"/>
                <w:sz w:val="16"/>
                <w:szCs w:val="16"/>
              </w:rPr>
              <w:t xml:space="preserve"> </w:t>
            </w:r>
            <w:r w:rsidRPr="007C47BF">
              <w:rPr>
                <w:rFonts w:ascii="Arial" w:hAnsi="Arial" w:cs="Arial"/>
                <w:w w:val="105"/>
                <w:sz w:val="16"/>
                <w:szCs w:val="16"/>
              </w:rPr>
              <w:t>o</w:t>
            </w:r>
            <w:r w:rsidRPr="007C47BF">
              <w:rPr>
                <w:rFonts w:ascii="Arial" w:hAnsi="Arial" w:cs="Arial"/>
                <w:spacing w:val="1"/>
                <w:w w:val="105"/>
                <w:sz w:val="16"/>
                <w:szCs w:val="16"/>
              </w:rPr>
              <w:t xml:space="preserve"> </w:t>
            </w:r>
            <w:r w:rsidRPr="007C47BF">
              <w:rPr>
                <w:rFonts w:ascii="Arial" w:hAnsi="Arial" w:cs="Arial"/>
                <w:w w:val="105"/>
                <w:sz w:val="16"/>
                <w:szCs w:val="16"/>
              </w:rPr>
              <w:t>plantear</w:t>
            </w:r>
            <w:r w:rsidRPr="007C47BF">
              <w:rPr>
                <w:rFonts w:ascii="Arial" w:hAnsi="Arial" w:cs="Arial"/>
                <w:spacing w:val="1"/>
                <w:w w:val="105"/>
                <w:sz w:val="16"/>
                <w:szCs w:val="16"/>
              </w:rPr>
              <w:t xml:space="preserve"> </w:t>
            </w:r>
            <w:r w:rsidRPr="007C47BF">
              <w:rPr>
                <w:rFonts w:ascii="Arial" w:hAnsi="Arial" w:cs="Arial"/>
                <w:w w:val="105"/>
                <w:sz w:val="16"/>
                <w:szCs w:val="16"/>
              </w:rPr>
              <w:t>problemas</w:t>
            </w:r>
            <w:r w:rsidRPr="007C47BF">
              <w:rPr>
                <w:rFonts w:ascii="Arial" w:hAnsi="Arial" w:cs="Arial"/>
                <w:spacing w:val="1"/>
                <w:w w:val="105"/>
                <w:sz w:val="16"/>
                <w:szCs w:val="16"/>
              </w:rPr>
              <w:t xml:space="preserve"> </w:t>
            </w:r>
            <w:r w:rsidRPr="007C47BF">
              <w:rPr>
                <w:rFonts w:ascii="Arial" w:hAnsi="Arial" w:cs="Arial"/>
                <w:w w:val="105"/>
                <w:sz w:val="16"/>
                <w:szCs w:val="16"/>
              </w:rPr>
              <w:t>de</w:t>
            </w:r>
            <w:r w:rsidRPr="007C47BF">
              <w:rPr>
                <w:rFonts w:ascii="Arial" w:hAnsi="Arial" w:cs="Arial"/>
                <w:spacing w:val="1"/>
                <w:w w:val="105"/>
                <w:sz w:val="16"/>
                <w:szCs w:val="16"/>
              </w:rPr>
              <w:t xml:space="preserve"> </w:t>
            </w:r>
            <w:r w:rsidRPr="007C47BF">
              <w:rPr>
                <w:rFonts w:ascii="Arial" w:hAnsi="Arial" w:cs="Arial"/>
                <w:w w:val="105"/>
                <w:sz w:val="16"/>
                <w:szCs w:val="16"/>
              </w:rPr>
              <w:t>tipo</w:t>
            </w:r>
            <w:r w:rsidRPr="007C47BF">
              <w:rPr>
                <w:rFonts w:ascii="Arial" w:hAnsi="Arial" w:cs="Arial"/>
                <w:spacing w:val="1"/>
                <w:w w:val="105"/>
                <w:sz w:val="16"/>
                <w:szCs w:val="16"/>
              </w:rPr>
              <w:t xml:space="preserve"> </w:t>
            </w:r>
            <w:r w:rsidRPr="007C47BF">
              <w:rPr>
                <w:rFonts w:ascii="Arial" w:hAnsi="Arial" w:cs="Arial"/>
                <w:w w:val="105"/>
                <w:sz w:val="16"/>
                <w:szCs w:val="16"/>
              </w:rPr>
              <w:t>matemático</w:t>
            </w:r>
            <w:r w:rsidRPr="007C47BF">
              <w:rPr>
                <w:rFonts w:ascii="Arial" w:hAnsi="Arial" w:cs="Arial"/>
                <w:spacing w:val="1"/>
                <w:w w:val="105"/>
                <w:sz w:val="16"/>
                <w:szCs w:val="16"/>
              </w:rPr>
              <w:t xml:space="preserve"> </w:t>
            </w:r>
            <w:r w:rsidRPr="007C47BF">
              <w:rPr>
                <w:rFonts w:ascii="Arial" w:hAnsi="Arial" w:cs="Arial"/>
                <w:w w:val="105"/>
                <w:sz w:val="16"/>
                <w:szCs w:val="16"/>
              </w:rPr>
              <w:t>en</w:t>
            </w:r>
            <w:r w:rsidRPr="007C47BF">
              <w:rPr>
                <w:rFonts w:ascii="Arial" w:hAnsi="Arial" w:cs="Arial"/>
                <w:spacing w:val="1"/>
                <w:w w:val="105"/>
                <w:sz w:val="16"/>
                <w:szCs w:val="16"/>
              </w:rPr>
              <w:t xml:space="preserve"> </w:t>
            </w:r>
            <w:r w:rsidRPr="007C47BF">
              <w:rPr>
                <w:rFonts w:ascii="Arial" w:hAnsi="Arial" w:cs="Arial"/>
                <w:w w:val="105"/>
                <w:sz w:val="16"/>
                <w:szCs w:val="16"/>
              </w:rPr>
              <w:t>situaciones</w:t>
            </w:r>
            <w:r w:rsidRPr="007C47BF">
              <w:rPr>
                <w:rFonts w:ascii="Arial" w:hAnsi="Arial" w:cs="Arial"/>
                <w:spacing w:val="1"/>
                <w:w w:val="105"/>
                <w:sz w:val="16"/>
                <w:szCs w:val="16"/>
              </w:rPr>
              <w:t xml:space="preserve"> </w:t>
            </w:r>
            <w:r w:rsidRPr="007C47BF">
              <w:rPr>
                <w:rFonts w:ascii="Arial" w:hAnsi="Arial" w:cs="Arial"/>
                <w:w w:val="105"/>
                <w:sz w:val="16"/>
                <w:szCs w:val="16"/>
              </w:rPr>
              <w:t>basadas</w:t>
            </w:r>
            <w:r w:rsidRPr="007C47BF">
              <w:rPr>
                <w:rFonts w:ascii="Arial" w:hAnsi="Arial" w:cs="Arial"/>
                <w:spacing w:val="1"/>
                <w:w w:val="105"/>
                <w:sz w:val="16"/>
                <w:szCs w:val="16"/>
              </w:rPr>
              <w:t xml:space="preserve"> </w:t>
            </w:r>
            <w:r w:rsidRPr="007C47BF">
              <w:rPr>
                <w:rFonts w:ascii="Arial" w:hAnsi="Arial" w:cs="Arial"/>
                <w:w w:val="105"/>
                <w:sz w:val="16"/>
                <w:szCs w:val="16"/>
              </w:rPr>
              <w:t>en</w:t>
            </w:r>
            <w:r w:rsidRPr="007C47BF">
              <w:rPr>
                <w:rFonts w:ascii="Arial" w:hAnsi="Arial" w:cs="Arial"/>
                <w:spacing w:val="1"/>
                <w:w w:val="105"/>
                <w:sz w:val="16"/>
                <w:szCs w:val="16"/>
              </w:rPr>
              <w:t xml:space="preserve"> </w:t>
            </w:r>
            <w:r w:rsidRPr="007C47BF">
              <w:rPr>
                <w:rFonts w:ascii="Arial" w:hAnsi="Arial" w:cs="Arial"/>
                <w:w w:val="105"/>
                <w:sz w:val="16"/>
                <w:szCs w:val="16"/>
              </w:rPr>
              <w:t>la</w:t>
            </w:r>
            <w:r w:rsidRPr="007C47BF">
              <w:rPr>
                <w:rFonts w:ascii="Arial" w:hAnsi="Arial" w:cs="Arial"/>
                <w:spacing w:val="1"/>
                <w:w w:val="105"/>
                <w:sz w:val="16"/>
                <w:szCs w:val="16"/>
              </w:rPr>
              <w:t xml:space="preserve"> </w:t>
            </w:r>
            <w:r w:rsidRPr="007C47BF">
              <w:rPr>
                <w:rFonts w:ascii="Arial" w:hAnsi="Arial" w:cs="Arial"/>
                <w:w w:val="105"/>
                <w:sz w:val="16"/>
                <w:szCs w:val="16"/>
              </w:rPr>
              <w:t>vida</w:t>
            </w:r>
            <w:r w:rsidRPr="007C47BF">
              <w:rPr>
                <w:rFonts w:ascii="Arial" w:hAnsi="Arial" w:cs="Arial"/>
                <w:spacing w:val="1"/>
                <w:w w:val="105"/>
                <w:sz w:val="16"/>
                <w:szCs w:val="16"/>
              </w:rPr>
              <w:t xml:space="preserve"> </w:t>
            </w:r>
            <w:r w:rsidRPr="007C47BF">
              <w:rPr>
                <w:rFonts w:ascii="Arial" w:hAnsi="Arial" w:cs="Arial"/>
                <w:w w:val="105"/>
                <w:sz w:val="16"/>
                <w:szCs w:val="16"/>
              </w:rPr>
              <w:t>cotidiana, de forma guiada, reconociendo el valor</w:t>
            </w:r>
            <w:r w:rsidRPr="007C47BF">
              <w:rPr>
                <w:rFonts w:ascii="Arial" w:hAnsi="Arial" w:cs="Arial"/>
                <w:spacing w:val="-35"/>
                <w:w w:val="105"/>
                <w:sz w:val="16"/>
                <w:szCs w:val="16"/>
              </w:rPr>
              <w:t xml:space="preserve"> </w:t>
            </w:r>
            <w:r w:rsidRPr="007C47BF">
              <w:rPr>
                <w:rFonts w:ascii="Arial" w:hAnsi="Arial" w:cs="Arial"/>
                <w:w w:val="105"/>
                <w:sz w:val="16"/>
                <w:szCs w:val="16"/>
              </w:rPr>
              <w:t>del</w:t>
            </w:r>
            <w:r w:rsidRPr="007C47BF">
              <w:rPr>
                <w:rFonts w:ascii="Arial" w:hAnsi="Arial" w:cs="Arial"/>
                <w:spacing w:val="1"/>
                <w:w w:val="105"/>
                <w:sz w:val="16"/>
                <w:szCs w:val="16"/>
              </w:rPr>
              <w:t xml:space="preserve"> </w:t>
            </w:r>
            <w:r w:rsidRPr="007C47BF">
              <w:rPr>
                <w:rFonts w:ascii="Arial" w:hAnsi="Arial" w:cs="Arial"/>
                <w:w w:val="105"/>
                <w:sz w:val="16"/>
                <w:szCs w:val="16"/>
              </w:rPr>
              <w:t>razonamiento</w:t>
            </w:r>
            <w:r w:rsidRPr="007C47BF">
              <w:rPr>
                <w:rFonts w:ascii="Arial" w:hAnsi="Arial" w:cs="Arial"/>
                <w:spacing w:val="1"/>
                <w:w w:val="105"/>
                <w:sz w:val="16"/>
                <w:szCs w:val="16"/>
              </w:rPr>
              <w:t xml:space="preserve"> </w:t>
            </w:r>
            <w:r w:rsidRPr="007C47BF">
              <w:rPr>
                <w:rFonts w:ascii="Arial" w:hAnsi="Arial" w:cs="Arial"/>
                <w:w w:val="105"/>
                <w:sz w:val="16"/>
                <w:szCs w:val="16"/>
              </w:rPr>
              <w:t>y</w:t>
            </w:r>
            <w:r w:rsidRPr="007C47BF">
              <w:rPr>
                <w:rFonts w:ascii="Arial" w:hAnsi="Arial" w:cs="Arial"/>
                <w:spacing w:val="1"/>
                <w:w w:val="105"/>
                <w:sz w:val="16"/>
                <w:szCs w:val="16"/>
              </w:rPr>
              <w:t xml:space="preserve"> </w:t>
            </w:r>
            <w:r w:rsidRPr="007C47BF">
              <w:rPr>
                <w:rFonts w:ascii="Arial" w:hAnsi="Arial" w:cs="Arial"/>
                <w:w w:val="105"/>
                <w:sz w:val="16"/>
                <w:szCs w:val="16"/>
              </w:rPr>
              <w:t>la</w:t>
            </w:r>
            <w:r w:rsidRPr="007C47BF">
              <w:rPr>
                <w:rFonts w:ascii="Arial" w:hAnsi="Arial" w:cs="Arial"/>
                <w:spacing w:val="1"/>
                <w:w w:val="105"/>
                <w:sz w:val="16"/>
                <w:szCs w:val="16"/>
              </w:rPr>
              <w:t xml:space="preserve"> </w:t>
            </w:r>
            <w:r w:rsidRPr="007C47BF">
              <w:rPr>
                <w:rFonts w:ascii="Arial" w:hAnsi="Arial" w:cs="Arial"/>
                <w:w w:val="105"/>
                <w:sz w:val="16"/>
                <w:szCs w:val="16"/>
              </w:rPr>
              <w:t>argumentación</w:t>
            </w:r>
            <w:r w:rsidRPr="007C47BF">
              <w:rPr>
                <w:rFonts w:ascii="Arial" w:hAnsi="Arial" w:cs="Arial"/>
                <w:spacing w:val="1"/>
                <w:w w:val="105"/>
                <w:sz w:val="16"/>
                <w:szCs w:val="16"/>
              </w:rPr>
              <w:t xml:space="preserve"> </w:t>
            </w:r>
            <w:r w:rsidRPr="007C47BF">
              <w:rPr>
                <w:rFonts w:ascii="Arial" w:hAnsi="Arial" w:cs="Arial"/>
                <w:w w:val="105"/>
                <w:sz w:val="16"/>
                <w:szCs w:val="16"/>
              </w:rPr>
              <w:t>para</w:t>
            </w:r>
            <w:r w:rsidRPr="007C47BF">
              <w:rPr>
                <w:rFonts w:ascii="Arial" w:hAnsi="Arial" w:cs="Arial"/>
                <w:spacing w:val="1"/>
                <w:w w:val="105"/>
                <w:sz w:val="16"/>
                <w:szCs w:val="16"/>
              </w:rPr>
              <w:t xml:space="preserve"> </w:t>
            </w:r>
            <w:r w:rsidRPr="007C47BF">
              <w:rPr>
                <w:rFonts w:ascii="Arial" w:hAnsi="Arial" w:cs="Arial"/>
                <w:w w:val="105"/>
                <w:sz w:val="16"/>
                <w:szCs w:val="16"/>
              </w:rPr>
              <w:t>contrastar</w:t>
            </w:r>
            <w:r w:rsidRPr="007C47BF">
              <w:rPr>
                <w:rFonts w:ascii="Arial" w:hAnsi="Arial" w:cs="Arial"/>
                <w:spacing w:val="31"/>
                <w:w w:val="105"/>
                <w:sz w:val="16"/>
                <w:szCs w:val="16"/>
              </w:rPr>
              <w:t xml:space="preserve"> </w:t>
            </w:r>
            <w:r w:rsidRPr="007C47BF">
              <w:rPr>
                <w:rFonts w:ascii="Arial" w:hAnsi="Arial" w:cs="Arial"/>
                <w:w w:val="105"/>
                <w:sz w:val="16"/>
                <w:szCs w:val="16"/>
              </w:rPr>
              <w:t>su</w:t>
            </w:r>
            <w:r w:rsidRPr="007C47BF">
              <w:rPr>
                <w:rFonts w:ascii="Arial" w:hAnsi="Arial" w:cs="Arial"/>
                <w:spacing w:val="32"/>
                <w:w w:val="105"/>
                <w:sz w:val="16"/>
                <w:szCs w:val="16"/>
              </w:rPr>
              <w:t xml:space="preserve"> </w:t>
            </w:r>
            <w:r w:rsidRPr="007C47BF">
              <w:rPr>
                <w:rFonts w:ascii="Arial" w:hAnsi="Arial" w:cs="Arial"/>
                <w:w w:val="105"/>
                <w:sz w:val="16"/>
                <w:szCs w:val="16"/>
              </w:rPr>
              <w:t>validez,</w:t>
            </w:r>
            <w:r w:rsidRPr="007C47BF">
              <w:rPr>
                <w:rFonts w:ascii="Arial" w:hAnsi="Arial" w:cs="Arial"/>
                <w:spacing w:val="32"/>
                <w:w w:val="105"/>
                <w:sz w:val="16"/>
                <w:szCs w:val="16"/>
              </w:rPr>
              <w:t xml:space="preserve"> </w:t>
            </w:r>
            <w:r w:rsidRPr="007C47BF">
              <w:rPr>
                <w:rFonts w:ascii="Arial" w:hAnsi="Arial" w:cs="Arial"/>
                <w:w w:val="105"/>
                <w:sz w:val="16"/>
                <w:szCs w:val="16"/>
              </w:rPr>
              <w:t>adquirir</w:t>
            </w:r>
            <w:r w:rsidRPr="007C47BF">
              <w:rPr>
                <w:rFonts w:ascii="Arial" w:hAnsi="Arial" w:cs="Arial"/>
                <w:spacing w:val="31"/>
                <w:w w:val="105"/>
                <w:sz w:val="16"/>
                <w:szCs w:val="16"/>
              </w:rPr>
              <w:t xml:space="preserve"> </w:t>
            </w:r>
            <w:r w:rsidRPr="007C47BF">
              <w:rPr>
                <w:rFonts w:ascii="Arial" w:hAnsi="Arial" w:cs="Arial"/>
                <w:w w:val="105"/>
                <w:sz w:val="16"/>
                <w:szCs w:val="16"/>
              </w:rPr>
              <w:t>e</w:t>
            </w:r>
            <w:r w:rsidRPr="007C47BF">
              <w:rPr>
                <w:rFonts w:ascii="Arial" w:hAnsi="Arial" w:cs="Arial"/>
                <w:spacing w:val="33"/>
                <w:w w:val="105"/>
                <w:sz w:val="16"/>
                <w:szCs w:val="16"/>
              </w:rPr>
              <w:t xml:space="preserve"> </w:t>
            </w:r>
            <w:r w:rsidRPr="007C47BF">
              <w:rPr>
                <w:rFonts w:ascii="Arial" w:hAnsi="Arial" w:cs="Arial"/>
                <w:w w:val="105"/>
                <w:sz w:val="16"/>
                <w:szCs w:val="16"/>
              </w:rPr>
              <w:t>integrar</w:t>
            </w:r>
            <w:r w:rsidRPr="007C47BF">
              <w:rPr>
                <w:rFonts w:ascii="Arial" w:hAnsi="Arial" w:cs="Arial"/>
                <w:spacing w:val="31"/>
                <w:w w:val="105"/>
                <w:sz w:val="16"/>
                <w:szCs w:val="16"/>
              </w:rPr>
              <w:t xml:space="preserve"> </w:t>
            </w:r>
            <w:r w:rsidRPr="007C47BF">
              <w:rPr>
                <w:rFonts w:ascii="Arial" w:hAnsi="Arial" w:cs="Arial"/>
                <w:w w:val="105"/>
                <w:sz w:val="16"/>
                <w:szCs w:val="16"/>
              </w:rPr>
              <w:t>nuevo</w:t>
            </w:r>
            <w:r>
              <w:rPr>
                <w:rFonts w:ascii="Arial" w:hAnsi="Arial" w:cs="Arial"/>
                <w:w w:val="105"/>
                <w:sz w:val="16"/>
                <w:szCs w:val="16"/>
              </w:rPr>
              <w:t xml:space="preserve"> </w:t>
            </w:r>
            <w:r w:rsidRPr="007C47BF">
              <w:rPr>
                <w:rFonts w:ascii="Arial" w:hAnsi="Arial" w:cs="Arial"/>
                <w:w w:val="105"/>
                <w:sz w:val="16"/>
                <w:szCs w:val="16"/>
              </w:rPr>
              <w:t>conocimiento.</w:t>
            </w:r>
          </w:p>
          <w:p w14:paraId="40F1BAE2" w14:textId="77777777" w:rsidR="00C52F49" w:rsidRPr="009C097D" w:rsidRDefault="00C52F49" w:rsidP="009C097D">
            <w:pPr>
              <w:pStyle w:val="TableParagraph"/>
              <w:ind w:right="88"/>
              <w:rPr>
                <w:rFonts w:ascii="Arial" w:hAnsi="Arial" w:cs="Arial"/>
                <w:w w:val="105"/>
                <w:sz w:val="16"/>
                <w:szCs w:val="16"/>
              </w:rPr>
            </w:pPr>
          </w:p>
          <w:p w14:paraId="149B593B" w14:textId="77777777" w:rsidR="00C52F49" w:rsidRPr="00B71DA4" w:rsidRDefault="00C52F49" w:rsidP="009C097D">
            <w:pPr>
              <w:rPr>
                <w:rFonts w:eastAsia="Times New Roman"/>
                <w:b/>
                <w:sz w:val="16"/>
                <w:szCs w:val="16"/>
                <w:lang w:val="es-ES_tradnl" w:eastAsia="es-ES"/>
              </w:rPr>
            </w:pPr>
            <w:r w:rsidRPr="00435F16">
              <w:rPr>
                <w:sz w:val="16"/>
                <w:szCs w:val="16"/>
              </w:rPr>
              <w:t>DESCRIPTORES OPERATIVOS:</w:t>
            </w:r>
            <w:r w:rsidRPr="00435F16">
              <w:rPr>
                <w:b/>
                <w:bCs/>
                <w:sz w:val="16"/>
                <w:szCs w:val="16"/>
              </w:rPr>
              <w:t xml:space="preserve"> </w:t>
            </w:r>
            <w:r w:rsidRPr="00F4237F">
              <w:rPr>
                <w:sz w:val="16"/>
                <w:szCs w:val="16"/>
              </w:rPr>
              <w:t>CCL1, STEM1, STEM2, CD1, CD3, CD5, CE3.</w:t>
            </w:r>
          </w:p>
        </w:tc>
      </w:tr>
      <w:tr w:rsidR="00C52F49" w:rsidRPr="00435F16" w14:paraId="59223170" w14:textId="77777777" w:rsidTr="00537CAA">
        <w:trPr>
          <w:trHeight w:val="227"/>
        </w:trPr>
        <w:tc>
          <w:tcPr>
            <w:tcW w:w="3842" w:type="dxa"/>
            <w:vAlign w:val="center"/>
          </w:tcPr>
          <w:p w14:paraId="25460A81" w14:textId="77777777" w:rsidR="00C52F49" w:rsidRPr="00435F16" w:rsidRDefault="00C52F49" w:rsidP="00C46861">
            <w:pPr>
              <w:jc w:val="center"/>
              <w:rPr>
                <w:sz w:val="16"/>
                <w:szCs w:val="16"/>
              </w:rPr>
            </w:pPr>
            <w:r w:rsidRPr="00435F16">
              <w:rPr>
                <w:sz w:val="16"/>
                <w:szCs w:val="16"/>
              </w:rPr>
              <w:t>CRITERIOS DE EVALUACIÓN</w:t>
            </w:r>
          </w:p>
        </w:tc>
        <w:tc>
          <w:tcPr>
            <w:tcW w:w="3771" w:type="dxa"/>
            <w:vAlign w:val="center"/>
          </w:tcPr>
          <w:p w14:paraId="0B0DAE17" w14:textId="77777777" w:rsidR="00C52F49" w:rsidRPr="00435F16" w:rsidRDefault="00C52F49" w:rsidP="00C46861">
            <w:pPr>
              <w:jc w:val="center"/>
              <w:rPr>
                <w:sz w:val="16"/>
                <w:szCs w:val="16"/>
              </w:rPr>
            </w:pPr>
            <w:r w:rsidRPr="00435F16">
              <w:rPr>
                <w:sz w:val="16"/>
                <w:szCs w:val="16"/>
              </w:rPr>
              <w:t>SABERES BÁSICOS</w:t>
            </w:r>
          </w:p>
        </w:tc>
        <w:tc>
          <w:tcPr>
            <w:tcW w:w="2996" w:type="dxa"/>
            <w:vAlign w:val="center"/>
          </w:tcPr>
          <w:p w14:paraId="26DC56D0" w14:textId="77777777" w:rsidR="00C52F49" w:rsidRPr="00435F16" w:rsidRDefault="00C52F49" w:rsidP="00C46861">
            <w:pPr>
              <w:jc w:val="center"/>
              <w:rPr>
                <w:sz w:val="16"/>
                <w:szCs w:val="16"/>
              </w:rPr>
            </w:pPr>
            <w:r w:rsidRPr="00435F16">
              <w:rPr>
                <w:sz w:val="16"/>
                <w:szCs w:val="16"/>
              </w:rPr>
              <w:t>EVIDENCIAS</w:t>
            </w:r>
          </w:p>
          <w:p w14:paraId="6DFB34B7" w14:textId="77777777" w:rsidR="00C52F49" w:rsidRPr="00435F16" w:rsidRDefault="00C52F49" w:rsidP="00C46861">
            <w:pPr>
              <w:jc w:val="center"/>
              <w:rPr>
                <w:sz w:val="16"/>
                <w:szCs w:val="16"/>
              </w:rPr>
            </w:pPr>
            <w:r w:rsidRPr="00435F16">
              <w:rPr>
                <w:sz w:val="16"/>
                <w:szCs w:val="16"/>
              </w:rPr>
              <w:t>Actividades y ejercicios</w:t>
            </w:r>
          </w:p>
        </w:tc>
      </w:tr>
      <w:tr w:rsidR="00CD690F" w:rsidRPr="00D722E6" w14:paraId="5FFC1357" w14:textId="77777777" w:rsidTr="00537CAA">
        <w:trPr>
          <w:trHeight w:val="411"/>
        </w:trPr>
        <w:tc>
          <w:tcPr>
            <w:tcW w:w="3842" w:type="dxa"/>
            <w:vMerge w:val="restart"/>
          </w:tcPr>
          <w:p w14:paraId="66F2CF35" w14:textId="1EAA378E" w:rsidR="00CD690F" w:rsidRPr="00ED3E8D" w:rsidRDefault="00CD690F" w:rsidP="00C46861">
            <w:pPr>
              <w:pBdr>
                <w:top w:val="nil"/>
                <w:left w:val="nil"/>
                <w:bottom w:val="nil"/>
                <w:right w:val="nil"/>
                <w:between w:val="nil"/>
              </w:pBdr>
              <w:rPr>
                <w:sz w:val="16"/>
                <w:szCs w:val="16"/>
                <w:lang w:val="fr-FR"/>
              </w:rPr>
            </w:pPr>
            <w:r w:rsidRPr="005308A7">
              <w:rPr>
                <w:color w:val="000000" w:themeColor="text1"/>
                <w:sz w:val="16"/>
                <w:szCs w:val="16"/>
              </w:rPr>
              <w:t>3.1.a. Identificar conjeturas matemáticas sencillas, utilizando propiedades y relaciones sencillas de forma guiada, comenzando a explorar fenómenos.</w:t>
            </w:r>
          </w:p>
        </w:tc>
        <w:tc>
          <w:tcPr>
            <w:tcW w:w="3771" w:type="dxa"/>
          </w:tcPr>
          <w:p w14:paraId="0C04104E" w14:textId="4BC19E77" w:rsidR="00CD690F" w:rsidRPr="00B71DA4" w:rsidRDefault="00CD690F" w:rsidP="00C46861">
            <w:pPr>
              <w:rPr>
                <w:sz w:val="16"/>
                <w:szCs w:val="16"/>
              </w:rPr>
            </w:pPr>
            <w:r w:rsidRPr="00CD690F">
              <w:rPr>
                <w:sz w:val="16"/>
                <w:szCs w:val="16"/>
              </w:rPr>
              <w:t>MA.</w:t>
            </w:r>
            <w:proofErr w:type="gramStart"/>
            <w:r w:rsidRPr="00CD690F">
              <w:rPr>
                <w:sz w:val="16"/>
                <w:szCs w:val="16"/>
              </w:rPr>
              <w:t>01.A.</w:t>
            </w:r>
            <w:proofErr w:type="gramEnd"/>
            <w:r w:rsidRPr="00CD690F">
              <w:rPr>
                <w:sz w:val="16"/>
                <w:szCs w:val="16"/>
              </w:rPr>
              <w:t>2.4. Utilización de diferentes estrategias para contar de forma aproximada y exacta.</w:t>
            </w:r>
          </w:p>
        </w:tc>
        <w:tc>
          <w:tcPr>
            <w:tcW w:w="2996" w:type="dxa"/>
          </w:tcPr>
          <w:p w14:paraId="0C58A7F1" w14:textId="77777777" w:rsidR="00CD690F" w:rsidRDefault="00CD690F" w:rsidP="00CD690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10-11</w:t>
            </w:r>
            <w:r w:rsidRPr="00395271">
              <w:rPr>
                <w:rFonts w:eastAsia="Times New Roman"/>
                <w:color w:val="000000" w:themeColor="text1"/>
                <w:sz w:val="16"/>
                <w:szCs w:val="16"/>
                <w:lang w:val="es-ES_tradnl" w:eastAsia="es-ES"/>
              </w:rPr>
              <w:t>).</w:t>
            </w:r>
          </w:p>
          <w:p w14:paraId="779F16C2" w14:textId="77777777" w:rsidR="00CD690F" w:rsidRDefault="00CD690F" w:rsidP="00CD690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704D4925" w14:textId="4D6991B6" w:rsidR="00CD690F" w:rsidRPr="00CD690F" w:rsidRDefault="00CD690F" w:rsidP="00CD690F">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14</w:t>
            </w:r>
            <w:r w:rsidRPr="00395271">
              <w:rPr>
                <w:rFonts w:eastAsia="Times New Roman"/>
                <w:color w:val="000000" w:themeColor="text1"/>
                <w:sz w:val="16"/>
                <w:szCs w:val="16"/>
                <w:lang w:val="es-ES_tradnl" w:eastAsia="es-ES"/>
              </w:rPr>
              <w:t>).</w:t>
            </w:r>
          </w:p>
        </w:tc>
      </w:tr>
      <w:tr w:rsidR="00CD690F" w:rsidRPr="00D722E6" w14:paraId="0755AEAA" w14:textId="77777777" w:rsidTr="00537CAA">
        <w:trPr>
          <w:trHeight w:val="765"/>
        </w:trPr>
        <w:tc>
          <w:tcPr>
            <w:tcW w:w="3842" w:type="dxa"/>
            <w:vMerge/>
          </w:tcPr>
          <w:p w14:paraId="12D25DA4" w14:textId="77777777" w:rsidR="00CD690F" w:rsidRPr="005308A7" w:rsidRDefault="00CD690F" w:rsidP="00C46861">
            <w:pPr>
              <w:pBdr>
                <w:top w:val="nil"/>
                <w:left w:val="nil"/>
                <w:bottom w:val="nil"/>
                <w:right w:val="nil"/>
                <w:between w:val="nil"/>
              </w:pBdr>
              <w:rPr>
                <w:color w:val="000000" w:themeColor="text1"/>
                <w:sz w:val="16"/>
                <w:szCs w:val="16"/>
              </w:rPr>
            </w:pPr>
          </w:p>
        </w:tc>
        <w:tc>
          <w:tcPr>
            <w:tcW w:w="3771" w:type="dxa"/>
          </w:tcPr>
          <w:p w14:paraId="2B5F282F" w14:textId="77777777" w:rsidR="00CD690F" w:rsidRDefault="00CD690F" w:rsidP="00CD690F">
            <w:pPr>
              <w:rPr>
                <w:w w:val="105"/>
                <w:sz w:val="16"/>
                <w:szCs w:val="16"/>
              </w:rPr>
            </w:pPr>
            <w:r w:rsidRPr="006E6B8A">
              <w:rPr>
                <w:w w:val="105"/>
                <w:sz w:val="16"/>
                <w:szCs w:val="16"/>
              </w:rPr>
              <w:t>MA.</w:t>
            </w:r>
            <w:proofErr w:type="gramStart"/>
            <w:r w:rsidRPr="006E6B8A">
              <w:rPr>
                <w:w w:val="105"/>
                <w:sz w:val="16"/>
                <w:szCs w:val="16"/>
              </w:rPr>
              <w:t>01.D.</w:t>
            </w:r>
            <w:proofErr w:type="gramEnd"/>
            <w:r w:rsidRPr="006E6B8A">
              <w:rPr>
                <w:w w:val="105"/>
                <w:sz w:val="16"/>
                <w:szCs w:val="16"/>
              </w:rPr>
              <w:t>4.1. Estrategias para la interpretación de algoritmos sencillos (rutinas, instrucciones con pasos ordenados, etc.).</w:t>
            </w:r>
          </w:p>
        </w:tc>
        <w:tc>
          <w:tcPr>
            <w:tcW w:w="2996" w:type="dxa"/>
          </w:tcPr>
          <w:p w14:paraId="7C95511D" w14:textId="73591072" w:rsidR="00CD690F" w:rsidRDefault="00CD690F" w:rsidP="009C097D">
            <w:pPr>
              <w:spacing w:after="60"/>
              <w:rPr>
                <w:rFonts w:eastAsia="Times New Roman"/>
                <w:b/>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w:t>
            </w:r>
            <w:r>
              <w:rPr>
                <w:rFonts w:eastAsia="Times New Roman"/>
                <w:sz w:val="16"/>
                <w:szCs w:val="16"/>
                <w:lang w:val="es-ES_tradnl" w:eastAsia="es-ES"/>
              </w:rPr>
              <w:t xml:space="preserve">Paso a paso </w:t>
            </w:r>
            <w:r w:rsidRPr="00435F16">
              <w:rPr>
                <w:rFonts w:eastAsia="Times New Roman"/>
                <w:sz w:val="16"/>
                <w:szCs w:val="16"/>
                <w:lang w:val="es-ES_tradnl" w:eastAsia="es-ES"/>
              </w:rPr>
              <w:t>(pág.</w:t>
            </w:r>
            <w:r>
              <w:rPr>
                <w:rFonts w:eastAsia="Times New Roman"/>
                <w:sz w:val="16"/>
                <w:szCs w:val="16"/>
                <w:lang w:val="es-ES_tradnl" w:eastAsia="es-ES"/>
              </w:rPr>
              <w:t xml:space="preserve"> 21</w:t>
            </w:r>
            <w:r w:rsidRPr="00435F16">
              <w:rPr>
                <w:rFonts w:eastAsia="Times New Roman"/>
                <w:sz w:val="16"/>
                <w:szCs w:val="16"/>
                <w:lang w:val="es-ES_tradnl" w:eastAsia="es-ES"/>
              </w:rPr>
              <w:t>)</w:t>
            </w:r>
          </w:p>
        </w:tc>
      </w:tr>
      <w:tr w:rsidR="00087CDD" w:rsidRPr="00AA3B5B" w14:paraId="0006996B" w14:textId="77777777" w:rsidTr="00537CAA">
        <w:trPr>
          <w:trHeight w:val="2054"/>
        </w:trPr>
        <w:tc>
          <w:tcPr>
            <w:tcW w:w="3842" w:type="dxa"/>
          </w:tcPr>
          <w:p w14:paraId="647ED708" w14:textId="4D681B24" w:rsidR="00087CDD" w:rsidRPr="00ED3E8D" w:rsidRDefault="005308A7" w:rsidP="00C46861">
            <w:pPr>
              <w:pBdr>
                <w:top w:val="nil"/>
                <w:left w:val="nil"/>
                <w:bottom w:val="nil"/>
                <w:right w:val="nil"/>
                <w:between w:val="nil"/>
              </w:pBdr>
              <w:rPr>
                <w:color w:val="000000"/>
                <w:sz w:val="16"/>
                <w:szCs w:val="16"/>
                <w:lang w:val="fr-FR"/>
              </w:rPr>
            </w:pPr>
            <w:r w:rsidRPr="005308A7">
              <w:rPr>
                <w:color w:val="000000" w:themeColor="text1"/>
                <w:sz w:val="16"/>
                <w:szCs w:val="16"/>
              </w:rPr>
              <w:t>3.2.a. Identificar ejemplos de problemas a partir de situaciones cotidianas que se resuelven matemáticamente, planteando algunas preguntas.</w:t>
            </w:r>
          </w:p>
        </w:tc>
        <w:tc>
          <w:tcPr>
            <w:tcW w:w="3771" w:type="dxa"/>
          </w:tcPr>
          <w:p w14:paraId="710C335B" w14:textId="4D49E755" w:rsidR="00087CDD" w:rsidRPr="00943F0C" w:rsidRDefault="006E6B8A" w:rsidP="00C46861">
            <w:pPr>
              <w:pStyle w:val="TableParagraph"/>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01.A.</w:t>
            </w:r>
            <w:proofErr w:type="gramEnd"/>
            <w:r w:rsidRPr="006E6B8A">
              <w:rPr>
                <w:rFonts w:ascii="Arial" w:hAnsi="Arial" w:cs="Arial"/>
                <w:color w:val="000000" w:themeColor="text1"/>
                <w:sz w:val="16"/>
                <w:szCs w:val="16"/>
              </w:rPr>
              <w:t>1.1. Significado y utilidad de los números naturales en la vida cotidiana.</w:t>
            </w:r>
          </w:p>
        </w:tc>
        <w:tc>
          <w:tcPr>
            <w:tcW w:w="2996" w:type="dxa"/>
          </w:tcPr>
          <w:p w14:paraId="7C1B2802" w14:textId="77777777" w:rsidR="00087CDD" w:rsidRDefault="00087CDD" w:rsidP="00C46861">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10-11</w:t>
            </w:r>
            <w:r w:rsidRPr="00395271">
              <w:rPr>
                <w:rFonts w:eastAsia="Times New Roman"/>
                <w:color w:val="000000" w:themeColor="text1"/>
                <w:sz w:val="16"/>
                <w:szCs w:val="16"/>
                <w:lang w:val="es-ES_tradnl" w:eastAsia="es-ES"/>
              </w:rPr>
              <w:t>).</w:t>
            </w:r>
          </w:p>
          <w:p w14:paraId="38DAE1F8" w14:textId="77777777" w:rsidR="00087CDD" w:rsidRDefault="00087CDD" w:rsidP="00C46861">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401BA9B5" w14:textId="77777777" w:rsidR="00087CDD" w:rsidRDefault="00087CDD" w:rsidP="00C46861">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15</w:t>
            </w:r>
            <w:r w:rsidRPr="00395271">
              <w:rPr>
                <w:rFonts w:eastAsia="Times New Roman"/>
                <w:color w:val="000000" w:themeColor="text1"/>
                <w:sz w:val="16"/>
                <w:szCs w:val="16"/>
                <w:lang w:val="es-ES_tradnl" w:eastAsia="es-ES"/>
              </w:rPr>
              <w:t>).</w:t>
            </w:r>
          </w:p>
          <w:p w14:paraId="004A4A97"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 </w:t>
            </w:r>
            <w:r>
              <w:rPr>
                <w:rFonts w:eastAsia="Times New Roman"/>
                <w:sz w:val="16"/>
                <w:szCs w:val="16"/>
                <w:lang w:val="es-ES_tradnl" w:eastAsia="es-ES"/>
              </w:rPr>
              <w:t>20</w:t>
            </w:r>
            <w:r w:rsidRPr="00435F16">
              <w:rPr>
                <w:rFonts w:eastAsia="Times New Roman"/>
                <w:sz w:val="16"/>
                <w:szCs w:val="16"/>
                <w:lang w:val="es-ES_tradnl" w:eastAsia="es-ES"/>
              </w:rPr>
              <w:t>)</w:t>
            </w:r>
          </w:p>
          <w:p w14:paraId="3D1C416C" w14:textId="77777777" w:rsidR="00087CDD" w:rsidRPr="00AA3B5B" w:rsidRDefault="00087CDD" w:rsidP="00537CAA">
            <w:pPr>
              <w:rPr>
                <w:color w:val="000000" w:themeColor="text1"/>
                <w:sz w:val="16"/>
                <w:szCs w:val="16"/>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C52F49" w:rsidRPr="00D93B39" w14:paraId="062239F9" w14:textId="77777777" w:rsidTr="00537CAA">
        <w:trPr>
          <w:trHeight w:val="298"/>
        </w:trPr>
        <w:tc>
          <w:tcPr>
            <w:tcW w:w="10609" w:type="dxa"/>
            <w:gridSpan w:val="3"/>
          </w:tcPr>
          <w:p w14:paraId="07526948" w14:textId="77777777" w:rsidR="00C52F49" w:rsidRDefault="00C52F49" w:rsidP="009C097D">
            <w:pPr>
              <w:suppressAutoHyphens/>
              <w:rPr>
                <w:rFonts w:eastAsia="Times New Roman"/>
                <w:bCs/>
                <w:sz w:val="16"/>
                <w:szCs w:val="16"/>
                <w:lang w:eastAsia="es-ES"/>
              </w:rPr>
            </w:pPr>
            <w:r w:rsidRPr="00335FD3">
              <w:rPr>
                <w:rFonts w:eastAsia="Times New Roman"/>
                <w:bCs/>
                <w:sz w:val="16"/>
                <w:szCs w:val="16"/>
                <w:lang w:eastAsia="es-ES"/>
              </w:rPr>
              <w:t>4. Utilizar el pensamiento computacional, organizando datos, descomponiendo en partes, reconociendo patrones, generalizando e interpretando, modificando y creando algoritmos de forma guiada, para modelizar y automatizar situaciones de la vida cotidiana.</w:t>
            </w:r>
          </w:p>
          <w:p w14:paraId="7F9DA16E" w14:textId="77777777" w:rsidR="00C52F49" w:rsidRDefault="00C52F49" w:rsidP="009C097D">
            <w:pPr>
              <w:suppressAutoHyphens/>
              <w:rPr>
                <w:rFonts w:eastAsia="Times New Roman"/>
                <w:bCs/>
                <w:sz w:val="16"/>
                <w:szCs w:val="16"/>
                <w:lang w:eastAsia="es-ES"/>
              </w:rPr>
            </w:pPr>
          </w:p>
          <w:p w14:paraId="5D46F497" w14:textId="77777777" w:rsidR="00C52F49" w:rsidRPr="00D93B39" w:rsidRDefault="00C52F49" w:rsidP="009C097D">
            <w:pPr>
              <w:suppressAutoHyphens/>
              <w:rPr>
                <w:b/>
                <w:sz w:val="16"/>
                <w:szCs w:val="16"/>
                <w:lang w:val="en-US"/>
              </w:rPr>
            </w:pPr>
            <w:r w:rsidRPr="00D93B39">
              <w:rPr>
                <w:sz w:val="16"/>
                <w:szCs w:val="16"/>
                <w:lang w:val="en-US"/>
              </w:rPr>
              <w:t>DESCRIPTORES OPERATIVOS:</w:t>
            </w:r>
            <w:r w:rsidRPr="00D93B39">
              <w:rPr>
                <w:b/>
                <w:bCs/>
                <w:sz w:val="16"/>
                <w:szCs w:val="16"/>
                <w:lang w:val="en-US"/>
              </w:rPr>
              <w:t xml:space="preserve"> </w:t>
            </w:r>
            <w:r w:rsidRPr="00D93B39">
              <w:rPr>
                <w:sz w:val="16"/>
                <w:szCs w:val="16"/>
                <w:lang w:val="en-US"/>
              </w:rPr>
              <w:t>STEM1, STEM2, STEM3, CD1, CD3, CD5, CE3.</w:t>
            </w:r>
          </w:p>
        </w:tc>
      </w:tr>
      <w:tr w:rsidR="00C52F49" w:rsidRPr="00435F16" w14:paraId="50C7A049" w14:textId="77777777" w:rsidTr="00537CAA">
        <w:trPr>
          <w:trHeight w:val="227"/>
        </w:trPr>
        <w:tc>
          <w:tcPr>
            <w:tcW w:w="3842" w:type="dxa"/>
            <w:vAlign w:val="center"/>
          </w:tcPr>
          <w:p w14:paraId="145CB640" w14:textId="77777777" w:rsidR="00C52F49" w:rsidRPr="00435F16" w:rsidRDefault="00C52F49" w:rsidP="00C46861">
            <w:pPr>
              <w:jc w:val="center"/>
              <w:rPr>
                <w:sz w:val="16"/>
                <w:szCs w:val="16"/>
              </w:rPr>
            </w:pPr>
            <w:r w:rsidRPr="00435F16">
              <w:rPr>
                <w:sz w:val="16"/>
                <w:szCs w:val="16"/>
              </w:rPr>
              <w:t>CRITERIOS DE EVALUACIÓN</w:t>
            </w:r>
          </w:p>
        </w:tc>
        <w:tc>
          <w:tcPr>
            <w:tcW w:w="3771" w:type="dxa"/>
            <w:vAlign w:val="center"/>
          </w:tcPr>
          <w:p w14:paraId="43C8661A" w14:textId="77777777" w:rsidR="00C52F49" w:rsidRPr="00435F16" w:rsidRDefault="00C52F49" w:rsidP="00C46861">
            <w:pPr>
              <w:jc w:val="center"/>
              <w:rPr>
                <w:sz w:val="16"/>
                <w:szCs w:val="16"/>
              </w:rPr>
            </w:pPr>
            <w:r w:rsidRPr="00435F16">
              <w:rPr>
                <w:sz w:val="16"/>
                <w:szCs w:val="16"/>
              </w:rPr>
              <w:t>SABERES BÁSICOS</w:t>
            </w:r>
          </w:p>
        </w:tc>
        <w:tc>
          <w:tcPr>
            <w:tcW w:w="2996" w:type="dxa"/>
            <w:vAlign w:val="center"/>
          </w:tcPr>
          <w:p w14:paraId="7A01DDC4" w14:textId="77777777" w:rsidR="00C52F49" w:rsidRPr="00435F16" w:rsidRDefault="00C52F49" w:rsidP="00C46861">
            <w:pPr>
              <w:jc w:val="center"/>
              <w:rPr>
                <w:sz w:val="16"/>
                <w:szCs w:val="16"/>
              </w:rPr>
            </w:pPr>
            <w:r w:rsidRPr="00435F16">
              <w:rPr>
                <w:sz w:val="16"/>
                <w:szCs w:val="16"/>
              </w:rPr>
              <w:t>EVIDENCIAS</w:t>
            </w:r>
          </w:p>
          <w:p w14:paraId="34A59EBE" w14:textId="77777777" w:rsidR="00C52F49" w:rsidRPr="00435F16" w:rsidRDefault="00C52F49" w:rsidP="00C46861">
            <w:pPr>
              <w:jc w:val="center"/>
              <w:rPr>
                <w:sz w:val="16"/>
                <w:szCs w:val="16"/>
              </w:rPr>
            </w:pPr>
            <w:r w:rsidRPr="00435F16">
              <w:rPr>
                <w:sz w:val="16"/>
                <w:szCs w:val="16"/>
              </w:rPr>
              <w:t>Actividades y ejercicios</w:t>
            </w:r>
          </w:p>
        </w:tc>
      </w:tr>
      <w:tr w:rsidR="00087CDD" w:rsidRPr="00501CC2" w14:paraId="690FD9BA" w14:textId="77777777" w:rsidTr="00537CAA">
        <w:trPr>
          <w:trHeight w:val="874"/>
        </w:trPr>
        <w:tc>
          <w:tcPr>
            <w:tcW w:w="3842" w:type="dxa"/>
            <w:vMerge w:val="restart"/>
          </w:tcPr>
          <w:p w14:paraId="77E628FF" w14:textId="37DC2735" w:rsidR="00087CDD" w:rsidRPr="0091447D" w:rsidRDefault="005308A7" w:rsidP="00C46861">
            <w:pPr>
              <w:pBdr>
                <w:top w:val="nil"/>
                <w:left w:val="nil"/>
                <w:bottom w:val="nil"/>
                <w:right w:val="nil"/>
                <w:between w:val="nil"/>
              </w:pBdr>
              <w:rPr>
                <w:color w:val="000000" w:themeColor="text1"/>
                <w:sz w:val="16"/>
                <w:szCs w:val="16"/>
              </w:rPr>
            </w:pPr>
            <w:r w:rsidRPr="005308A7">
              <w:rPr>
                <w:color w:val="000000" w:themeColor="text1"/>
                <w:sz w:val="16"/>
                <w:szCs w:val="16"/>
              </w:rPr>
              <w:t>4.1.a. Reconocer y comenzar a describir rutinas y actividades sencillas de la vida cotidiana que se realicen paso a paso, utilizando principios básicos del pensamiento computacional de forma guiada.</w:t>
            </w:r>
          </w:p>
        </w:tc>
        <w:tc>
          <w:tcPr>
            <w:tcW w:w="3771" w:type="dxa"/>
          </w:tcPr>
          <w:p w14:paraId="53BFC91A" w14:textId="207A7F72" w:rsidR="00087CDD" w:rsidRPr="0091447D" w:rsidRDefault="006E6B8A" w:rsidP="00C46861">
            <w:pPr>
              <w:pStyle w:val="TableParagraph"/>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01.D.</w:t>
            </w:r>
            <w:proofErr w:type="gramEnd"/>
            <w:r w:rsidRPr="006E6B8A">
              <w:rPr>
                <w:rFonts w:ascii="Arial" w:hAnsi="Arial" w:cs="Arial"/>
                <w:color w:val="000000" w:themeColor="text1"/>
                <w:sz w:val="16"/>
                <w:szCs w:val="16"/>
              </w:rPr>
              <w:t>1.1. Estrategias para la identificación, descripción oral, descubrimiento de elementos ocultos y extensión de secuencias a partir de las regularidades en una colección de números, figuras o imágenes.</w:t>
            </w:r>
          </w:p>
        </w:tc>
        <w:tc>
          <w:tcPr>
            <w:tcW w:w="2996" w:type="dxa"/>
          </w:tcPr>
          <w:p w14:paraId="405DC9B4" w14:textId="1BAAE398" w:rsidR="00087CDD" w:rsidRPr="00501CC2" w:rsidRDefault="00087CDD" w:rsidP="009C097D">
            <w:pPr>
              <w:spacing w:after="60"/>
              <w:rPr>
                <w:rFonts w:eastAsia="Times New Roman"/>
                <w:b/>
                <w:color w:val="000000" w:themeColor="text1"/>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tc>
      </w:tr>
      <w:tr w:rsidR="00087CDD" w14:paraId="5CAED4EE" w14:textId="77777777" w:rsidTr="00537CAA">
        <w:trPr>
          <w:trHeight w:val="448"/>
        </w:trPr>
        <w:tc>
          <w:tcPr>
            <w:tcW w:w="3842" w:type="dxa"/>
            <w:vMerge/>
          </w:tcPr>
          <w:p w14:paraId="686C0D8B" w14:textId="77777777" w:rsidR="00087CDD" w:rsidRPr="0091447D" w:rsidRDefault="00087CDD" w:rsidP="00C46861">
            <w:pPr>
              <w:pBdr>
                <w:top w:val="nil"/>
                <w:left w:val="nil"/>
                <w:bottom w:val="nil"/>
                <w:right w:val="nil"/>
                <w:between w:val="nil"/>
              </w:pBdr>
              <w:rPr>
                <w:color w:val="000000" w:themeColor="text1"/>
                <w:sz w:val="16"/>
                <w:szCs w:val="16"/>
              </w:rPr>
            </w:pPr>
          </w:p>
        </w:tc>
        <w:tc>
          <w:tcPr>
            <w:tcW w:w="3771" w:type="dxa"/>
            <w:vMerge w:val="restart"/>
          </w:tcPr>
          <w:p w14:paraId="14508A54" w14:textId="2401547D" w:rsidR="00087CDD" w:rsidRPr="0091447D" w:rsidRDefault="006E6B8A" w:rsidP="00C46861">
            <w:pPr>
              <w:pStyle w:val="TableParagraph"/>
              <w:spacing w:before="39" w:line="177" w:lineRule="exact"/>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01.D.</w:t>
            </w:r>
            <w:proofErr w:type="gramEnd"/>
            <w:r w:rsidRPr="006E6B8A">
              <w:rPr>
                <w:rFonts w:ascii="Arial" w:hAnsi="Arial" w:cs="Arial"/>
                <w:color w:val="000000" w:themeColor="text1"/>
                <w:sz w:val="16"/>
                <w:szCs w:val="16"/>
              </w:rPr>
              <w:t>4.2. Iniciación en el uso de medios tecnológicos, como la calculadora, para la realización de cálculos y comprobación de resultados.</w:t>
            </w:r>
          </w:p>
        </w:tc>
        <w:tc>
          <w:tcPr>
            <w:tcW w:w="2996" w:type="dxa"/>
            <w:vMerge w:val="restart"/>
          </w:tcPr>
          <w:p w14:paraId="70D78384" w14:textId="77777777" w:rsidR="00087CDD" w:rsidRDefault="00087CDD" w:rsidP="00C46861">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14</w:t>
            </w:r>
            <w:r w:rsidRPr="00395271">
              <w:rPr>
                <w:rFonts w:eastAsia="Times New Roman"/>
                <w:color w:val="000000" w:themeColor="text1"/>
                <w:sz w:val="16"/>
                <w:szCs w:val="16"/>
                <w:lang w:val="es-ES_tradnl" w:eastAsia="es-ES"/>
              </w:rPr>
              <w:t>).</w:t>
            </w:r>
          </w:p>
          <w:p w14:paraId="16DD5857" w14:textId="77777777" w:rsidR="00087CDD" w:rsidRDefault="00087CDD" w:rsidP="00C46861">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 </w:t>
            </w:r>
            <w:r>
              <w:rPr>
                <w:rFonts w:eastAsia="Times New Roman"/>
                <w:color w:val="000000" w:themeColor="text1"/>
                <w:sz w:val="16"/>
                <w:szCs w:val="16"/>
                <w:lang w:val="es-ES_tradnl" w:eastAsia="es-ES"/>
              </w:rPr>
              <w:t>16-18</w:t>
            </w:r>
            <w:r w:rsidRPr="00395271">
              <w:rPr>
                <w:rFonts w:eastAsia="Times New Roman"/>
                <w:color w:val="000000" w:themeColor="text1"/>
                <w:sz w:val="16"/>
                <w:szCs w:val="16"/>
                <w:lang w:val="es-ES_tradnl" w:eastAsia="es-ES"/>
              </w:rPr>
              <w:t>).</w:t>
            </w:r>
          </w:p>
          <w:p w14:paraId="4492BEF9" w14:textId="77777777" w:rsidR="00087CDD" w:rsidRDefault="00087CDD" w:rsidP="00C46861">
            <w:pPr>
              <w:spacing w:after="60"/>
              <w:rPr>
                <w:rFonts w:eastAsia="Times New Roman"/>
                <w:color w:val="000000" w:themeColor="text1"/>
                <w:sz w:val="16"/>
                <w:szCs w:val="16"/>
                <w:lang w:val="es-ES_tradnl" w:eastAsia="es-ES"/>
              </w:rPr>
            </w:pPr>
            <w:r w:rsidRPr="00373E93">
              <w:rPr>
                <w:rFonts w:eastAsia="Times New Roman"/>
                <w:b/>
                <w:bCs/>
                <w:color w:val="000000" w:themeColor="text1"/>
                <w:sz w:val="16"/>
                <w:szCs w:val="16"/>
                <w:lang w:val="es-ES_tradnl" w:eastAsia="es-ES"/>
              </w:rPr>
              <w:t>¿Dónde está?</w:t>
            </w:r>
            <w:r>
              <w:rPr>
                <w:rFonts w:eastAsia="Times New Roman"/>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19</w:t>
            </w:r>
            <w:r w:rsidRPr="00395271">
              <w:rPr>
                <w:rFonts w:eastAsia="Times New Roman"/>
                <w:color w:val="000000" w:themeColor="text1"/>
                <w:sz w:val="16"/>
                <w:szCs w:val="16"/>
                <w:lang w:val="es-ES_tradnl" w:eastAsia="es-ES"/>
              </w:rPr>
              <w:t>).</w:t>
            </w:r>
          </w:p>
          <w:p w14:paraId="4CB5273B" w14:textId="77777777" w:rsidR="00087CDD" w:rsidRDefault="00087CDD" w:rsidP="009C097D">
            <w:pPr>
              <w:rPr>
                <w:rFonts w:eastAsia="Times New Roman"/>
                <w:b/>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las herramientas digitales que se detallan en la secuencia didáctica.</w:t>
            </w:r>
          </w:p>
        </w:tc>
      </w:tr>
      <w:tr w:rsidR="00087CDD" w14:paraId="57E3DBAF" w14:textId="77777777" w:rsidTr="00537CAA">
        <w:trPr>
          <w:trHeight w:val="711"/>
        </w:trPr>
        <w:tc>
          <w:tcPr>
            <w:tcW w:w="3842" w:type="dxa"/>
          </w:tcPr>
          <w:p w14:paraId="3A2B87C7" w14:textId="58E48999" w:rsidR="00087CDD" w:rsidRPr="0091447D" w:rsidRDefault="005308A7" w:rsidP="00C46861">
            <w:pPr>
              <w:pBdr>
                <w:top w:val="nil"/>
                <w:left w:val="nil"/>
                <w:bottom w:val="nil"/>
                <w:right w:val="nil"/>
                <w:between w:val="nil"/>
              </w:pBdr>
              <w:rPr>
                <w:color w:val="000000" w:themeColor="text1"/>
                <w:sz w:val="16"/>
                <w:szCs w:val="16"/>
              </w:rPr>
            </w:pPr>
            <w:r w:rsidRPr="005308A7">
              <w:rPr>
                <w:color w:val="000000" w:themeColor="text1"/>
                <w:sz w:val="16"/>
                <w:szCs w:val="16"/>
              </w:rPr>
              <w:t>4.2.a. Iniciarse en el uso de las herramientas tecnológicas adecuadas, con apoyo y con unas pautas determinadas, en el proceso de resolución de problemas.</w:t>
            </w:r>
          </w:p>
        </w:tc>
        <w:tc>
          <w:tcPr>
            <w:tcW w:w="3771" w:type="dxa"/>
            <w:vMerge/>
          </w:tcPr>
          <w:p w14:paraId="3304A48D" w14:textId="77777777" w:rsidR="00087CDD" w:rsidRPr="006E0599" w:rsidRDefault="00087CDD" w:rsidP="00C46861">
            <w:pPr>
              <w:pStyle w:val="TableParagraph"/>
              <w:rPr>
                <w:rFonts w:ascii="Arial" w:hAnsi="Arial" w:cs="Arial"/>
                <w:color w:val="000000" w:themeColor="text1"/>
                <w:sz w:val="16"/>
                <w:szCs w:val="16"/>
              </w:rPr>
            </w:pPr>
          </w:p>
        </w:tc>
        <w:tc>
          <w:tcPr>
            <w:tcW w:w="2996" w:type="dxa"/>
            <w:vMerge/>
          </w:tcPr>
          <w:p w14:paraId="54298518" w14:textId="77777777" w:rsidR="00087CDD" w:rsidRDefault="00087CDD" w:rsidP="00C46861">
            <w:pPr>
              <w:spacing w:after="60"/>
              <w:rPr>
                <w:rFonts w:eastAsia="Times New Roman"/>
                <w:b/>
                <w:sz w:val="16"/>
                <w:szCs w:val="16"/>
                <w:lang w:val="es-ES_tradnl" w:eastAsia="es-ES"/>
              </w:rPr>
            </w:pPr>
          </w:p>
        </w:tc>
      </w:tr>
      <w:tr w:rsidR="00C52F49" w:rsidRPr="00D93B39" w14:paraId="439B5AAB" w14:textId="77777777" w:rsidTr="00537CAA">
        <w:trPr>
          <w:trHeight w:val="288"/>
        </w:trPr>
        <w:tc>
          <w:tcPr>
            <w:tcW w:w="10609" w:type="dxa"/>
            <w:gridSpan w:val="3"/>
          </w:tcPr>
          <w:p w14:paraId="4101E21F" w14:textId="77777777" w:rsidR="00C52F49" w:rsidRDefault="00C52F49" w:rsidP="009C097D">
            <w:pPr>
              <w:suppressAutoHyphens/>
              <w:rPr>
                <w:rFonts w:eastAsia="Times New Roman"/>
                <w:bCs/>
                <w:sz w:val="16"/>
                <w:szCs w:val="16"/>
                <w:lang w:eastAsia="es-ES"/>
              </w:rPr>
            </w:pPr>
            <w:r w:rsidRPr="00795697">
              <w:rPr>
                <w:rFonts w:eastAsia="Times New Roman"/>
                <w:bCs/>
                <w:sz w:val="16"/>
                <w:szCs w:val="16"/>
                <w:lang w:eastAsia="es-ES"/>
              </w:rPr>
              <w:t>5. Reconocer y utilizar conexiones entre las diferentes ideas matemáticas, así como identificar las matemáticas implicadas en otras áreas o en la vida cotidiana, interrelacionando conceptos y procedimientos, para interpretar situaciones y contextos diversos.</w:t>
            </w:r>
          </w:p>
          <w:p w14:paraId="004C9FB3" w14:textId="77777777" w:rsidR="00C52F49" w:rsidRPr="009C097D" w:rsidRDefault="00C52F49" w:rsidP="009C097D">
            <w:pPr>
              <w:suppressAutoHyphens/>
              <w:rPr>
                <w:rFonts w:eastAsia="Times New Roman"/>
                <w:b/>
                <w:bCs/>
                <w:sz w:val="12"/>
                <w:szCs w:val="12"/>
                <w:lang w:eastAsia="es-ES"/>
              </w:rPr>
            </w:pPr>
          </w:p>
          <w:p w14:paraId="169740BD" w14:textId="77777777" w:rsidR="00C52F49" w:rsidRPr="00D93B39" w:rsidRDefault="00C52F49" w:rsidP="009C097D">
            <w:pPr>
              <w:suppressAutoHyphens/>
              <w:rPr>
                <w:b/>
                <w:sz w:val="16"/>
                <w:szCs w:val="16"/>
                <w:lang w:val="en-US"/>
              </w:rPr>
            </w:pPr>
            <w:r w:rsidRPr="00D93B39">
              <w:rPr>
                <w:sz w:val="16"/>
                <w:szCs w:val="16"/>
                <w:lang w:val="en-US"/>
              </w:rPr>
              <w:t>DESCRIPTORES OPERATIVOS:</w:t>
            </w:r>
            <w:r w:rsidRPr="00D93B39">
              <w:rPr>
                <w:b/>
                <w:bCs/>
                <w:sz w:val="16"/>
                <w:szCs w:val="16"/>
                <w:lang w:val="en-US"/>
              </w:rPr>
              <w:t xml:space="preserve"> </w:t>
            </w:r>
            <w:r w:rsidRPr="00D93B39">
              <w:rPr>
                <w:sz w:val="16"/>
                <w:szCs w:val="16"/>
                <w:lang w:val="en-US"/>
              </w:rPr>
              <w:t>STEM5, STEM1, STEM3, CD3, CD5, CC4, CCEC1.</w:t>
            </w:r>
          </w:p>
        </w:tc>
      </w:tr>
      <w:tr w:rsidR="00C52F49" w:rsidRPr="00435F16" w14:paraId="5234AC5D" w14:textId="77777777" w:rsidTr="00537CAA">
        <w:trPr>
          <w:trHeight w:val="227"/>
        </w:trPr>
        <w:tc>
          <w:tcPr>
            <w:tcW w:w="3842" w:type="dxa"/>
            <w:vAlign w:val="center"/>
          </w:tcPr>
          <w:p w14:paraId="155CF261" w14:textId="77777777" w:rsidR="00C52F49" w:rsidRPr="00435F16" w:rsidRDefault="00C52F49" w:rsidP="00C46861">
            <w:pPr>
              <w:jc w:val="center"/>
              <w:rPr>
                <w:sz w:val="16"/>
                <w:szCs w:val="16"/>
              </w:rPr>
            </w:pPr>
            <w:r w:rsidRPr="00435F16">
              <w:rPr>
                <w:sz w:val="16"/>
                <w:szCs w:val="16"/>
              </w:rPr>
              <w:t>CRITERIOS DE EVALUACIÓN</w:t>
            </w:r>
          </w:p>
        </w:tc>
        <w:tc>
          <w:tcPr>
            <w:tcW w:w="3771" w:type="dxa"/>
            <w:vAlign w:val="center"/>
          </w:tcPr>
          <w:p w14:paraId="29CB2F42" w14:textId="77777777" w:rsidR="00C52F49" w:rsidRPr="00435F16" w:rsidRDefault="00C52F49" w:rsidP="00C46861">
            <w:pPr>
              <w:jc w:val="center"/>
              <w:rPr>
                <w:sz w:val="16"/>
                <w:szCs w:val="16"/>
              </w:rPr>
            </w:pPr>
            <w:r w:rsidRPr="00435F16">
              <w:rPr>
                <w:sz w:val="16"/>
                <w:szCs w:val="16"/>
              </w:rPr>
              <w:t>SABERES BÁSICOS</w:t>
            </w:r>
          </w:p>
        </w:tc>
        <w:tc>
          <w:tcPr>
            <w:tcW w:w="2996" w:type="dxa"/>
            <w:vAlign w:val="center"/>
          </w:tcPr>
          <w:p w14:paraId="72E0BD68" w14:textId="77777777" w:rsidR="00C52F49" w:rsidRPr="00435F16" w:rsidRDefault="00C52F49" w:rsidP="00C46861">
            <w:pPr>
              <w:jc w:val="center"/>
              <w:rPr>
                <w:sz w:val="16"/>
                <w:szCs w:val="16"/>
              </w:rPr>
            </w:pPr>
            <w:r w:rsidRPr="00435F16">
              <w:rPr>
                <w:sz w:val="16"/>
                <w:szCs w:val="16"/>
              </w:rPr>
              <w:t>EVIDENCIAS</w:t>
            </w:r>
          </w:p>
          <w:p w14:paraId="32CF3518" w14:textId="77777777" w:rsidR="00C52F49" w:rsidRPr="00435F16" w:rsidRDefault="00C52F49" w:rsidP="00C46861">
            <w:pPr>
              <w:jc w:val="center"/>
              <w:rPr>
                <w:sz w:val="16"/>
                <w:szCs w:val="16"/>
              </w:rPr>
            </w:pPr>
            <w:r w:rsidRPr="00435F16">
              <w:rPr>
                <w:sz w:val="16"/>
                <w:szCs w:val="16"/>
              </w:rPr>
              <w:t>Actividades y ejercicios</w:t>
            </w:r>
          </w:p>
        </w:tc>
      </w:tr>
      <w:tr w:rsidR="00087CDD" w:rsidRPr="00586D2C" w14:paraId="7F903AB3" w14:textId="77777777" w:rsidTr="00537CAA">
        <w:trPr>
          <w:trHeight w:val="1038"/>
        </w:trPr>
        <w:tc>
          <w:tcPr>
            <w:tcW w:w="3842" w:type="dxa"/>
          </w:tcPr>
          <w:p w14:paraId="4112DE41" w14:textId="1AD9E701" w:rsidR="00087CDD" w:rsidRPr="003733F8" w:rsidRDefault="005308A7" w:rsidP="00C46861">
            <w:pPr>
              <w:rPr>
                <w:sz w:val="16"/>
                <w:szCs w:val="16"/>
                <w:lang w:val="fr-FR"/>
              </w:rPr>
            </w:pPr>
            <w:r w:rsidRPr="005308A7">
              <w:rPr>
                <w:rFonts w:eastAsia="Calibri"/>
                <w:color w:val="000000" w:themeColor="text1"/>
                <w:sz w:val="16"/>
                <w:szCs w:val="16"/>
              </w:rPr>
              <w:t>5.2.a. Identificar las matemáticas presentes en la vida cotidiana y en otras áreas, estableciendo conexiones sencillas entre ellas con información gráfica cotidiana.</w:t>
            </w:r>
          </w:p>
        </w:tc>
        <w:tc>
          <w:tcPr>
            <w:tcW w:w="3771" w:type="dxa"/>
          </w:tcPr>
          <w:p w14:paraId="0BE541CD" w14:textId="7BD3DA4A" w:rsidR="00087CDD" w:rsidRPr="000C33EE" w:rsidRDefault="006E6B8A" w:rsidP="00C46861">
            <w:pPr>
              <w:pStyle w:val="TableParagraph"/>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01.C.</w:t>
            </w:r>
            <w:proofErr w:type="gramEnd"/>
            <w:r w:rsidRPr="006E6B8A">
              <w:rPr>
                <w:rFonts w:ascii="Arial" w:hAnsi="Arial" w:cs="Arial"/>
                <w:color w:val="000000" w:themeColor="text1"/>
                <w:sz w:val="16"/>
                <w:szCs w:val="16"/>
              </w:rPr>
              <w:t>2.1. Posición relativa de objetos en el espacio e interpretación de movimientos: descripción en referencia a uno mismo a través de vocabulario adecuado (arriba, abajo, delante, detrás, entre, más cerca que, menos cerca que, más lejos que, menos lejos que, etc.).</w:t>
            </w:r>
          </w:p>
        </w:tc>
        <w:tc>
          <w:tcPr>
            <w:tcW w:w="2996" w:type="dxa"/>
          </w:tcPr>
          <w:p w14:paraId="751A154F" w14:textId="77777777" w:rsidR="00087CDD" w:rsidRDefault="00087CDD" w:rsidP="00C46861">
            <w:pPr>
              <w:spacing w:after="60"/>
              <w:rPr>
                <w:rFonts w:eastAsia="Times New Roman"/>
                <w:color w:val="000000" w:themeColor="text1"/>
                <w:sz w:val="16"/>
                <w:szCs w:val="16"/>
                <w:lang w:val="es-ES_tradnl" w:eastAsia="es-ES"/>
              </w:rPr>
            </w:pPr>
            <w:r w:rsidRPr="00373E93">
              <w:rPr>
                <w:rFonts w:eastAsia="Times New Roman"/>
                <w:b/>
                <w:bCs/>
                <w:color w:val="000000" w:themeColor="text1"/>
                <w:sz w:val="16"/>
                <w:szCs w:val="16"/>
                <w:lang w:val="es-ES_tradnl" w:eastAsia="es-ES"/>
              </w:rPr>
              <w:t>¿Dónde está?</w:t>
            </w:r>
            <w:r>
              <w:rPr>
                <w:rFonts w:eastAsia="Times New Roman"/>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19</w:t>
            </w:r>
            <w:r w:rsidRPr="00395271">
              <w:rPr>
                <w:rFonts w:eastAsia="Times New Roman"/>
                <w:color w:val="000000" w:themeColor="text1"/>
                <w:sz w:val="16"/>
                <w:szCs w:val="16"/>
                <w:lang w:val="es-ES_tradnl" w:eastAsia="es-ES"/>
              </w:rPr>
              <w:t>).</w:t>
            </w:r>
          </w:p>
          <w:p w14:paraId="04B06E9D" w14:textId="77777777" w:rsidR="00087CDD" w:rsidRPr="00586D2C" w:rsidRDefault="00087CDD" w:rsidP="00C46861">
            <w:pPr>
              <w:spacing w:after="60"/>
              <w:rPr>
                <w:color w:val="000000" w:themeColor="text1"/>
                <w:sz w:val="16"/>
                <w:szCs w:val="16"/>
              </w:rPr>
            </w:pPr>
            <w:r w:rsidRPr="00435F16">
              <w:rPr>
                <w:rFonts w:eastAsia="Times New Roman"/>
                <w:b/>
                <w:sz w:val="16"/>
                <w:szCs w:val="16"/>
                <w:lang w:val="es-ES_tradnl" w:eastAsia="es-ES"/>
              </w:rPr>
              <w:t xml:space="preserve">Producto final: </w:t>
            </w:r>
            <w:r>
              <w:rPr>
                <w:rFonts w:eastAsia="Times New Roman"/>
                <w:bCs/>
                <w:sz w:val="16"/>
                <w:szCs w:val="16"/>
                <w:lang w:val="es-ES_tradnl" w:eastAsia="es-ES"/>
              </w:rPr>
              <w:t xml:space="preserve">En la ejecución de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C52F49" w:rsidRPr="00965EE5" w14:paraId="5769AF80" w14:textId="77777777" w:rsidTr="00537CAA">
        <w:trPr>
          <w:trHeight w:val="300"/>
        </w:trPr>
        <w:tc>
          <w:tcPr>
            <w:tcW w:w="10609" w:type="dxa"/>
            <w:gridSpan w:val="3"/>
          </w:tcPr>
          <w:p w14:paraId="4C11B1DD" w14:textId="77777777" w:rsidR="00C52F49" w:rsidRPr="00C40967" w:rsidRDefault="00C52F49" w:rsidP="009C097D">
            <w:pPr>
              <w:rPr>
                <w:rFonts w:eastAsia="Times New Roman"/>
                <w:bCs/>
                <w:sz w:val="16"/>
                <w:szCs w:val="16"/>
                <w:lang w:eastAsia="es-ES"/>
              </w:rPr>
            </w:pPr>
            <w:r w:rsidRPr="00C40967">
              <w:rPr>
                <w:rFonts w:eastAsia="Times New Roman"/>
                <w:bCs/>
                <w:sz w:val="16"/>
                <w:szCs w:val="16"/>
                <w:lang w:eastAsia="es-ES"/>
              </w:rPr>
              <w:t>6. Comunicar y representar, de forma individual y colectiva, conceptos, procedimientos y resultados matemáticos, utilizando el lenguaje oral, escrito, gráfico, multimodal y la terminología matemática apropiada, para dar significado y permanencia a las ideas matemáticas.</w:t>
            </w:r>
          </w:p>
          <w:p w14:paraId="5DE14785" w14:textId="77777777" w:rsidR="00C52F49" w:rsidRPr="009C097D" w:rsidRDefault="00C52F49" w:rsidP="009C097D">
            <w:pPr>
              <w:rPr>
                <w:rFonts w:eastAsia="Times New Roman"/>
                <w:bCs/>
                <w:sz w:val="12"/>
                <w:szCs w:val="12"/>
                <w:lang w:eastAsia="es-ES"/>
              </w:rPr>
            </w:pPr>
          </w:p>
          <w:p w14:paraId="2681AA29" w14:textId="77777777" w:rsidR="00C52F49" w:rsidRPr="00965EE5" w:rsidRDefault="00C52F49" w:rsidP="009C097D">
            <w:pPr>
              <w:rPr>
                <w:rFonts w:eastAsia="Times New Roman"/>
                <w:b/>
                <w:color w:val="000000" w:themeColor="text1"/>
                <w:sz w:val="16"/>
                <w:szCs w:val="16"/>
                <w:lang w:val="es-ES_tradnl" w:eastAsia="es-ES"/>
              </w:rPr>
            </w:pPr>
            <w:r w:rsidRPr="00C40967">
              <w:rPr>
                <w:rFonts w:eastAsia="Times New Roman"/>
                <w:bCs/>
                <w:sz w:val="16"/>
                <w:szCs w:val="16"/>
                <w:lang w:eastAsia="es-ES"/>
              </w:rPr>
              <w:t>DESCRIPTORES OPERATIVOS: CCL1, CCL3, STEM2, STEM4, CD1, CD5, CE3, CCEC4.</w:t>
            </w:r>
          </w:p>
        </w:tc>
      </w:tr>
      <w:tr w:rsidR="00C52F49" w:rsidRPr="00435F16" w14:paraId="5FDC1D5F" w14:textId="77777777" w:rsidTr="00537CAA">
        <w:trPr>
          <w:trHeight w:val="227"/>
        </w:trPr>
        <w:tc>
          <w:tcPr>
            <w:tcW w:w="3842" w:type="dxa"/>
            <w:vAlign w:val="center"/>
          </w:tcPr>
          <w:p w14:paraId="49C55309" w14:textId="77777777" w:rsidR="00C52F49" w:rsidRPr="00435F16" w:rsidRDefault="00C52F49" w:rsidP="00C46861">
            <w:pPr>
              <w:jc w:val="center"/>
              <w:rPr>
                <w:sz w:val="16"/>
                <w:szCs w:val="16"/>
              </w:rPr>
            </w:pPr>
            <w:r w:rsidRPr="00435F16">
              <w:rPr>
                <w:sz w:val="16"/>
                <w:szCs w:val="16"/>
              </w:rPr>
              <w:t>CRITERIOS DE EVALUACIÓN</w:t>
            </w:r>
          </w:p>
        </w:tc>
        <w:tc>
          <w:tcPr>
            <w:tcW w:w="3771" w:type="dxa"/>
            <w:vAlign w:val="center"/>
          </w:tcPr>
          <w:p w14:paraId="320F65A6" w14:textId="77777777" w:rsidR="00C52F49" w:rsidRPr="00435F16" w:rsidRDefault="00C52F49" w:rsidP="00C46861">
            <w:pPr>
              <w:jc w:val="center"/>
              <w:rPr>
                <w:sz w:val="16"/>
                <w:szCs w:val="16"/>
              </w:rPr>
            </w:pPr>
            <w:r w:rsidRPr="00435F16">
              <w:rPr>
                <w:sz w:val="16"/>
                <w:szCs w:val="16"/>
              </w:rPr>
              <w:t>SABERES BÁSICOS</w:t>
            </w:r>
          </w:p>
        </w:tc>
        <w:tc>
          <w:tcPr>
            <w:tcW w:w="2996" w:type="dxa"/>
            <w:vAlign w:val="center"/>
          </w:tcPr>
          <w:p w14:paraId="13BB61EE" w14:textId="77777777" w:rsidR="00C52F49" w:rsidRPr="00435F16" w:rsidRDefault="00C52F49" w:rsidP="00C46861">
            <w:pPr>
              <w:jc w:val="center"/>
              <w:rPr>
                <w:sz w:val="16"/>
                <w:szCs w:val="16"/>
              </w:rPr>
            </w:pPr>
            <w:r w:rsidRPr="00435F16">
              <w:rPr>
                <w:sz w:val="16"/>
                <w:szCs w:val="16"/>
              </w:rPr>
              <w:t>EVIDENCIAS</w:t>
            </w:r>
          </w:p>
          <w:p w14:paraId="16A8AC06" w14:textId="77777777" w:rsidR="00C52F49" w:rsidRPr="00435F16" w:rsidRDefault="00C52F49" w:rsidP="00C46861">
            <w:pPr>
              <w:jc w:val="center"/>
              <w:rPr>
                <w:sz w:val="16"/>
                <w:szCs w:val="16"/>
              </w:rPr>
            </w:pPr>
            <w:r w:rsidRPr="00435F16">
              <w:rPr>
                <w:sz w:val="16"/>
                <w:szCs w:val="16"/>
              </w:rPr>
              <w:t>Actividades y ejercicios</w:t>
            </w:r>
          </w:p>
        </w:tc>
      </w:tr>
      <w:tr w:rsidR="00087CDD" w:rsidRPr="00BF5135" w14:paraId="4467C0D6" w14:textId="77777777" w:rsidTr="00537CAA">
        <w:trPr>
          <w:trHeight w:val="241"/>
        </w:trPr>
        <w:tc>
          <w:tcPr>
            <w:tcW w:w="3842" w:type="dxa"/>
          </w:tcPr>
          <w:p w14:paraId="60DF1CD3" w14:textId="32E2BF61" w:rsidR="00087CDD" w:rsidRPr="00D52D33" w:rsidRDefault="008104CD" w:rsidP="00C46861">
            <w:pPr>
              <w:rPr>
                <w:sz w:val="16"/>
                <w:szCs w:val="16"/>
              </w:rPr>
            </w:pPr>
            <w:r w:rsidRPr="008104CD">
              <w:rPr>
                <w:sz w:val="16"/>
                <w:szCs w:val="16"/>
              </w:rPr>
              <w:t>6.1.a. Identificar el lenguaje matemático sencillo presente en la vida cotidiana, adquiriendo vocabulario específico básico.</w:t>
            </w:r>
          </w:p>
        </w:tc>
        <w:tc>
          <w:tcPr>
            <w:tcW w:w="3771" w:type="dxa"/>
          </w:tcPr>
          <w:p w14:paraId="6A61C78E" w14:textId="7E34882A" w:rsidR="00087CDD" w:rsidRPr="00C11438" w:rsidRDefault="008104CD" w:rsidP="00C46861">
            <w:pPr>
              <w:rPr>
                <w:w w:val="105"/>
                <w:sz w:val="16"/>
                <w:szCs w:val="16"/>
              </w:rPr>
            </w:pPr>
            <w:r w:rsidRPr="008104CD">
              <w:rPr>
                <w:w w:val="105"/>
                <w:sz w:val="16"/>
                <w:szCs w:val="16"/>
              </w:rPr>
              <w:t>MA.</w:t>
            </w:r>
            <w:proofErr w:type="gramStart"/>
            <w:r w:rsidRPr="008104CD">
              <w:rPr>
                <w:w w:val="105"/>
                <w:sz w:val="16"/>
                <w:szCs w:val="16"/>
              </w:rPr>
              <w:t>01.D.</w:t>
            </w:r>
            <w:proofErr w:type="gramEnd"/>
            <w:r w:rsidRPr="008104CD">
              <w:rPr>
                <w:w w:val="105"/>
                <w:sz w:val="16"/>
                <w:szCs w:val="16"/>
              </w:rPr>
              <w:t xml:space="preserve">3.3. Relación “más”, “menos”, “mayor que”, “menor que” e “igual que” y la utilización del signo correspondiente (+, </w:t>
            </w:r>
            <w:r w:rsidR="009C097D" w:rsidRPr="009C097D">
              <w:rPr>
                <w:w w:val="105"/>
                <w:sz w:val="16"/>
                <w:szCs w:val="16"/>
              </w:rPr>
              <w:sym w:font="Symbol" w:char="F02D"/>
            </w:r>
            <w:r w:rsidRPr="008104CD">
              <w:rPr>
                <w:w w:val="105"/>
                <w:sz w:val="16"/>
                <w:szCs w:val="16"/>
              </w:rPr>
              <w:t>, &gt;, &lt;,</w:t>
            </w:r>
            <w:r w:rsidR="009C097D">
              <w:rPr>
                <w:w w:val="105"/>
                <w:sz w:val="16"/>
                <w:szCs w:val="16"/>
              </w:rPr>
              <w:t xml:space="preserve"> </w:t>
            </w:r>
            <w:r w:rsidRPr="008104CD">
              <w:rPr>
                <w:w w:val="105"/>
                <w:sz w:val="16"/>
                <w:szCs w:val="16"/>
              </w:rPr>
              <w:t>=).</w:t>
            </w:r>
          </w:p>
        </w:tc>
        <w:tc>
          <w:tcPr>
            <w:tcW w:w="2996" w:type="dxa"/>
          </w:tcPr>
          <w:p w14:paraId="352415DE" w14:textId="14336A40" w:rsidR="00087CDD" w:rsidRPr="008104CD" w:rsidRDefault="008104CD" w:rsidP="00C46861">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15</w:t>
            </w:r>
            <w:r w:rsidRPr="00395271">
              <w:rPr>
                <w:rFonts w:eastAsia="Times New Roman"/>
                <w:color w:val="000000" w:themeColor="text1"/>
                <w:sz w:val="16"/>
                <w:szCs w:val="16"/>
                <w:lang w:val="es-ES_tradnl" w:eastAsia="es-ES"/>
              </w:rPr>
              <w:t>).</w:t>
            </w:r>
          </w:p>
        </w:tc>
      </w:tr>
      <w:tr w:rsidR="008104CD" w:rsidRPr="00BF5135" w14:paraId="772C0F28" w14:textId="77777777" w:rsidTr="00537CAA">
        <w:trPr>
          <w:trHeight w:val="1791"/>
        </w:trPr>
        <w:tc>
          <w:tcPr>
            <w:tcW w:w="3842" w:type="dxa"/>
            <w:vMerge w:val="restart"/>
          </w:tcPr>
          <w:p w14:paraId="7A7DC7A6" w14:textId="77777777" w:rsidR="008104CD" w:rsidRDefault="008104CD" w:rsidP="008104CD">
            <w:pPr>
              <w:rPr>
                <w:sz w:val="16"/>
                <w:szCs w:val="16"/>
              </w:rPr>
            </w:pPr>
            <w:r w:rsidRPr="005308A7">
              <w:rPr>
                <w:sz w:val="16"/>
                <w:szCs w:val="16"/>
              </w:rPr>
              <w:t>6.2.a. Identificar y comenzar a explicar, de forma verbal, ideas y procesos matemáticos sencillos, comenzando a identificar distintos lenguajes tradicionales o digitales.</w:t>
            </w:r>
          </w:p>
        </w:tc>
        <w:tc>
          <w:tcPr>
            <w:tcW w:w="3771" w:type="dxa"/>
          </w:tcPr>
          <w:p w14:paraId="46611A0C" w14:textId="77777777" w:rsidR="008104CD" w:rsidRDefault="008104CD" w:rsidP="008104CD">
            <w:pPr>
              <w:rPr>
                <w:w w:val="105"/>
                <w:sz w:val="16"/>
                <w:szCs w:val="16"/>
              </w:rPr>
            </w:pPr>
            <w:r w:rsidRPr="006E6B8A">
              <w:rPr>
                <w:w w:val="105"/>
                <w:sz w:val="16"/>
                <w:szCs w:val="16"/>
              </w:rPr>
              <w:t>MA.</w:t>
            </w:r>
            <w:proofErr w:type="gramStart"/>
            <w:r w:rsidRPr="006E6B8A">
              <w:rPr>
                <w:w w:val="105"/>
                <w:sz w:val="16"/>
                <w:szCs w:val="16"/>
              </w:rPr>
              <w:t>01.A.</w:t>
            </w:r>
            <w:proofErr w:type="gramEnd"/>
            <w:r w:rsidRPr="006E6B8A">
              <w:rPr>
                <w:w w:val="105"/>
                <w:sz w:val="16"/>
                <w:szCs w:val="16"/>
              </w:rPr>
              <w:t>2.2. Sistema de numeración decimal: lectura, escritura, grafía, representación (incluida la recta numérica), el valor posicional, composición, descomposición y recomposición, comparación y ordenación de números naturales hasta el 999, en contextos de la vida cotidiana.</w:t>
            </w:r>
          </w:p>
        </w:tc>
        <w:tc>
          <w:tcPr>
            <w:tcW w:w="2996" w:type="dxa"/>
          </w:tcPr>
          <w:p w14:paraId="4EBD247A" w14:textId="4FA31FA3" w:rsidR="008104CD" w:rsidRDefault="008104CD" w:rsidP="008104CD">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 xml:space="preserve">3 *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10-11</w:t>
            </w:r>
            <w:r w:rsidRPr="00395271">
              <w:rPr>
                <w:rFonts w:eastAsia="Times New Roman"/>
                <w:color w:val="000000" w:themeColor="text1"/>
                <w:sz w:val="16"/>
                <w:szCs w:val="16"/>
                <w:lang w:val="es-ES_tradnl" w:eastAsia="es-ES"/>
              </w:rPr>
              <w:t>).</w:t>
            </w:r>
          </w:p>
          <w:p w14:paraId="492D4213" w14:textId="77777777" w:rsidR="008104CD" w:rsidRDefault="008104CD" w:rsidP="008104CD">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Aprendo los números 4, 5 y 0</w:t>
            </w:r>
            <w:r>
              <w:rPr>
                <w:rFonts w:eastAsia="Times New Roman"/>
                <w:b/>
                <w:color w:val="000000" w:themeColor="text1"/>
                <w:sz w:val="16"/>
                <w:szCs w:val="16"/>
                <w:lang w:val="es-ES_tradnl" w:eastAsia="es-ES"/>
              </w:rPr>
              <w:t xml:space="preserve"> *</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684CA000" w14:textId="77777777" w:rsidR="008104CD" w:rsidRDefault="008104CD" w:rsidP="008104CD">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14</w:t>
            </w:r>
            <w:r w:rsidRPr="00395271">
              <w:rPr>
                <w:rFonts w:eastAsia="Times New Roman"/>
                <w:color w:val="000000" w:themeColor="text1"/>
                <w:sz w:val="16"/>
                <w:szCs w:val="16"/>
                <w:lang w:val="es-ES_tradnl" w:eastAsia="es-ES"/>
              </w:rPr>
              <w:t>).</w:t>
            </w:r>
          </w:p>
          <w:p w14:paraId="5EA31CAE" w14:textId="77777777" w:rsidR="008104CD" w:rsidRDefault="008104CD" w:rsidP="009C097D">
            <w:pPr>
              <w:suppressAutoHyphens/>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 xml:space="preserve">? </w:t>
            </w:r>
            <w:r>
              <w:rPr>
                <w:rFonts w:eastAsia="Times New Roman"/>
                <w:sz w:val="16"/>
                <w:szCs w:val="16"/>
                <w:lang w:val="es-ES_tradnl" w:eastAsia="es-ES"/>
              </w:rPr>
              <w:t>(pág. 22).</w:t>
            </w:r>
          </w:p>
          <w:p w14:paraId="16312A2F" w14:textId="77777777" w:rsidR="008104CD" w:rsidRDefault="008104CD" w:rsidP="009C097D">
            <w:pPr>
              <w:rPr>
                <w:rFonts w:eastAsia="Times New Roman"/>
                <w:b/>
                <w:color w:val="000000" w:themeColor="text1"/>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los recursos manipulativos que se detallan en la secuencia didáctica.</w:t>
            </w:r>
          </w:p>
        </w:tc>
      </w:tr>
      <w:tr w:rsidR="00087CDD" w:rsidRPr="00501CC2" w14:paraId="15F4723C" w14:textId="77777777" w:rsidTr="00537CAA">
        <w:trPr>
          <w:trHeight w:val="737"/>
        </w:trPr>
        <w:tc>
          <w:tcPr>
            <w:tcW w:w="3842" w:type="dxa"/>
            <w:vMerge/>
          </w:tcPr>
          <w:p w14:paraId="5B5DBB94" w14:textId="77777777" w:rsidR="00087CDD" w:rsidRPr="00D52D33" w:rsidRDefault="00087CDD" w:rsidP="00C46861">
            <w:pPr>
              <w:rPr>
                <w:sz w:val="16"/>
                <w:szCs w:val="16"/>
              </w:rPr>
            </w:pPr>
          </w:p>
        </w:tc>
        <w:tc>
          <w:tcPr>
            <w:tcW w:w="3771" w:type="dxa"/>
          </w:tcPr>
          <w:p w14:paraId="35F1F93A" w14:textId="2E157683" w:rsidR="00087CDD" w:rsidRPr="00C11438" w:rsidRDefault="006E6B8A" w:rsidP="00C46861">
            <w:pPr>
              <w:rPr>
                <w:w w:val="105"/>
                <w:sz w:val="16"/>
                <w:szCs w:val="16"/>
              </w:rPr>
            </w:pPr>
            <w:r w:rsidRPr="006E6B8A">
              <w:rPr>
                <w:color w:val="000000" w:themeColor="text1"/>
                <w:sz w:val="16"/>
                <w:szCs w:val="16"/>
              </w:rPr>
              <w:t>MA.</w:t>
            </w:r>
            <w:proofErr w:type="gramStart"/>
            <w:r w:rsidRPr="006E6B8A">
              <w:rPr>
                <w:color w:val="000000" w:themeColor="text1"/>
                <w:sz w:val="16"/>
                <w:szCs w:val="16"/>
              </w:rPr>
              <w:t>01.A.</w:t>
            </w:r>
            <w:proofErr w:type="gramEnd"/>
            <w:r w:rsidRPr="006E6B8A">
              <w:rPr>
                <w:color w:val="000000" w:themeColor="text1"/>
                <w:sz w:val="16"/>
                <w:szCs w:val="16"/>
              </w:rPr>
              <w:t>2.3. Representación de una misma cantidad de distintas formas (manipulativa, gráfica o numérica) y estrategias de elección de la representación adecuada para cada situación o problema.</w:t>
            </w:r>
          </w:p>
        </w:tc>
        <w:tc>
          <w:tcPr>
            <w:tcW w:w="2996" w:type="dxa"/>
          </w:tcPr>
          <w:p w14:paraId="1EF30575" w14:textId="77777777" w:rsidR="00087CDD" w:rsidRDefault="00087CDD" w:rsidP="00C46861">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 xml:space="preserve">3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10-11</w:t>
            </w:r>
            <w:r w:rsidRPr="00395271">
              <w:rPr>
                <w:rFonts w:eastAsia="Times New Roman"/>
                <w:color w:val="000000" w:themeColor="text1"/>
                <w:sz w:val="16"/>
                <w:szCs w:val="16"/>
                <w:lang w:val="es-ES_tradnl" w:eastAsia="es-ES"/>
              </w:rPr>
              <w:t>).</w:t>
            </w:r>
          </w:p>
          <w:p w14:paraId="6C2515BE" w14:textId="77777777" w:rsidR="00087CDD" w:rsidRDefault="00087CDD" w:rsidP="009C097D">
            <w:pPr>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Aprendo los números 4, 5 y 0</w:t>
            </w:r>
            <w:r>
              <w:rPr>
                <w:rFonts w:eastAsia="Times New Roman"/>
                <w:b/>
                <w:color w:val="000000" w:themeColor="text1"/>
                <w:sz w:val="16"/>
                <w:szCs w:val="16"/>
                <w:lang w:val="es-ES_tradnl" w:eastAsia="es-ES"/>
              </w:rPr>
              <w:t xml:space="preserve"> </w:t>
            </w:r>
            <w:r w:rsidRPr="00BF5135">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65C01BB9" w14:textId="01A08D35" w:rsidR="00087CDD" w:rsidRPr="00501CC2" w:rsidRDefault="009C097D" w:rsidP="009C097D">
            <w:pPr>
              <w:rPr>
                <w:rFonts w:eastAsia="Times New Roman"/>
                <w:b/>
                <w:color w:val="000000" w:themeColor="text1"/>
                <w:sz w:val="16"/>
                <w:szCs w:val="16"/>
                <w:lang w:val="es-ES_tradnl" w:eastAsia="es-ES"/>
              </w:rPr>
            </w:pPr>
            <w:r>
              <w:rPr>
                <w:color w:val="000000" w:themeColor="text1"/>
                <w:sz w:val="16"/>
                <w:szCs w:val="16"/>
              </w:rPr>
              <w:t>*</w:t>
            </w:r>
            <w:r w:rsidR="00087CDD">
              <w:rPr>
                <w:color w:val="000000" w:themeColor="text1"/>
                <w:sz w:val="16"/>
                <w:szCs w:val="16"/>
              </w:rPr>
              <w:t>U</w:t>
            </w:r>
            <w:r w:rsidR="00087CDD" w:rsidRPr="00ED12F7">
              <w:rPr>
                <w:color w:val="000000" w:themeColor="text1"/>
                <w:sz w:val="16"/>
                <w:szCs w:val="16"/>
              </w:rPr>
              <w:t>tiliza</w:t>
            </w:r>
            <w:r w:rsidR="00087CDD">
              <w:rPr>
                <w:color w:val="000000" w:themeColor="text1"/>
                <w:sz w:val="16"/>
                <w:szCs w:val="16"/>
              </w:rPr>
              <w:t>ndo, como ayuda, los recursos manipulativos que se detallan en la secuencia didáctica.</w:t>
            </w:r>
          </w:p>
        </w:tc>
      </w:tr>
      <w:tr w:rsidR="00C52F49" w:rsidRPr="00B71DA4" w14:paraId="58DC643B" w14:textId="77777777" w:rsidTr="00537CAA">
        <w:trPr>
          <w:trHeight w:val="624"/>
        </w:trPr>
        <w:tc>
          <w:tcPr>
            <w:tcW w:w="10609" w:type="dxa"/>
            <w:gridSpan w:val="3"/>
          </w:tcPr>
          <w:p w14:paraId="791299D6" w14:textId="4058A453" w:rsidR="00C52F49" w:rsidRPr="0074486D" w:rsidRDefault="00C52F49" w:rsidP="00C46861">
            <w:pPr>
              <w:rPr>
                <w:rFonts w:eastAsia="Times New Roman"/>
                <w:bCs/>
                <w:sz w:val="16"/>
                <w:szCs w:val="16"/>
                <w:lang w:eastAsia="es-ES"/>
              </w:rPr>
            </w:pPr>
            <w:r w:rsidRPr="0074486D">
              <w:rPr>
                <w:rFonts w:eastAsia="Times New Roman"/>
                <w:bCs/>
                <w:sz w:val="16"/>
                <w:szCs w:val="16"/>
                <w:lang w:eastAsia="es-ES"/>
              </w:rPr>
              <w:t>7. 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disfrutar  en  el aprendizaje de las  matemáticas y controlar situaciones de frustración en el ensayo y error.</w:t>
            </w:r>
          </w:p>
          <w:p w14:paraId="59A4A478" w14:textId="77777777" w:rsidR="00C52F49" w:rsidRPr="009C097D" w:rsidRDefault="00C52F49" w:rsidP="00C46861">
            <w:pPr>
              <w:rPr>
                <w:rFonts w:eastAsia="Times New Roman"/>
                <w:b/>
                <w:sz w:val="12"/>
                <w:szCs w:val="12"/>
                <w:lang w:val="es-ES_tradnl" w:eastAsia="es-ES"/>
              </w:rPr>
            </w:pPr>
          </w:p>
          <w:p w14:paraId="1C468802" w14:textId="77777777" w:rsidR="00C52F49" w:rsidRPr="00B71DA4" w:rsidRDefault="00C52F49" w:rsidP="00C46861">
            <w:pPr>
              <w:rPr>
                <w:rFonts w:eastAsia="Times New Roman"/>
                <w:b/>
                <w:sz w:val="16"/>
                <w:szCs w:val="16"/>
                <w:lang w:val="es-ES_tradnl" w:eastAsia="es-ES"/>
              </w:rPr>
            </w:pPr>
            <w:r w:rsidRPr="00435F16">
              <w:rPr>
                <w:sz w:val="16"/>
                <w:szCs w:val="16"/>
              </w:rPr>
              <w:t>DESCRIPTORES OPERATIVOS:</w:t>
            </w:r>
            <w:r w:rsidRPr="00435F16">
              <w:rPr>
                <w:b/>
                <w:bCs/>
                <w:sz w:val="16"/>
                <w:szCs w:val="16"/>
              </w:rPr>
              <w:t xml:space="preserve"> </w:t>
            </w:r>
            <w:r w:rsidRPr="0074486D">
              <w:rPr>
                <w:sz w:val="16"/>
                <w:szCs w:val="16"/>
              </w:rPr>
              <w:t>STEM5, CPSAA1, CPSAA4, CPSAA5, CE2, CE3.</w:t>
            </w:r>
          </w:p>
        </w:tc>
      </w:tr>
      <w:tr w:rsidR="00C52F49" w:rsidRPr="00435F16" w14:paraId="2B1ACC8C" w14:textId="77777777" w:rsidTr="00537CAA">
        <w:trPr>
          <w:trHeight w:val="227"/>
        </w:trPr>
        <w:tc>
          <w:tcPr>
            <w:tcW w:w="3842" w:type="dxa"/>
            <w:vAlign w:val="center"/>
          </w:tcPr>
          <w:p w14:paraId="3D584CE6" w14:textId="77777777" w:rsidR="00C52F49" w:rsidRPr="00435F16" w:rsidRDefault="00C52F49" w:rsidP="00C46861">
            <w:pPr>
              <w:jc w:val="center"/>
              <w:rPr>
                <w:sz w:val="16"/>
                <w:szCs w:val="16"/>
              </w:rPr>
            </w:pPr>
            <w:r w:rsidRPr="00435F16">
              <w:rPr>
                <w:sz w:val="16"/>
                <w:szCs w:val="16"/>
              </w:rPr>
              <w:t>CRITERIOS DE EVALUACIÓN</w:t>
            </w:r>
          </w:p>
        </w:tc>
        <w:tc>
          <w:tcPr>
            <w:tcW w:w="3771" w:type="dxa"/>
            <w:vAlign w:val="center"/>
          </w:tcPr>
          <w:p w14:paraId="7F8AF58F" w14:textId="77777777" w:rsidR="00C52F49" w:rsidRPr="00435F16" w:rsidRDefault="00C52F49" w:rsidP="00C46861">
            <w:pPr>
              <w:jc w:val="center"/>
              <w:rPr>
                <w:sz w:val="16"/>
                <w:szCs w:val="16"/>
              </w:rPr>
            </w:pPr>
            <w:r w:rsidRPr="00435F16">
              <w:rPr>
                <w:sz w:val="16"/>
                <w:szCs w:val="16"/>
              </w:rPr>
              <w:t>SABERES BÁSICOS</w:t>
            </w:r>
          </w:p>
        </w:tc>
        <w:tc>
          <w:tcPr>
            <w:tcW w:w="2996" w:type="dxa"/>
            <w:vAlign w:val="center"/>
          </w:tcPr>
          <w:p w14:paraId="10FB5F45" w14:textId="77777777" w:rsidR="00C52F49" w:rsidRPr="00435F16" w:rsidRDefault="00C52F49" w:rsidP="00C46861">
            <w:pPr>
              <w:jc w:val="center"/>
              <w:rPr>
                <w:sz w:val="16"/>
                <w:szCs w:val="16"/>
              </w:rPr>
            </w:pPr>
            <w:r w:rsidRPr="00435F16">
              <w:rPr>
                <w:sz w:val="16"/>
                <w:szCs w:val="16"/>
              </w:rPr>
              <w:t>EVIDENCIAS</w:t>
            </w:r>
          </w:p>
          <w:p w14:paraId="16829856" w14:textId="77777777" w:rsidR="00C52F49" w:rsidRPr="00435F16" w:rsidRDefault="00C52F49" w:rsidP="00C46861">
            <w:pPr>
              <w:jc w:val="center"/>
              <w:rPr>
                <w:sz w:val="16"/>
                <w:szCs w:val="16"/>
              </w:rPr>
            </w:pPr>
            <w:r w:rsidRPr="00435F16">
              <w:rPr>
                <w:sz w:val="16"/>
                <w:szCs w:val="16"/>
              </w:rPr>
              <w:t>Actividades y ejercicios</w:t>
            </w:r>
          </w:p>
        </w:tc>
      </w:tr>
      <w:tr w:rsidR="00087CDD" w:rsidRPr="00B71DA4" w14:paraId="4119EB63" w14:textId="77777777" w:rsidTr="00537CAA">
        <w:trPr>
          <w:trHeight w:val="283"/>
        </w:trPr>
        <w:tc>
          <w:tcPr>
            <w:tcW w:w="3842" w:type="dxa"/>
          </w:tcPr>
          <w:p w14:paraId="1E727630" w14:textId="524597EF" w:rsidR="00087CDD" w:rsidRPr="00B71DA4" w:rsidRDefault="005308A7" w:rsidP="00C46861">
            <w:pPr>
              <w:pBdr>
                <w:top w:val="nil"/>
                <w:left w:val="nil"/>
                <w:bottom w:val="nil"/>
                <w:right w:val="nil"/>
                <w:between w:val="nil"/>
              </w:pBdr>
              <w:rPr>
                <w:sz w:val="16"/>
                <w:szCs w:val="16"/>
              </w:rPr>
            </w:pPr>
            <w:r w:rsidRPr="005308A7">
              <w:rPr>
                <w:color w:val="000000" w:themeColor="text1"/>
                <w:sz w:val="16"/>
                <w:szCs w:val="16"/>
              </w:rPr>
              <w:t>7.1.a. Comenzar a reconocer las emociones básicas propias al abordar retos matemáticos, participando, colaborando, siendo perseverante y manifestando sus emociones.</w:t>
            </w:r>
          </w:p>
        </w:tc>
        <w:tc>
          <w:tcPr>
            <w:tcW w:w="3771" w:type="dxa"/>
          </w:tcPr>
          <w:p w14:paraId="42D3954F" w14:textId="77777777" w:rsidR="00A50386" w:rsidRDefault="00A50386" w:rsidP="00C46861">
            <w:pPr>
              <w:pStyle w:val="TableParagraph"/>
              <w:spacing w:line="177" w:lineRule="exact"/>
              <w:rPr>
                <w:rFonts w:ascii="Arial" w:hAnsi="Arial" w:cs="Arial"/>
                <w:sz w:val="16"/>
                <w:szCs w:val="16"/>
              </w:rPr>
            </w:pPr>
            <w:r w:rsidRPr="00A50386">
              <w:rPr>
                <w:rFonts w:ascii="Arial" w:hAnsi="Arial" w:cs="Arial"/>
                <w:sz w:val="16"/>
                <w:szCs w:val="16"/>
              </w:rPr>
              <w:t>MA.</w:t>
            </w:r>
            <w:proofErr w:type="gramStart"/>
            <w:r w:rsidRPr="00A50386">
              <w:rPr>
                <w:rFonts w:ascii="Arial" w:hAnsi="Arial" w:cs="Arial"/>
                <w:sz w:val="16"/>
                <w:szCs w:val="16"/>
              </w:rPr>
              <w:t>01.F.</w:t>
            </w:r>
            <w:proofErr w:type="gramEnd"/>
            <w:r w:rsidRPr="00A50386">
              <w:rPr>
                <w:rFonts w:ascii="Arial" w:hAnsi="Arial" w:cs="Arial"/>
                <w:sz w:val="16"/>
                <w:szCs w:val="16"/>
              </w:rPr>
              <w:t>1.1. Gestión emocional: estrategias de identificación y expresión de las propias emociones ante las matemáticas. Curiosidad e iniciativa en el aprendizaje de las matemáticas.</w:t>
            </w:r>
          </w:p>
          <w:p w14:paraId="6E8CF432" w14:textId="08B96A2B" w:rsidR="00087CDD" w:rsidRPr="00B71DA4" w:rsidRDefault="00A50386" w:rsidP="00C46861">
            <w:pPr>
              <w:rPr>
                <w:sz w:val="16"/>
                <w:szCs w:val="16"/>
              </w:rPr>
            </w:pPr>
            <w:r w:rsidRPr="00A50386">
              <w:rPr>
                <w:rFonts w:eastAsia="Calibri"/>
                <w:color w:val="000000" w:themeColor="text1"/>
                <w:sz w:val="16"/>
                <w:szCs w:val="16"/>
              </w:rPr>
              <w:t>MA.</w:t>
            </w:r>
            <w:proofErr w:type="gramStart"/>
            <w:r w:rsidRPr="00A50386">
              <w:rPr>
                <w:rFonts w:eastAsia="Calibri"/>
                <w:color w:val="000000" w:themeColor="text1"/>
                <w:sz w:val="16"/>
                <w:szCs w:val="16"/>
              </w:rPr>
              <w:t>01.F.</w:t>
            </w:r>
            <w:proofErr w:type="gramEnd"/>
            <w:r w:rsidRPr="00A50386">
              <w:rPr>
                <w:rFonts w:eastAsia="Calibri"/>
                <w:color w:val="000000" w:themeColor="text1"/>
                <w:sz w:val="16"/>
                <w:szCs w:val="16"/>
              </w:rPr>
              <w:t>1.2. Superación frente a la frustración, los retos, dificultades y errores propios del proceso de aprendizaje matemático.</w:t>
            </w:r>
            <w:r>
              <w:rPr>
                <w:rFonts w:eastAsia="Calibri"/>
                <w:color w:val="000000" w:themeColor="text1"/>
                <w:sz w:val="16"/>
                <w:szCs w:val="16"/>
              </w:rPr>
              <w:t xml:space="preserve"> </w:t>
            </w:r>
            <w:r w:rsidRPr="00A50386">
              <w:rPr>
                <w:rFonts w:eastAsia="Calibri"/>
                <w:color w:val="000000" w:themeColor="text1"/>
                <w:sz w:val="16"/>
                <w:szCs w:val="16"/>
              </w:rPr>
              <w:t>Autoconfianza en las propias posibilidades.</w:t>
            </w:r>
          </w:p>
        </w:tc>
        <w:tc>
          <w:tcPr>
            <w:tcW w:w="2996" w:type="dxa"/>
            <w:vMerge w:val="restart"/>
          </w:tcPr>
          <w:p w14:paraId="30811D92" w14:textId="77777777" w:rsidR="00087CDD" w:rsidRDefault="00087CDD" w:rsidP="00C46861">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64584A2C"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p w14:paraId="2A22558C" w14:textId="77777777" w:rsidR="00087CDD" w:rsidRDefault="00087CDD" w:rsidP="00C46861">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22).</w:t>
            </w:r>
          </w:p>
          <w:p w14:paraId="0238B45B" w14:textId="77777777" w:rsidR="00087CDD" w:rsidRDefault="00087CDD" w:rsidP="00C46861">
            <w:pPr>
              <w:spacing w:after="60"/>
              <w:rPr>
                <w:color w:val="000000" w:themeColor="text1"/>
                <w:sz w:val="16"/>
                <w:szCs w:val="16"/>
              </w:rPr>
            </w:pPr>
            <w:r w:rsidRPr="00435F16">
              <w:rPr>
                <w:rFonts w:eastAsia="Times New Roman"/>
                <w:b/>
                <w:sz w:val="16"/>
                <w:szCs w:val="16"/>
                <w:lang w:val="es-ES_tradnl" w:eastAsia="es-ES"/>
              </w:rPr>
              <w:t xml:space="preserve">Producto final: </w:t>
            </w:r>
            <w:r>
              <w:rPr>
                <w:bCs/>
                <w:color w:val="000000"/>
                <w:sz w:val="16"/>
                <w:szCs w:val="16"/>
              </w:rPr>
              <w:t>Ta</w:t>
            </w:r>
            <w:r w:rsidRPr="00E46BFC">
              <w:rPr>
                <w:bCs/>
                <w:color w:val="000000"/>
                <w:sz w:val="16"/>
                <w:szCs w:val="16"/>
              </w:rPr>
              <w:t>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p w14:paraId="546BA807" w14:textId="77777777" w:rsidR="00087CDD" w:rsidRPr="00B71DA4" w:rsidRDefault="00087CDD" w:rsidP="00C46861">
            <w:pPr>
              <w:widowControl/>
              <w:suppressAutoHyphens/>
              <w:autoSpaceDE/>
              <w:autoSpaceDN/>
              <w:spacing w:after="60"/>
              <w:rPr>
                <w:rFonts w:eastAsia="Times New Roman"/>
                <w:b/>
                <w:sz w:val="16"/>
                <w:szCs w:val="16"/>
                <w:lang w:val="es-ES_tradnl" w:eastAsia="es-ES"/>
              </w:rPr>
            </w:pPr>
            <w:r w:rsidRPr="00435F16">
              <w:rPr>
                <w:rFonts w:eastAsia="Times New Roman"/>
                <w:b/>
                <w:sz w:val="16"/>
                <w:szCs w:val="16"/>
                <w:lang w:val="es-ES_tradnl" w:eastAsia="es-ES"/>
              </w:rPr>
              <w:t>¿Cómo he aprendido?</w:t>
            </w:r>
            <w:r w:rsidRPr="00435F16">
              <w:rPr>
                <w:rFonts w:eastAsia="Times New Roman"/>
                <w:sz w:val="16"/>
                <w:szCs w:val="16"/>
                <w:lang w:val="es-ES_tradnl" w:eastAsia="es-ES"/>
              </w:rPr>
              <w:t xml:space="preserve"> (pág. </w:t>
            </w:r>
            <w:r>
              <w:rPr>
                <w:rFonts w:eastAsia="Times New Roman"/>
                <w:sz w:val="16"/>
                <w:szCs w:val="16"/>
                <w:lang w:val="es-ES_tradnl" w:eastAsia="es-ES"/>
              </w:rPr>
              <w:t>23</w:t>
            </w:r>
            <w:r w:rsidRPr="00435F16">
              <w:rPr>
                <w:rFonts w:eastAsia="Times New Roman"/>
                <w:sz w:val="16"/>
                <w:szCs w:val="16"/>
                <w:lang w:val="es-ES_tradnl" w:eastAsia="es-ES"/>
              </w:rPr>
              <w:t>)</w:t>
            </w:r>
          </w:p>
        </w:tc>
      </w:tr>
      <w:tr w:rsidR="00087CDD" w:rsidRPr="00B71DA4" w14:paraId="38F16FC2" w14:textId="77777777" w:rsidTr="00537CAA">
        <w:trPr>
          <w:trHeight w:val="283"/>
        </w:trPr>
        <w:tc>
          <w:tcPr>
            <w:tcW w:w="3842" w:type="dxa"/>
          </w:tcPr>
          <w:p w14:paraId="1A681374" w14:textId="3C027996" w:rsidR="00087CDD" w:rsidRPr="00E536B9" w:rsidRDefault="005308A7" w:rsidP="00C46861">
            <w:pPr>
              <w:rPr>
                <w:sz w:val="16"/>
                <w:szCs w:val="16"/>
                <w:lang w:val="fr-FR"/>
              </w:rPr>
            </w:pPr>
            <w:r w:rsidRPr="005308A7">
              <w:rPr>
                <w:color w:val="000000" w:themeColor="text1"/>
                <w:sz w:val="16"/>
                <w:szCs w:val="16"/>
              </w:rPr>
              <w:t xml:space="preserve">7.2.a. Comenzar a expresar actitudes positivas ante retos matemáticos, persistiendo ante el error como </w:t>
            </w:r>
            <w:r w:rsidRPr="009C097D">
              <w:rPr>
                <w:color w:val="000000" w:themeColor="text1"/>
                <w:spacing w:val="-8"/>
                <w:sz w:val="16"/>
                <w:szCs w:val="16"/>
              </w:rPr>
              <w:t>una oportunidad de aprendizaje, superando la frustración.</w:t>
            </w:r>
          </w:p>
        </w:tc>
        <w:tc>
          <w:tcPr>
            <w:tcW w:w="3771" w:type="dxa"/>
          </w:tcPr>
          <w:p w14:paraId="2B35E7D7" w14:textId="1823AC5C" w:rsidR="00087CDD" w:rsidRPr="00B71DA4" w:rsidRDefault="00A50386" w:rsidP="00C46861">
            <w:pPr>
              <w:rPr>
                <w:sz w:val="16"/>
                <w:szCs w:val="16"/>
              </w:rPr>
            </w:pPr>
            <w:r w:rsidRPr="00A50386">
              <w:rPr>
                <w:rFonts w:eastAsia="Calibri"/>
                <w:color w:val="000000" w:themeColor="text1"/>
                <w:sz w:val="16"/>
                <w:szCs w:val="16"/>
              </w:rPr>
              <w:t>MA.</w:t>
            </w:r>
            <w:proofErr w:type="gramStart"/>
            <w:r w:rsidRPr="00A50386">
              <w:rPr>
                <w:rFonts w:eastAsia="Calibri"/>
                <w:color w:val="000000" w:themeColor="text1"/>
                <w:sz w:val="16"/>
                <w:szCs w:val="16"/>
              </w:rPr>
              <w:t>01.F.</w:t>
            </w:r>
            <w:proofErr w:type="gramEnd"/>
            <w:r w:rsidRPr="00A50386">
              <w:rPr>
                <w:rFonts w:eastAsia="Calibri"/>
                <w:color w:val="000000" w:themeColor="text1"/>
                <w:sz w:val="16"/>
                <w:szCs w:val="16"/>
              </w:rPr>
              <w:t>1.4. Fomento de la autonomía y estrategias para la toma de decisiones en situaciones de resolución de problemas.</w:t>
            </w:r>
          </w:p>
        </w:tc>
        <w:tc>
          <w:tcPr>
            <w:tcW w:w="2996" w:type="dxa"/>
            <w:vMerge/>
          </w:tcPr>
          <w:p w14:paraId="4E0BE232" w14:textId="77777777" w:rsidR="00087CDD" w:rsidRPr="00B71DA4" w:rsidRDefault="00087CDD" w:rsidP="00C46861">
            <w:pPr>
              <w:widowControl/>
              <w:suppressAutoHyphens/>
              <w:autoSpaceDE/>
              <w:autoSpaceDN/>
              <w:spacing w:after="60"/>
              <w:rPr>
                <w:rFonts w:eastAsia="Times New Roman"/>
                <w:b/>
                <w:sz w:val="16"/>
                <w:szCs w:val="16"/>
                <w:lang w:val="es-ES_tradnl" w:eastAsia="es-ES"/>
              </w:rPr>
            </w:pPr>
          </w:p>
        </w:tc>
      </w:tr>
      <w:tr w:rsidR="00C52F49" w:rsidRPr="00AF6412" w14:paraId="52DF34F1" w14:textId="77777777" w:rsidTr="00537CAA">
        <w:trPr>
          <w:trHeight w:val="283"/>
        </w:trPr>
        <w:tc>
          <w:tcPr>
            <w:tcW w:w="10609" w:type="dxa"/>
            <w:gridSpan w:val="3"/>
          </w:tcPr>
          <w:p w14:paraId="66C0A0F2" w14:textId="77777777" w:rsidR="00C52F49" w:rsidRDefault="00C52F49" w:rsidP="009C097D">
            <w:pPr>
              <w:pStyle w:val="TableParagraph"/>
              <w:rPr>
                <w:w w:val="105"/>
                <w:sz w:val="16"/>
                <w:szCs w:val="16"/>
              </w:rPr>
            </w:pPr>
            <w:r w:rsidRPr="007C47BF">
              <w:rPr>
                <w:rFonts w:ascii="Arial" w:hAnsi="Arial" w:cs="Arial"/>
                <w:w w:val="105"/>
                <w:sz w:val="16"/>
                <w:szCs w:val="16"/>
              </w:rPr>
              <w:t>8.</w:t>
            </w:r>
            <w:r w:rsidRPr="007C47BF">
              <w:rPr>
                <w:rFonts w:ascii="Arial" w:hAnsi="Arial" w:cs="Arial"/>
                <w:spacing w:val="14"/>
                <w:w w:val="105"/>
                <w:sz w:val="16"/>
                <w:szCs w:val="16"/>
              </w:rPr>
              <w:t xml:space="preserve"> </w:t>
            </w:r>
            <w:r w:rsidRPr="007C47BF">
              <w:rPr>
                <w:rFonts w:ascii="Arial" w:hAnsi="Arial" w:cs="Arial"/>
                <w:w w:val="105"/>
                <w:sz w:val="16"/>
                <w:szCs w:val="16"/>
              </w:rPr>
              <w:t>Desarrollar</w:t>
            </w:r>
            <w:r w:rsidRPr="007C47BF">
              <w:rPr>
                <w:rFonts w:ascii="Arial" w:hAnsi="Arial" w:cs="Arial"/>
                <w:spacing w:val="16"/>
                <w:w w:val="105"/>
                <w:sz w:val="16"/>
                <w:szCs w:val="16"/>
              </w:rPr>
              <w:t xml:space="preserve"> </w:t>
            </w:r>
            <w:r w:rsidRPr="007C47BF">
              <w:rPr>
                <w:rFonts w:ascii="Arial" w:hAnsi="Arial" w:cs="Arial"/>
                <w:w w:val="105"/>
                <w:sz w:val="16"/>
                <w:szCs w:val="16"/>
              </w:rPr>
              <w:t>destrezas</w:t>
            </w:r>
            <w:r w:rsidRPr="007C47BF">
              <w:rPr>
                <w:rFonts w:ascii="Arial" w:hAnsi="Arial" w:cs="Arial"/>
                <w:spacing w:val="15"/>
                <w:w w:val="105"/>
                <w:sz w:val="16"/>
                <w:szCs w:val="16"/>
              </w:rPr>
              <w:t xml:space="preserve"> </w:t>
            </w:r>
            <w:r w:rsidRPr="007C47BF">
              <w:rPr>
                <w:rFonts w:ascii="Arial" w:hAnsi="Arial" w:cs="Arial"/>
                <w:w w:val="105"/>
                <w:sz w:val="16"/>
                <w:szCs w:val="16"/>
              </w:rPr>
              <w:t>sociales,</w:t>
            </w:r>
            <w:r w:rsidRPr="007C47BF">
              <w:rPr>
                <w:rFonts w:ascii="Arial" w:hAnsi="Arial" w:cs="Arial"/>
                <w:spacing w:val="15"/>
                <w:w w:val="105"/>
                <w:sz w:val="16"/>
                <w:szCs w:val="16"/>
              </w:rPr>
              <w:t xml:space="preserve"> </w:t>
            </w:r>
            <w:r w:rsidRPr="007C47BF">
              <w:rPr>
                <w:rFonts w:ascii="Arial" w:hAnsi="Arial" w:cs="Arial"/>
                <w:w w:val="105"/>
                <w:sz w:val="16"/>
                <w:szCs w:val="16"/>
              </w:rPr>
              <w:t>reconociendo</w:t>
            </w:r>
            <w:r w:rsidRPr="007C47BF">
              <w:rPr>
                <w:rFonts w:ascii="Arial" w:hAnsi="Arial" w:cs="Arial"/>
                <w:spacing w:val="15"/>
                <w:w w:val="105"/>
                <w:sz w:val="16"/>
                <w:szCs w:val="16"/>
              </w:rPr>
              <w:t xml:space="preserve"> </w:t>
            </w:r>
            <w:r w:rsidRPr="007C47BF">
              <w:rPr>
                <w:rFonts w:ascii="Arial" w:hAnsi="Arial" w:cs="Arial"/>
                <w:w w:val="105"/>
                <w:sz w:val="16"/>
                <w:szCs w:val="16"/>
              </w:rPr>
              <w:t>y respetando</w:t>
            </w:r>
            <w:r w:rsidRPr="007C47BF">
              <w:rPr>
                <w:rFonts w:ascii="Arial" w:hAnsi="Arial" w:cs="Arial"/>
                <w:spacing w:val="-2"/>
                <w:w w:val="105"/>
                <w:sz w:val="16"/>
                <w:szCs w:val="16"/>
              </w:rPr>
              <w:t xml:space="preserve"> </w:t>
            </w:r>
            <w:r w:rsidRPr="007C47BF">
              <w:rPr>
                <w:rFonts w:ascii="Arial" w:hAnsi="Arial" w:cs="Arial"/>
                <w:w w:val="105"/>
                <w:sz w:val="16"/>
                <w:szCs w:val="16"/>
              </w:rPr>
              <w:t>las</w:t>
            </w:r>
            <w:r w:rsidRPr="007C47BF">
              <w:rPr>
                <w:rFonts w:ascii="Arial" w:hAnsi="Arial" w:cs="Arial"/>
                <w:spacing w:val="1"/>
                <w:w w:val="105"/>
                <w:sz w:val="16"/>
                <w:szCs w:val="16"/>
              </w:rPr>
              <w:t xml:space="preserve"> </w:t>
            </w:r>
            <w:r w:rsidRPr="007C47BF">
              <w:rPr>
                <w:rFonts w:ascii="Arial" w:hAnsi="Arial" w:cs="Arial"/>
                <w:w w:val="105"/>
                <w:sz w:val="16"/>
                <w:szCs w:val="16"/>
              </w:rPr>
              <w:t>emociones,</w:t>
            </w:r>
            <w:r w:rsidRPr="007C47BF">
              <w:rPr>
                <w:rFonts w:ascii="Arial" w:hAnsi="Arial" w:cs="Arial"/>
                <w:spacing w:val="-3"/>
                <w:w w:val="105"/>
                <w:sz w:val="16"/>
                <w:szCs w:val="16"/>
              </w:rPr>
              <w:t xml:space="preserve"> </w:t>
            </w:r>
            <w:r w:rsidRPr="007C47BF">
              <w:rPr>
                <w:rFonts w:ascii="Arial" w:hAnsi="Arial" w:cs="Arial"/>
                <w:w w:val="105"/>
                <w:sz w:val="16"/>
                <w:szCs w:val="16"/>
              </w:rPr>
              <w:t>las</w:t>
            </w:r>
            <w:r w:rsidRPr="007C47BF">
              <w:rPr>
                <w:rFonts w:ascii="Arial" w:hAnsi="Arial" w:cs="Arial"/>
                <w:spacing w:val="1"/>
                <w:w w:val="105"/>
                <w:sz w:val="16"/>
                <w:szCs w:val="16"/>
              </w:rPr>
              <w:t xml:space="preserve"> </w:t>
            </w:r>
            <w:r w:rsidRPr="007C47BF">
              <w:rPr>
                <w:rFonts w:ascii="Arial" w:hAnsi="Arial" w:cs="Arial"/>
                <w:w w:val="105"/>
                <w:sz w:val="16"/>
                <w:szCs w:val="16"/>
              </w:rPr>
              <w:t>experiencias</w:t>
            </w:r>
            <w:r w:rsidRPr="007C47BF">
              <w:rPr>
                <w:rFonts w:ascii="Arial" w:hAnsi="Arial" w:cs="Arial"/>
                <w:spacing w:val="1"/>
                <w:w w:val="105"/>
                <w:sz w:val="16"/>
                <w:szCs w:val="16"/>
              </w:rPr>
              <w:t xml:space="preserve"> </w:t>
            </w:r>
            <w:r w:rsidRPr="007C47BF">
              <w:rPr>
                <w:rFonts w:ascii="Arial" w:hAnsi="Arial" w:cs="Arial"/>
                <w:w w:val="105"/>
                <w:sz w:val="16"/>
                <w:szCs w:val="16"/>
              </w:rPr>
              <w:t>de los</w:t>
            </w:r>
            <w:r>
              <w:rPr>
                <w:rFonts w:ascii="Arial" w:hAnsi="Arial" w:cs="Arial"/>
                <w:w w:val="105"/>
                <w:sz w:val="16"/>
                <w:szCs w:val="16"/>
              </w:rPr>
              <w:t xml:space="preserve"> </w:t>
            </w:r>
            <w:r w:rsidRPr="007C47BF">
              <w:rPr>
                <w:rFonts w:ascii="Arial" w:hAnsi="Arial" w:cs="Arial"/>
                <w:w w:val="105"/>
                <w:sz w:val="16"/>
                <w:szCs w:val="16"/>
              </w:rPr>
              <w:t>demás</w:t>
            </w:r>
            <w:r w:rsidRPr="007C47BF">
              <w:rPr>
                <w:rFonts w:ascii="Arial" w:hAnsi="Arial" w:cs="Arial"/>
                <w:spacing w:val="19"/>
                <w:w w:val="105"/>
                <w:sz w:val="16"/>
                <w:szCs w:val="16"/>
              </w:rPr>
              <w:t xml:space="preserve"> </w:t>
            </w:r>
            <w:r w:rsidRPr="007C47BF">
              <w:rPr>
                <w:rFonts w:ascii="Arial" w:hAnsi="Arial" w:cs="Arial"/>
                <w:w w:val="105"/>
                <w:sz w:val="16"/>
                <w:szCs w:val="16"/>
              </w:rPr>
              <w:t>y</w:t>
            </w:r>
            <w:r w:rsidRPr="007C47BF">
              <w:rPr>
                <w:rFonts w:ascii="Arial" w:hAnsi="Arial" w:cs="Arial"/>
                <w:spacing w:val="17"/>
                <w:w w:val="105"/>
                <w:sz w:val="16"/>
                <w:szCs w:val="16"/>
              </w:rPr>
              <w:t xml:space="preserve"> </w:t>
            </w:r>
            <w:r w:rsidRPr="007C47BF">
              <w:rPr>
                <w:rFonts w:ascii="Arial" w:hAnsi="Arial" w:cs="Arial"/>
                <w:w w:val="105"/>
                <w:sz w:val="16"/>
                <w:szCs w:val="16"/>
              </w:rPr>
              <w:t>el</w:t>
            </w:r>
            <w:r w:rsidRPr="007C47BF">
              <w:rPr>
                <w:rFonts w:ascii="Arial" w:hAnsi="Arial" w:cs="Arial"/>
                <w:spacing w:val="16"/>
                <w:w w:val="105"/>
                <w:sz w:val="16"/>
                <w:szCs w:val="16"/>
              </w:rPr>
              <w:t xml:space="preserve"> </w:t>
            </w:r>
            <w:r w:rsidRPr="007C47BF">
              <w:rPr>
                <w:rFonts w:ascii="Arial" w:hAnsi="Arial" w:cs="Arial"/>
                <w:w w:val="105"/>
                <w:sz w:val="16"/>
                <w:szCs w:val="16"/>
              </w:rPr>
              <w:t>valor</w:t>
            </w:r>
            <w:r w:rsidRPr="007C47BF">
              <w:rPr>
                <w:rFonts w:ascii="Arial" w:hAnsi="Arial" w:cs="Arial"/>
                <w:spacing w:val="19"/>
                <w:w w:val="105"/>
                <w:sz w:val="16"/>
                <w:szCs w:val="16"/>
              </w:rPr>
              <w:t xml:space="preserve"> </w:t>
            </w:r>
            <w:r w:rsidRPr="007C47BF">
              <w:rPr>
                <w:rFonts w:ascii="Arial" w:hAnsi="Arial" w:cs="Arial"/>
                <w:w w:val="105"/>
                <w:sz w:val="16"/>
                <w:szCs w:val="16"/>
              </w:rPr>
              <w:t>de</w:t>
            </w:r>
            <w:r w:rsidRPr="007C47BF">
              <w:rPr>
                <w:rFonts w:ascii="Arial" w:hAnsi="Arial" w:cs="Arial"/>
                <w:spacing w:val="17"/>
                <w:w w:val="105"/>
                <w:sz w:val="16"/>
                <w:szCs w:val="16"/>
              </w:rPr>
              <w:t xml:space="preserve"> </w:t>
            </w:r>
            <w:r w:rsidRPr="007C47BF">
              <w:rPr>
                <w:rFonts w:ascii="Arial" w:hAnsi="Arial" w:cs="Arial"/>
                <w:w w:val="105"/>
                <w:sz w:val="16"/>
                <w:szCs w:val="16"/>
              </w:rPr>
              <w:t>la</w:t>
            </w:r>
            <w:r w:rsidRPr="007C47BF">
              <w:rPr>
                <w:rFonts w:ascii="Arial" w:hAnsi="Arial" w:cs="Arial"/>
                <w:spacing w:val="18"/>
                <w:w w:val="105"/>
                <w:sz w:val="16"/>
                <w:szCs w:val="16"/>
              </w:rPr>
              <w:t xml:space="preserve"> </w:t>
            </w:r>
            <w:r w:rsidRPr="007C47BF">
              <w:rPr>
                <w:rFonts w:ascii="Arial" w:hAnsi="Arial" w:cs="Arial"/>
                <w:w w:val="105"/>
                <w:sz w:val="16"/>
                <w:szCs w:val="16"/>
              </w:rPr>
              <w:t>diversidad</w:t>
            </w:r>
            <w:r w:rsidRPr="007C47BF">
              <w:rPr>
                <w:rFonts w:ascii="Arial" w:hAnsi="Arial" w:cs="Arial"/>
                <w:spacing w:val="19"/>
                <w:w w:val="105"/>
                <w:sz w:val="16"/>
                <w:szCs w:val="16"/>
              </w:rPr>
              <w:t xml:space="preserve"> </w:t>
            </w:r>
            <w:r w:rsidRPr="007C47BF">
              <w:rPr>
                <w:rFonts w:ascii="Arial" w:hAnsi="Arial" w:cs="Arial"/>
                <w:w w:val="105"/>
                <w:sz w:val="16"/>
                <w:szCs w:val="16"/>
              </w:rPr>
              <w:t>y</w:t>
            </w:r>
            <w:r w:rsidRPr="007C47BF">
              <w:rPr>
                <w:rFonts w:ascii="Arial" w:hAnsi="Arial" w:cs="Arial"/>
                <w:spacing w:val="16"/>
                <w:w w:val="105"/>
                <w:sz w:val="16"/>
                <w:szCs w:val="16"/>
              </w:rPr>
              <w:t xml:space="preserve"> </w:t>
            </w:r>
            <w:r w:rsidRPr="007C47BF">
              <w:rPr>
                <w:rFonts w:ascii="Arial" w:hAnsi="Arial" w:cs="Arial"/>
                <w:w w:val="105"/>
                <w:sz w:val="16"/>
                <w:szCs w:val="16"/>
              </w:rPr>
              <w:t>participando activamente</w:t>
            </w:r>
            <w:r w:rsidRPr="007C47BF">
              <w:rPr>
                <w:rFonts w:ascii="Arial" w:hAnsi="Arial" w:cs="Arial"/>
                <w:spacing w:val="4"/>
                <w:w w:val="105"/>
                <w:sz w:val="16"/>
                <w:szCs w:val="16"/>
              </w:rPr>
              <w:t xml:space="preserve"> </w:t>
            </w:r>
            <w:r w:rsidRPr="007C47BF">
              <w:rPr>
                <w:rFonts w:ascii="Arial" w:hAnsi="Arial" w:cs="Arial"/>
                <w:w w:val="105"/>
                <w:sz w:val="16"/>
                <w:szCs w:val="16"/>
              </w:rPr>
              <w:t>en</w:t>
            </w:r>
            <w:r w:rsidRPr="007C47BF">
              <w:rPr>
                <w:rFonts w:ascii="Arial" w:hAnsi="Arial" w:cs="Arial"/>
                <w:spacing w:val="5"/>
                <w:w w:val="105"/>
                <w:sz w:val="16"/>
                <w:szCs w:val="16"/>
              </w:rPr>
              <w:t xml:space="preserve"> </w:t>
            </w:r>
            <w:r w:rsidRPr="007C47BF">
              <w:rPr>
                <w:rFonts w:ascii="Arial" w:hAnsi="Arial" w:cs="Arial"/>
                <w:w w:val="105"/>
                <w:sz w:val="16"/>
                <w:szCs w:val="16"/>
              </w:rPr>
              <w:t>equipos</w:t>
            </w:r>
            <w:r w:rsidRPr="007C47BF">
              <w:rPr>
                <w:rFonts w:ascii="Arial" w:hAnsi="Arial" w:cs="Arial"/>
                <w:spacing w:val="5"/>
                <w:w w:val="105"/>
                <w:sz w:val="16"/>
                <w:szCs w:val="16"/>
              </w:rPr>
              <w:t xml:space="preserve"> </w:t>
            </w:r>
            <w:r w:rsidRPr="007C47BF">
              <w:rPr>
                <w:rFonts w:ascii="Arial" w:hAnsi="Arial" w:cs="Arial"/>
                <w:w w:val="105"/>
                <w:sz w:val="16"/>
                <w:szCs w:val="16"/>
              </w:rPr>
              <w:t>de</w:t>
            </w:r>
            <w:r w:rsidRPr="007C47BF">
              <w:rPr>
                <w:rFonts w:ascii="Arial" w:hAnsi="Arial" w:cs="Arial"/>
                <w:spacing w:val="5"/>
                <w:w w:val="105"/>
                <w:sz w:val="16"/>
                <w:szCs w:val="16"/>
              </w:rPr>
              <w:t xml:space="preserve"> </w:t>
            </w:r>
            <w:r w:rsidRPr="007C47BF">
              <w:rPr>
                <w:rFonts w:ascii="Arial" w:hAnsi="Arial" w:cs="Arial"/>
                <w:w w:val="105"/>
                <w:sz w:val="16"/>
                <w:szCs w:val="16"/>
              </w:rPr>
              <w:t>trabajo</w:t>
            </w:r>
            <w:r w:rsidRPr="007C47BF">
              <w:rPr>
                <w:rFonts w:ascii="Arial" w:hAnsi="Arial" w:cs="Arial"/>
                <w:spacing w:val="5"/>
                <w:w w:val="105"/>
                <w:sz w:val="16"/>
                <w:szCs w:val="16"/>
              </w:rPr>
              <w:t xml:space="preserve"> </w:t>
            </w:r>
            <w:r w:rsidRPr="007C47BF">
              <w:rPr>
                <w:rFonts w:ascii="Arial" w:hAnsi="Arial" w:cs="Arial"/>
                <w:w w:val="105"/>
                <w:sz w:val="16"/>
                <w:szCs w:val="16"/>
              </w:rPr>
              <w:t>heterogéneos con</w:t>
            </w:r>
            <w:r w:rsidRPr="007C47BF">
              <w:rPr>
                <w:rFonts w:ascii="Arial" w:hAnsi="Arial" w:cs="Arial"/>
                <w:spacing w:val="2"/>
                <w:w w:val="105"/>
                <w:sz w:val="16"/>
                <w:szCs w:val="16"/>
              </w:rPr>
              <w:t xml:space="preserve"> </w:t>
            </w:r>
            <w:r w:rsidRPr="007C47BF">
              <w:rPr>
                <w:rFonts w:ascii="Arial" w:hAnsi="Arial" w:cs="Arial"/>
                <w:w w:val="105"/>
                <w:sz w:val="16"/>
                <w:szCs w:val="16"/>
              </w:rPr>
              <w:t>roles</w:t>
            </w:r>
            <w:r w:rsidRPr="007C47BF">
              <w:rPr>
                <w:rFonts w:ascii="Arial" w:hAnsi="Arial" w:cs="Arial"/>
                <w:spacing w:val="3"/>
                <w:w w:val="105"/>
                <w:sz w:val="16"/>
                <w:szCs w:val="16"/>
              </w:rPr>
              <w:t xml:space="preserve"> </w:t>
            </w:r>
            <w:r w:rsidRPr="007C47BF">
              <w:rPr>
                <w:rFonts w:ascii="Arial" w:hAnsi="Arial" w:cs="Arial"/>
                <w:w w:val="105"/>
                <w:sz w:val="16"/>
                <w:szCs w:val="16"/>
              </w:rPr>
              <w:t>asignados,</w:t>
            </w:r>
            <w:r w:rsidRPr="007C47BF">
              <w:rPr>
                <w:rFonts w:ascii="Arial" w:hAnsi="Arial" w:cs="Arial"/>
                <w:spacing w:val="5"/>
                <w:w w:val="105"/>
                <w:sz w:val="16"/>
                <w:szCs w:val="16"/>
              </w:rPr>
              <w:t xml:space="preserve"> </w:t>
            </w:r>
            <w:r w:rsidRPr="007C47BF">
              <w:rPr>
                <w:rFonts w:ascii="Arial" w:hAnsi="Arial" w:cs="Arial"/>
                <w:w w:val="105"/>
                <w:sz w:val="16"/>
                <w:szCs w:val="16"/>
              </w:rPr>
              <w:t>para</w:t>
            </w:r>
            <w:r w:rsidRPr="007C47BF">
              <w:rPr>
                <w:rFonts w:ascii="Arial" w:hAnsi="Arial" w:cs="Arial"/>
                <w:spacing w:val="4"/>
                <w:w w:val="105"/>
                <w:sz w:val="16"/>
                <w:szCs w:val="16"/>
              </w:rPr>
              <w:t xml:space="preserve"> </w:t>
            </w:r>
            <w:r w:rsidRPr="007C47BF">
              <w:rPr>
                <w:rFonts w:ascii="Arial" w:hAnsi="Arial" w:cs="Arial"/>
                <w:w w:val="105"/>
                <w:sz w:val="16"/>
                <w:szCs w:val="16"/>
              </w:rPr>
              <w:t>construir</w:t>
            </w:r>
            <w:r w:rsidRPr="007C47BF">
              <w:rPr>
                <w:rFonts w:ascii="Arial" w:hAnsi="Arial" w:cs="Arial"/>
                <w:spacing w:val="5"/>
                <w:w w:val="105"/>
                <w:sz w:val="16"/>
                <w:szCs w:val="16"/>
              </w:rPr>
              <w:t xml:space="preserve"> </w:t>
            </w:r>
            <w:r w:rsidRPr="007C47BF">
              <w:rPr>
                <w:rFonts w:ascii="Arial" w:hAnsi="Arial" w:cs="Arial"/>
                <w:w w:val="105"/>
                <w:sz w:val="16"/>
                <w:szCs w:val="16"/>
              </w:rPr>
              <w:t>una</w:t>
            </w:r>
            <w:r w:rsidRPr="007C47BF">
              <w:rPr>
                <w:rFonts w:ascii="Arial" w:hAnsi="Arial" w:cs="Arial"/>
                <w:spacing w:val="4"/>
                <w:w w:val="105"/>
                <w:sz w:val="16"/>
                <w:szCs w:val="16"/>
              </w:rPr>
              <w:t xml:space="preserve"> </w:t>
            </w:r>
            <w:r w:rsidRPr="007C47BF">
              <w:rPr>
                <w:rFonts w:ascii="Arial" w:hAnsi="Arial" w:cs="Arial"/>
                <w:w w:val="105"/>
                <w:sz w:val="16"/>
                <w:szCs w:val="16"/>
              </w:rPr>
              <w:t xml:space="preserve">identidad positiva </w:t>
            </w:r>
            <w:r w:rsidRPr="007C47BF">
              <w:rPr>
                <w:rFonts w:ascii="Arial" w:hAnsi="Arial" w:cs="Arial"/>
                <w:spacing w:val="-1"/>
                <w:w w:val="105"/>
                <w:sz w:val="16"/>
                <w:szCs w:val="16"/>
              </w:rPr>
              <w:t>como estudiante</w:t>
            </w:r>
            <w:r w:rsidRPr="007C47BF">
              <w:rPr>
                <w:rFonts w:ascii="Arial" w:hAnsi="Arial" w:cs="Arial"/>
                <w:spacing w:val="45"/>
                <w:w w:val="105"/>
                <w:sz w:val="16"/>
                <w:szCs w:val="16"/>
              </w:rPr>
              <w:t xml:space="preserve"> </w:t>
            </w:r>
            <w:r w:rsidRPr="007C47BF">
              <w:rPr>
                <w:rFonts w:ascii="Arial" w:hAnsi="Arial" w:cs="Arial"/>
                <w:sz w:val="16"/>
                <w:szCs w:val="16"/>
              </w:rPr>
              <w:t>de matemáticas</w:t>
            </w:r>
            <w:r w:rsidRPr="007C47BF">
              <w:rPr>
                <w:rFonts w:ascii="Arial" w:hAnsi="Arial" w:cs="Arial"/>
                <w:w w:val="105"/>
                <w:sz w:val="16"/>
                <w:szCs w:val="16"/>
              </w:rPr>
              <w:t>, fomentar</w:t>
            </w:r>
            <w:r w:rsidRPr="007C47BF">
              <w:rPr>
                <w:rFonts w:ascii="Arial" w:hAnsi="Arial" w:cs="Arial"/>
                <w:spacing w:val="5"/>
                <w:w w:val="105"/>
                <w:sz w:val="16"/>
                <w:szCs w:val="16"/>
              </w:rPr>
              <w:t xml:space="preserve"> </w:t>
            </w:r>
            <w:r w:rsidRPr="007C47BF">
              <w:rPr>
                <w:rFonts w:ascii="Arial" w:hAnsi="Arial" w:cs="Arial"/>
                <w:w w:val="105"/>
                <w:sz w:val="16"/>
                <w:szCs w:val="16"/>
              </w:rPr>
              <w:t>el bienestar</w:t>
            </w:r>
            <w:r w:rsidRPr="007C47BF">
              <w:rPr>
                <w:rFonts w:ascii="Arial" w:hAnsi="Arial" w:cs="Arial"/>
                <w:spacing w:val="6"/>
                <w:w w:val="105"/>
                <w:sz w:val="16"/>
                <w:szCs w:val="16"/>
              </w:rPr>
              <w:t xml:space="preserve"> </w:t>
            </w:r>
            <w:r w:rsidRPr="007C47BF">
              <w:rPr>
                <w:rFonts w:ascii="Arial" w:hAnsi="Arial" w:cs="Arial"/>
                <w:w w:val="105"/>
                <w:sz w:val="16"/>
                <w:szCs w:val="16"/>
              </w:rPr>
              <w:t>personal</w:t>
            </w:r>
            <w:r w:rsidRPr="007C47BF">
              <w:rPr>
                <w:rFonts w:ascii="Arial" w:hAnsi="Arial" w:cs="Arial"/>
                <w:spacing w:val="5"/>
                <w:w w:val="105"/>
                <w:sz w:val="16"/>
                <w:szCs w:val="16"/>
              </w:rPr>
              <w:t xml:space="preserve"> </w:t>
            </w:r>
            <w:r w:rsidRPr="007C47BF">
              <w:rPr>
                <w:rFonts w:ascii="Arial" w:hAnsi="Arial" w:cs="Arial"/>
                <w:w w:val="105"/>
                <w:sz w:val="16"/>
                <w:szCs w:val="16"/>
              </w:rPr>
              <w:t>y</w:t>
            </w:r>
            <w:r w:rsidRPr="007C47BF">
              <w:rPr>
                <w:rFonts w:ascii="Arial" w:hAnsi="Arial" w:cs="Arial"/>
                <w:spacing w:val="6"/>
                <w:w w:val="105"/>
                <w:sz w:val="16"/>
                <w:szCs w:val="16"/>
              </w:rPr>
              <w:t xml:space="preserve"> </w:t>
            </w:r>
            <w:r w:rsidRPr="007C47BF">
              <w:rPr>
                <w:rFonts w:ascii="Arial" w:hAnsi="Arial" w:cs="Arial"/>
                <w:w w:val="105"/>
                <w:sz w:val="16"/>
                <w:szCs w:val="16"/>
              </w:rPr>
              <w:t>crear</w:t>
            </w:r>
            <w:r w:rsidRPr="007C47BF">
              <w:rPr>
                <w:rFonts w:ascii="Arial" w:hAnsi="Arial" w:cs="Arial"/>
                <w:spacing w:val="4"/>
                <w:w w:val="105"/>
                <w:sz w:val="16"/>
                <w:szCs w:val="16"/>
              </w:rPr>
              <w:t xml:space="preserve"> </w:t>
            </w:r>
            <w:r w:rsidRPr="007C47BF">
              <w:rPr>
                <w:rFonts w:ascii="Arial" w:hAnsi="Arial" w:cs="Arial"/>
                <w:w w:val="105"/>
                <w:sz w:val="16"/>
                <w:szCs w:val="16"/>
              </w:rPr>
              <w:t>relaciones saludables.</w:t>
            </w:r>
          </w:p>
          <w:p w14:paraId="06EB4181" w14:textId="77777777" w:rsidR="00C52F49" w:rsidRPr="009C097D" w:rsidRDefault="00C52F49" w:rsidP="009C097D">
            <w:pPr>
              <w:rPr>
                <w:rFonts w:eastAsia="Times New Roman"/>
                <w:b/>
                <w:sz w:val="12"/>
                <w:szCs w:val="12"/>
                <w:lang w:val="es-ES_tradnl" w:eastAsia="es-ES"/>
              </w:rPr>
            </w:pPr>
          </w:p>
          <w:p w14:paraId="0A3CA053" w14:textId="77777777" w:rsidR="00C52F49" w:rsidRPr="00AF6412" w:rsidRDefault="00C52F49" w:rsidP="009C097D">
            <w:pPr>
              <w:rPr>
                <w:sz w:val="16"/>
                <w:szCs w:val="16"/>
              </w:rPr>
            </w:pPr>
            <w:r w:rsidRPr="00435F16">
              <w:rPr>
                <w:sz w:val="16"/>
                <w:szCs w:val="16"/>
              </w:rPr>
              <w:t>DESCRIPTORES OPERATIVOS:</w:t>
            </w:r>
            <w:r w:rsidRPr="00435F16">
              <w:rPr>
                <w:b/>
                <w:bCs/>
                <w:sz w:val="16"/>
                <w:szCs w:val="16"/>
              </w:rPr>
              <w:t xml:space="preserve"> </w:t>
            </w:r>
            <w:r w:rsidRPr="006D1F4A">
              <w:rPr>
                <w:sz w:val="16"/>
                <w:szCs w:val="16"/>
              </w:rPr>
              <w:t>CCL5, CP3, STEM3, CPSAA1, CPSAA3, CC2, CC3.</w:t>
            </w:r>
          </w:p>
        </w:tc>
      </w:tr>
      <w:tr w:rsidR="00C52F49" w:rsidRPr="00435F16" w14:paraId="7A76E10F" w14:textId="77777777" w:rsidTr="00537CAA">
        <w:trPr>
          <w:trHeight w:val="227"/>
        </w:trPr>
        <w:tc>
          <w:tcPr>
            <w:tcW w:w="3842" w:type="dxa"/>
            <w:vAlign w:val="center"/>
          </w:tcPr>
          <w:p w14:paraId="3E25DE44" w14:textId="77777777" w:rsidR="00C52F49" w:rsidRPr="00435F16" w:rsidRDefault="00C52F49" w:rsidP="00C46861">
            <w:pPr>
              <w:jc w:val="center"/>
              <w:rPr>
                <w:sz w:val="16"/>
                <w:szCs w:val="16"/>
              </w:rPr>
            </w:pPr>
            <w:r w:rsidRPr="00435F16">
              <w:rPr>
                <w:sz w:val="16"/>
                <w:szCs w:val="16"/>
              </w:rPr>
              <w:t>CRITERIOS DE EVALUACIÓN</w:t>
            </w:r>
          </w:p>
        </w:tc>
        <w:tc>
          <w:tcPr>
            <w:tcW w:w="3771" w:type="dxa"/>
            <w:vAlign w:val="center"/>
          </w:tcPr>
          <w:p w14:paraId="4DCCB483" w14:textId="77777777" w:rsidR="00C52F49" w:rsidRPr="00435F16" w:rsidRDefault="00C52F49" w:rsidP="00C46861">
            <w:pPr>
              <w:jc w:val="center"/>
              <w:rPr>
                <w:sz w:val="16"/>
                <w:szCs w:val="16"/>
              </w:rPr>
            </w:pPr>
            <w:r w:rsidRPr="00435F16">
              <w:rPr>
                <w:sz w:val="16"/>
                <w:szCs w:val="16"/>
              </w:rPr>
              <w:t>SABERES BÁSICOS</w:t>
            </w:r>
          </w:p>
        </w:tc>
        <w:tc>
          <w:tcPr>
            <w:tcW w:w="2996" w:type="dxa"/>
            <w:vAlign w:val="center"/>
          </w:tcPr>
          <w:p w14:paraId="4135EF50" w14:textId="77777777" w:rsidR="00C52F49" w:rsidRPr="00435F16" w:rsidRDefault="00C52F49" w:rsidP="00C46861">
            <w:pPr>
              <w:jc w:val="center"/>
              <w:rPr>
                <w:sz w:val="16"/>
                <w:szCs w:val="16"/>
              </w:rPr>
            </w:pPr>
            <w:r w:rsidRPr="00435F16">
              <w:rPr>
                <w:sz w:val="16"/>
                <w:szCs w:val="16"/>
              </w:rPr>
              <w:t>EVIDENCIAS</w:t>
            </w:r>
          </w:p>
          <w:p w14:paraId="4D2AB537" w14:textId="77777777" w:rsidR="00C52F49" w:rsidRPr="00435F16" w:rsidRDefault="00C52F49" w:rsidP="00C46861">
            <w:pPr>
              <w:jc w:val="center"/>
              <w:rPr>
                <w:sz w:val="16"/>
                <w:szCs w:val="16"/>
              </w:rPr>
            </w:pPr>
            <w:r w:rsidRPr="00435F16">
              <w:rPr>
                <w:sz w:val="16"/>
                <w:szCs w:val="16"/>
              </w:rPr>
              <w:t>Actividades y ejercicios</w:t>
            </w:r>
          </w:p>
        </w:tc>
      </w:tr>
      <w:tr w:rsidR="00087CDD" w:rsidRPr="00B71DA4" w14:paraId="6C37E429" w14:textId="77777777" w:rsidTr="00537CAA">
        <w:trPr>
          <w:trHeight w:val="70"/>
        </w:trPr>
        <w:tc>
          <w:tcPr>
            <w:tcW w:w="3842" w:type="dxa"/>
            <w:vMerge w:val="restart"/>
          </w:tcPr>
          <w:p w14:paraId="6F276A1D" w14:textId="3A14C803" w:rsidR="00087CDD" w:rsidRPr="00B71DA4" w:rsidRDefault="005308A7" w:rsidP="00C46861">
            <w:pPr>
              <w:pBdr>
                <w:top w:val="nil"/>
                <w:left w:val="nil"/>
                <w:bottom w:val="nil"/>
                <w:right w:val="nil"/>
                <w:between w:val="nil"/>
              </w:pBdr>
              <w:rPr>
                <w:sz w:val="16"/>
                <w:szCs w:val="16"/>
              </w:rPr>
            </w:pPr>
            <w:r w:rsidRPr="005308A7">
              <w:rPr>
                <w:color w:val="000000" w:themeColor="text1"/>
                <w:sz w:val="16"/>
                <w:szCs w:val="16"/>
              </w:rPr>
              <w:t>8.1.a. Participar respetuosamente en el trabajo en equipo, comenzando a establecer relaciones saludables basadas en el respeto, la igualdad y la resolución pacífica de conflictos, aprendiendo a autocontrolarse en situaciones entre iguales.</w:t>
            </w:r>
          </w:p>
        </w:tc>
        <w:tc>
          <w:tcPr>
            <w:tcW w:w="3771" w:type="dxa"/>
          </w:tcPr>
          <w:p w14:paraId="3AED86B5" w14:textId="77777777" w:rsidR="00A50386" w:rsidRDefault="00A50386" w:rsidP="009C097D">
            <w:pPr>
              <w:pStyle w:val="TableParagraph"/>
              <w:spacing w:after="60"/>
              <w:rPr>
                <w:rFonts w:ascii="Arial" w:hAnsi="Arial" w:cs="Arial"/>
                <w:color w:val="000000" w:themeColor="text1"/>
                <w:sz w:val="16"/>
                <w:szCs w:val="16"/>
              </w:rPr>
            </w:pPr>
            <w:r w:rsidRPr="00A50386">
              <w:rPr>
                <w:rFonts w:ascii="Arial" w:hAnsi="Arial" w:cs="Arial"/>
                <w:color w:val="000000" w:themeColor="text1"/>
                <w:sz w:val="16"/>
                <w:szCs w:val="16"/>
              </w:rPr>
              <w:t>MA.</w:t>
            </w:r>
            <w:proofErr w:type="gramStart"/>
            <w:r w:rsidRPr="00A50386">
              <w:rPr>
                <w:rFonts w:ascii="Arial" w:hAnsi="Arial" w:cs="Arial"/>
                <w:color w:val="000000" w:themeColor="text1"/>
                <w:sz w:val="16"/>
                <w:szCs w:val="16"/>
              </w:rPr>
              <w:t>01.F.</w:t>
            </w:r>
            <w:proofErr w:type="gramEnd"/>
            <w:r w:rsidRPr="00A50386">
              <w:rPr>
                <w:rFonts w:ascii="Arial" w:hAnsi="Arial" w:cs="Arial"/>
                <w:color w:val="000000" w:themeColor="text1"/>
                <w:sz w:val="16"/>
                <w:szCs w:val="16"/>
              </w:rPr>
              <w:t>1.3. Desarrollo de estrategias personales para resolver problemas, investigaciones y pequeños proyectos de trabajo cooperativo.</w:t>
            </w:r>
          </w:p>
          <w:p w14:paraId="3E942D07" w14:textId="582AF5F9" w:rsidR="00087CDD" w:rsidRPr="002A1FFA" w:rsidRDefault="00A50386" w:rsidP="009C097D">
            <w:pPr>
              <w:pStyle w:val="TableParagraph"/>
              <w:spacing w:line="177" w:lineRule="exact"/>
              <w:rPr>
                <w:rFonts w:ascii="Arial" w:hAnsi="Arial" w:cs="Arial"/>
                <w:color w:val="000000" w:themeColor="text1"/>
                <w:sz w:val="16"/>
                <w:szCs w:val="16"/>
              </w:rPr>
            </w:pPr>
            <w:r w:rsidRPr="00A50386">
              <w:rPr>
                <w:rFonts w:ascii="Arial" w:hAnsi="Arial" w:cs="Arial"/>
                <w:color w:val="000000" w:themeColor="text1"/>
                <w:sz w:val="16"/>
                <w:szCs w:val="16"/>
              </w:rPr>
              <w:t>MA.</w:t>
            </w:r>
            <w:proofErr w:type="gramStart"/>
            <w:r w:rsidRPr="00A50386">
              <w:rPr>
                <w:rFonts w:ascii="Arial" w:hAnsi="Arial" w:cs="Arial"/>
                <w:color w:val="000000" w:themeColor="text1"/>
                <w:sz w:val="16"/>
                <w:szCs w:val="16"/>
              </w:rPr>
              <w:t>01.F.</w:t>
            </w:r>
            <w:proofErr w:type="gramEnd"/>
            <w:r w:rsidRPr="00A50386">
              <w:rPr>
                <w:rFonts w:ascii="Arial" w:hAnsi="Arial" w:cs="Arial"/>
                <w:color w:val="000000" w:themeColor="text1"/>
                <w:sz w:val="16"/>
                <w:szCs w:val="16"/>
              </w:rPr>
              <w:t xml:space="preserve">2.2. </w:t>
            </w:r>
            <w:proofErr w:type="gramStart"/>
            <w:r w:rsidRPr="00A50386">
              <w:rPr>
                <w:rFonts w:ascii="Arial" w:hAnsi="Arial" w:cs="Arial"/>
                <w:color w:val="000000" w:themeColor="text1"/>
                <w:sz w:val="16"/>
                <w:szCs w:val="16"/>
              </w:rPr>
              <w:t>Participación activa</w:t>
            </w:r>
            <w:proofErr w:type="gramEnd"/>
            <w:r w:rsidRPr="00A50386">
              <w:rPr>
                <w:rFonts w:ascii="Arial" w:hAnsi="Arial" w:cs="Arial"/>
                <w:color w:val="000000" w:themeColor="text1"/>
                <w:sz w:val="16"/>
                <w:szCs w:val="16"/>
              </w:rPr>
              <w:t xml:space="preserve"> en el trabajo en equipo: interacción positiva, colaboración activa y respeto por el trabajo de los demás.</w:t>
            </w:r>
          </w:p>
        </w:tc>
        <w:tc>
          <w:tcPr>
            <w:tcW w:w="2996" w:type="dxa"/>
          </w:tcPr>
          <w:p w14:paraId="55902887" w14:textId="77777777" w:rsidR="00087CDD" w:rsidRDefault="00087CDD" w:rsidP="00C46861">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166FABB8"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p w14:paraId="551B822A" w14:textId="77777777" w:rsidR="00087CDD" w:rsidRDefault="00087CDD" w:rsidP="00C46861">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22).</w:t>
            </w:r>
          </w:p>
          <w:p w14:paraId="1B5D7AAC" w14:textId="77777777" w:rsidR="00087CDD" w:rsidRPr="00B71DA4" w:rsidRDefault="00087CDD" w:rsidP="00C46861">
            <w:pPr>
              <w:spacing w:after="60"/>
              <w:rPr>
                <w:rFonts w:eastAsia="Times New Roman"/>
                <w:b/>
                <w:sz w:val="16"/>
                <w:szCs w:val="16"/>
                <w:lang w:val="es-ES_tradnl" w:eastAsia="es-ES"/>
              </w:rPr>
            </w:pPr>
            <w:r w:rsidRPr="00435F16">
              <w:rPr>
                <w:rFonts w:eastAsia="Times New Roman"/>
                <w:b/>
                <w:sz w:val="16"/>
                <w:szCs w:val="16"/>
                <w:lang w:val="es-ES_tradnl" w:eastAsia="es-ES"/>
              </w:rPr>
              <w:t xml:space="preserve">Producto final: </w:t>
            </w:r>
            <w:r>
              <w:rPr>
                <w:bCs/>
                <w:color w:val="000000"/>
                <w:sz w:val="16"/>
                <w:szCs w:val="16"/>
              </w:rPr>
              <w:t>Ta</w:t>
            </w:r>
            <w:r w:rsidRPr="00E46BFC">
              <w:rPr>
                <w:bCs/>
                <w:color w:val="000000"/>
                <w:sz w:val="16"/>
                <w:szCs w:val="16"/>
              </w:rPr>
              <w:t>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087CDD" w:rsidRPr="00BD17FE" w14:paraId="639B1C87" w14:textId="77777777" w:rsidTr="00537CAA">
        <w:trPr>
          <w:trHeight w:val="70"/>
        </w:trPr>
        <w:tc>
          <w:tcPr>
            <w:tcW w:w="3842" w:type="dxa"/>
            <w:vMerge/>
          </w:tcPr>
          <w:p w14:paraId="3738E445" w14:textId="77777777" w:rsidR="00087CDD" w:rsidRPr="0091447D" w:rsidRDefault="00087CDD" w:rsidP="00C46861">
            <w:pPr>
              <w:pBdr>
                <w:top w:val="nil"/>
                <w:left w:val="nil"/>
                <w:bottom w:val="nil"/>
                <w:right w:val="nil"/>
                <w:between w:val="nil"/>
              </w:pBdr>
              <w:rPr>
                <w:color w:val="000000" w:themeColor="text1"/>
                <w:sz w:val="16"/>
                <w:szCs w:val="16"/>
              </w:rPr>
            </w:pPr>
          </w:p>
        </w:tc>
        <w:tc>
          <w:tcPr>
            <w:tcW w:w="3771" w:type="dxa"/>
          </w:tcPr>
          <w:p w14:paraId="1C99E9C9" w14:textId="69F09926" w:rsidR="00087CDD" w:rsidRPr="0091447D" w:rsidRDefault="00A50386" w:rsidP="00C46861">
            <w:pPr>
              <w:pStyle w:val="TableParagraph"/>
              <w:spacing w:line="177" w:lineRule="exact"/>
              <w:rPr>
                <w:rFonts w:ascii="Arial" w:hAnsi="Arial" w:cs="Arial"/>
                <w:color w:val="000000" w:themeColor="text1"/>
                <w:sz w:val="16"/>
                <w:szCs w:val="16"/>
              </w:rPr>
            </w:pPr>
            <w:r w:rsidRPr="00A50386">
              <w:rPr>
                <w:rFonts w:ascii="Arial" w:hAnsi="Arial" w:cs="Arial"/>
                <w:color w:val="000000" w:themeColor="text1"/>
                <w:sz w:val="16"/>
                <w:szCs w:val="16"/>
              </w:rPr>
              <w:t>MA.</w:t>
            </w:r>
            <w:proofErr w:type="gramStart"/>
            <w:r w:rsidRPr="00A50386">
              <w:rPr>
                <w:rFonts w:ascii="Arial" w:hAnsi="Arial" w:cs="Arial"/>
                <w:color w:val="000000" w:themeColor="text1"/>
                <w:sz w:val="16"/>
                <w:szCs w:val="16"/>
              </w:rPr>
              <w:t>01.F.</w:t>
            </w:r>
            <w:proofErr w:type="gramEnd"/>
            <w:r w:rsidRPr="00A50386">
              <w:rPr>
                <w:rFonts w:ascii="Arial" w:hAnsi="Arial" w:cs="Arial"/>
                <w:color w:val="000000" w:themeColor="text1"/>
                <w:sz w:val="16"/>
                <w:szCs w:val="16"/>
              </w:rPr>
              <w:t>2.1. Identificación y rechazo de actitudes discriminatorias ante las diferencias individuales presentes en el aula. Actitudes inclusivas y aceptación de la diversidad del grupo.</w:t>
            </w:r>
          </w:p>
        </w:tc>
        <w:tc>
          <w:tcPr>
            <w:tcW w:w="2996" w:type="dxa"/>
          </w:tcPr>
          <w:p w14:paraId="57AA78C5" w14:textId="77777777" w:rsidR="00087CDD" w:rsidRDefault="00087CDD" w:rsidP="00C46861">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41E7F29C" w14:textId="77777777" w:rsidR="00087CDD" w:rsidRDefault="00087CDD" w:rsidP="00C46861">
            <w:pPr>
              <w:suppressAutoHyphens/>
              <w:spacing w:after="60"/>
              <w:rPr>
                <w:rFonts w:eastAsia="Times New Roman"/>
                <w:sz w:val="16"/>
                <w:szCs w:val="16"/>
                <w:lang w:val="es-ES_tradnl" w:eastAsia="es-ES"/>
              </w:rPr>
            </w:pPr>
            <w:r w:rsidRPr="00435F16">
              <w:rPr>
                <w:rFonts w:eastAsia="Times New Roman"/>
                <w:b/>
                <w:sz w:val="16"/>
                <w:szCs w:val="16"/>
                <w:lang w:val="es-ES_tradnl" w:eastAsia="es-ES"/>
              </w:rPr>
              <w:t>¿Cómo he aprendido?</w:t>
            </w:r>
            <w:r w:rsidRPr="00435F16">
              <w:rPr>
                <w:rFonts w:eastAsia="Times New Roman"/>
                <w:sz w:val="16"/>
                <w:szCs w:val="16"/>
                <w:lang w:val="es-ES_tradnl" w:eastAsia="es-ES"/>
              </w:rPr>
              <w:t xml:space="preserve"> (pág. </w:t>
            </w:r>
            <w:r>
              <w:rPr>
                <w:rFonts w:eastAsia="Times New Roman"/>
                <w:sz w:val="16"/>
                <w:szCs w:val="16"/>
                <w:lang w:val="es-ES_tradnl" w:eastAsia="es-ES"/>
              </w:rPr>
              <w:t>23</w:t>
            </w:r>
            <w:r w:rsidRPr="00435F16">
              <w:rPr>
                <w:rFonts w:eastAsia="Times New Roman"/>
                <w:sz w:val="16"/>
                <w:szCs w:val="16"/>
                <w:lang w:val="es-ES_tradnl" w:eastAsia="es-ES"/>
              </w:rPr>
              <w:t>)</w:t>
            </w:r>
          </w:p>
          <w:p w14:paraId="7A532ABA" w14:textId="77777777" w:rsidR="00087CDD" w:rsidRPr="00BD17FE" w:rsidRDefault="00087CDD" w:rsidP="00C46861">
            <w:pPr>
              <w:suppressAutoHyphens/>
              <w:spacing w:after="60"/>
              <w:rPr>
                <w:b/>
                <w:bCs/>
                <w:sz w:val="16"/>
                <w:szCs w:val="16"/>
              </w:rPr>
            </w:pPr>
            <w:r w:rsidRPr="00435F16">
              <w:rPr>
                <w:rFonts w:eastAsia="Times New Roman"/>
                <w:b/>
                <w:sz w:val="16"/>
                <w:szCs w:val="16"/>
                <w:lang w:val="es-ES_tradnl" w:eastAsia="es-ES"/>
              </w:rPr>
              <w:t xml:space="preserve">Producto final: </w:t>
            </w:r>
            <w:r w:rsidRPr="00504016">
              <w:rPr>
                <w:rFonts w:eastAsia="Times New Roman"/>
                <w:bCs/>
                <w:sz w:val="16"/>
                <w:szCs w:val="16"/>
                <w:lang w:val="es-ES_tradnl" w:eastAsia="es-ES"/>
              </w:rPr>
              <w:t xml:space="preserve">En la ejecución de las </w:t>
            </w:r>
            <w:r>
              <w:rPr>
                <w:rFonts w:eastAsia="Times New Roman"/>
                <w:bCs/>
                <w:sz w:val="16"/>
                <w:szCs w:val="16"/>
                <w:lang w:val="es-ES_tradnl" w:eastAsia="es-ES"/>
              </w:rPr>
              <w:t xml:space="preserve">tareas </w:t>
            </w:r>
            <w:r w:rsidRPr="00504016">
              <w:rPr>
                <w:bCs/>
                <w:color w:val="000000"/>
                <w:sz w:val="16"/>
                <w:szCs w:val="16"/>
              </w:rPr>
              <w:t>que po</w:t>
            </w:r>
            <w:r>
              <w:rPr>
                <w:bCs/>
                <w:color w:val="000000"/>
                <w:sz w:val="16"/>
                <w:szCs w:val="16"/>
              </w:rPr>
              <w:t xml:space="preserve">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087CDD" w:rsidRPr="002A1FFA" w14:paraId="3BA2F7CB" w14:textId="77777777" w:rsidTr="00537CAA">
        <w:trPr>
          <w:trHeight w:val="566"/>
        </w:trPr>
        <w:tc>
          <w:tcPr>
            <w:tcW w:w="3842" w:type="dxa"/>
            <w:vMerge/>
          </w:tcPr>
          <w:p w14:paraId="50A243BB" w14:textId="77777777" w:rsidR="00087CDD" w:rsidRPr="0091447D" w:rsidRDefault="00087CDD" w:rsidP="00C46861">
            <w:pPr>
              <w:pBdr>
                <w:top w:val="nil"/>
                <w:left w:val="nil"/>
                <w:bottom w:val="nil"/>
                <w:right w:val="nil"/>
                <w:between w:val="nil"/>
              </w:pBdr>
              <w:rPr>
                <w:color w:val="000000" w:themeColor="text1"/>
                <w:sz w:val="16"/>
                <w:szCs w:val="16"/>
              </w:rPr>
            </w:pPr>
          </w:p>
        </w:tc>
        <w:tc>
          <w:tcPr>
            <w:tcW w:w="3771" w:type="dxa"/>
          </w:tcPr>
          <w:p w14:paraId="7C0D2ADB" w14:textId="420D5CB0" w:rsidR="00087CDD" w:rsidRPr="0091447D" w:rsidRDefault="00A50386" w:rsidP="00C46861">
            <w:pPr>
              <w:rPr>
                <w:color w:val="000000" w:themeColor="text1"/>
                <w:sz w:val="16"/>
                <w:szCs w:val="16"/>
              </w:rPr>
            </w:pPr>
            <w:r w:rsidRPr="00A50386">
              <w:rPr>
                <w:color w:val="000000" w:themeColor="text1"/>
                <w:sz w:val="16"/>
                <w:szCs w:val="16"/>
              </w:rPr>
              <w:t>MA.</w:t>
            </w:r>
            <w:proofErr w:type="gramStart"/>
            <w:r w:rsidRPr="00A50386">
              <w:rPr>
                <w:color w:val="000000" w:themeColor="text1"/>
                <w:sz w:val="16"/>
                <w:szCs w:val="16"/>
              </w:rPr>
              <w:t>01.F.</w:t>
            </w:r>
            <w:proofErr w:type="gramEnd"/>
            <w:r w:rsidRPr="00A50386">
              <w:rPr>
                <w:color w:val="000000" w:themeColor="text1"/>
                <w:sz w:val="16"/>
                <w:szCs w:val="16"/>
              </w:rPr>
              <w:t>2.3. Contribución de las matemáticas a los distintos ámbitos del conocimiento humano desde una perspectiva de género.</w:t>
            </w:r>
          </w:p>
        </w:tc>
        <w:tc>
          <w:tcPr>
            <w:tcW w:w="2996" w:type="dxa"/>
          </w:tcPr>
          <w:p w14:paraId="2032102B" w14:textId="77777777" w:rsidR="00087CDD" w:rsidRPr="002A1FFA" w:rsidRDefault="00087CDD" w:rsidP="00C46861">
            <w:pPr>
              <w:spacing w:after="60"/>
              <w:rPr>
                <w:color w:val="000000" w:themeColor="text1"/>
                <w:sz w:val="16"/>
                <w:szCs w:val="16"/>
              </w:rPr>
            </w:pPr>
            <w:r w:rsidRPr="00435F16">
              <w:rPr>
                <w:rFonts w:eastAsia="Times New Roman"/>
                <w:b/>
                <w:sz w:val="16"/>
                <w:szCs w:val="16"/>
                <w:lang w:val="es-ES_tradnl" w:eastAsia="es-ES"/>
              </w:rPr>
              <w:t xml:space="preserve">Producto final: </w:t>
            </w:r>
            <w:r w:rsidRPr="00F42422">
              <w:rPr>
                <w:rFonts w:eastAsia="Times New Roman"/>
                <w:bCs/>
                <w:sz w:val="16"/>
                <w:szCs w:val="16"/>
                <w:lang w:val="es-ES_tradnl" w:eastAsia="es-ES"/>
              </w:rPr>
              <w:t>Lista de tareas</w:t>
            </w:r>
            <w:r>
              <w:rPr>
                <w:rFonts w:eastAsia="Times New Roman"/>
                <w:bCs/>
                <w:sz w:val="16"/>
                <w:szCs w:val="16"/>
                <w:lang w:val="es-ES_tradnl" w:eastAsia="es-ES"/>
              </w:rPr>
              <w:t xml:space="preserve"> (</w:t>
            </w:r>
            <w:r>
              <w:rPr>
                <w:bCs/>
                <w:color w:val="000000"/>
                <w:sz w:val="16"/>
                <w:szCs w:val="16"/>
              </w:rPr>
              <w:t xml:space="preserve">excluyendo estereotipos de género) </w:t>
            </w:r>
            <w:r w:rsidRPr="00E46BFC">
              <w:rPr>
                <w:bCs/>
                <w:color w:val="000000"/>
                <w:sz w:val="16"/>
                <w:szCs w:val="16"/>
              </w:rPr>
              <w:t>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r w:rsidR="00087CDD" w:rsidRPr="002A1FFA" w14:paraId="2A46280F" w14:textId="77777777" w:rsidTr="00537CAA">
        <w:trPr>
          <w:trHeight w:val="402"/>
        </w:trPr>
        <w:tc>
          <w:tcPr>
            <w:tcW w:w="3842" w:type="dxa"/>
          </w:tcPr>
          <w:p w14:paraId="76090D18" w14:textId="266E2971" w:rsidR="00087CDD" w:rsidRPr="00B37844" w:rsidRDefault="005308A7" w:rsidP="00C46861">
            <w:pPr>
              <w:pBdr>
                <w:top w:val="nil"/>
                <w:left w:val="nil"/>
                <w:bottom w:val="nil"/>
                <w:right w:val="nil"/>
                <w:between w:val="nil"/>
              </w:pBdr>
              <w:rPr>
                <w:color w:val="000000"/>
                <w:sz w:val="16"/>
                <w:szCs w:val="16"/>
              </w:rPr>
            </w:pPr>
            <w:r w:rsidRPr="005308A7">
              <w:rPr>
                <w:color w:val="000000" w:themeColor="text1"/>
                <w:sz w:val="16"/>
                <w:szCs w:val="16"/>
              </w:rPr>
              <w:t>8.2.a. Aceptar el rol asignado en el trabajo en equipo, reconociendo y comenzando a cumplir las responsabilidades individuales dentro de unas relaciones saludables.</w:t>
            </w:r>
          </w:p>
        </w:tc>
        <w:tc>
          <w:tcPr>
            <w:tcW w:w="3771" w:type="dxa"/>
          </w:tcPr>
          <w:p w14:paraId="54485691" w14:textId="207C73EE" w:rsidR="00087CDD" w:rsidRPr="00B71DA4" w:rsidRDefault="00A50386" w:rsidP="00C46861">
            <w:pPr>
              <w:rPr>
                <w:sz w:val="16"/>
                <w:szCs w:val="16"/>
              </w:rPr>
            </w:pPr>
            <w:r w:rsidRPr="00A50386">
              <w:rPr>
                <w:rFonts w:eastAsia="Calibri"/>
                <w:w w:val="105"/>
                <w:sz w:val="16"/>
                <w:szCs w:val="16"/>
              </w:rPr>
              <w:t>MA.</w:t>
            </w:r>
            <w:proofErr w:type="gramStart"/>
            <w:r w:rsidRPr="00A50386">
              <w:rPr>
                <w:rFonts w:eastAsia="Calibri"/>
                <w:w w:val="105"/>
                <w:sz w:val="16"/>
                <w:szCs w:val="16"/>
              </w:rPr>
              <w:t>01.F.</w:t>
            </w:r>
            <w:proofErr w:type="gramEnd"/>
            <w:r w:rsidRPr="00A50386">
              <w:rPr>
                <w:rFonts w:eastAsia="Calibri"/>
                <w:w w:val="105"/>
                <w:sz w:val="16"/>
                <w:szCs w:val="16"/>
              </w:rPr>
              <w:t xml:space="preserve">2.2. </w:t>
            </w:r>
            <w:proofErr w:type="gramStart"/>
            <w:r w:rsidRPr="00A50386">
              <w:rPr>
                <w:rFonts w:eastAsia="Calibri"/>
                <w:w w:val="105"/>
                <w:sz w:val="16"/>
                <w:szCs w:val="16"/>
              </w:rPr>
              <w:t>Participación activa</w:t>
            </w:r>
            <w:proofErr w:type="gramEnd"/>
            <w:r w:rsidRPr="00A50386">
              <w:rPr>
                <w:rFonts w:eastAsia="Calibri"/>
                <w:w w:val="105"/>
                <w:sz w:val="16"/>
                <w:szCs w:val="16"/>
              </w:rPr>
              <w:t xml:space="preserve"> en el trabajo en equipo: interacción positiva, colaboración activa y respeto por el trabajo de los demás.</w:t>
            </w:r>
          </w:p>
        </w:tc>
        <w:tc>
          <w:tcPr>
            <w:tcW w:w="2996" w:type="dxa"/>
          </w:tcPr>
          <w:p w14:paraId="762DD476" w14:textId="77777777" w:rsidR="00087CDD" w:rsidRDefault="00087CDD" w:rsidP="00C46861">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sidRPr="00E13709">
              <w:rPr>
                <w:rFonts w:eastAsia="Times New Roman"/>
                <w:color w:val="000000" w:themeColor="text1"/>
                <w:sz w:val="16"/>
                <w:szCs w:val="16"/>
                <w:lang w:val="es-ES_tradnl" w:eastAsia="es-ES"/>
              </w:rPr>
              <w:t xml:space="preserve">. Actividad 5 </w:t>
            </w:r>
            <w:r w:rsidRPr="00395271">
              <w:rPr>
                <w:rFonts w:eastAsia="Times New Roman"/>
                <w:color w:val="000000" w:themeColor="text1"/>
                <w:sz w:val="16"/>
                <w:szCs w:val="16"/>
                <w:lang w:val="es-ES_tradnl" w:eastAsia="es-ES"/>
              </w:rPr>
              <w:t xml:space="preserve">(pág. </w:t>
            </w:r>
            <w:r>
              <w:rPr>
                <w:rFonts w:eastAsia="Times New Roman"/>
                <w:color w:val="000000" w:themeColor="text1"/>
                <w:sz w:val="16"/>
                <w:szCs w:val="16"/>
                <w:lang w:val="es-ES_tradnl" w:eastAsia="es-ES"/>
              </w:rPr>
              <w:t>18</w:t>
            </w:r>
            <w:r w:rsidRPr="00395271">
              <w:rPr>
                <w:rFonts w:eastAsia="Times New Roman"/>
                <w:color w:val="000000" w:themeColor="text1"/>
                <w:sz w:val="16"/>
                <w:szCs w:val="16"/>
                <w:lang w:val="es-ES_tradnl" w:eastAsia="es-ES"/>
              </w:rPr>
              <w:t>).</w:t>
            </w:r>
          </w:p>
          <w:p w14:paraId="573CA043" w14:textId="77777777" w:rsidR="00087CDD" w:rsidRDefault="00087CDD" w:rsidP="00C46861">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20-21</w:t>
            </w:r>
            <w:r w:rsidRPr="00435F16">
              <w:rPr>
                <w:rFonts w:eastAsia="Times New Roman"/>
                <w:sz w:val="16"/>
                <w:szCs w:val="16"/>
                <w:lang w:val="es-ES_tradnl" w:eastAsia="es-ES"/>
              </w:rPr>
              <w:t>)</w:t>
            </w:r>
          </w:p>
          <w:p w14:paraId="4BDD0BAC" w14:textId="77777777" w:rsidR="00087CDD" w:rsidRDefault="00087CDD" w:rsidP="00C46861">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22).</w:t>
            </w:r>
          </w:p>
          <w:p w14:paraId="7A159D72" w14:textId="77777777" w:rsidR="00087CDD" w:rsidRPr="002A1FFA" w:rsidRDefault="00087CDD" w:rsidP="00C46861">
            <w:pPr>
              <w:spacing w:after="60"/>
              <w:rPr>
                <w:color w:val="000000" w:themeColor="text1"/>
                <w:sz w:val="16"/>
                <w:szCs w:val="16"/>
              </w:rPr>
            </w:pPr>
            <w:r w:rsidRPr="00435F16">
              <w:rPr>
                <w:rFonts w:eastAsia="Times New Roman"/>
                <w:b/>
                <w:sz w:val="16"/>
                <w:szCs w:val="16"/>
                <w:lang w:val="es-ES_tradnl" w:eastAsia="es-ES"/>
              </w:rPr>
              <w:t xml:space="preserve">Producto final: </w:t>
            </w:r>
            <w:r w:rsidRPr="00FE457B">
              <w:rPr>
                <w:rFonts w:eastAsia="Times New Roman"/>
                <w:bCs/>
                <w:sz w:val="16"/>
                <w:szCs w:val="16"/>
                <w:lang w:val="es-ES_tradnl" w:eastAsia="es-ES"/>
              </w:rPr>
              <w:t xml:space="preserve">En la numeración y ejecución de </w:t>
            </w:r>
            <w:r>
              <w:rPr>
                <w:rFonts w:eastAsia="Times New Roman"/>
                <w:bCs/>
                <w:sz w:val="16"/>
                <w:szCs w:val="16"/>
                <w:lang w:val="es-ES_tradnl" w:eastAsia="es-ES"/>
              </w:rPr>
              <w:t>tareas</w:t>
            </w:r>
            <w:r w:rsidRPr="00E46BFC">
              <w:rPr>
                <w:bCs/>
                <w:color w:val="000000"/>
                <w:sz w:val="16"/>
                <w:szCs w:val="16"/>
              </w:rPr>
              <w:t xml:space="preserve">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23</w:t>
            </w:r>
            <w:r w:rsidRPr="00435F16">
              <w:rPr>
                <w:rFonts w:eastAsia="Times New Roman"/>
                <w:sz w:val="16"/>
                <w:szCs w:val="16"/>
                <w:lang w:val="es-ES_tradnl" w:eastAsia="es-ES"/>
              </w:rPr>
              <w:t>)</w:t>
            </w:r>
            <w:r>
              <w:rPr>
                <w:color w:val="000000" w:themeColor="text1"/>
                <w:sz w:val="16"/>
                <w:szCs w:val="16"/>
              </w:rPr>
              <w:t>.</w:t>
            </w:r>
          </w:p>
        </w:tc>
      </w:tr>
    </w:tbl>
    <w:p w14:paraId="3CB78045" w14:textId="77777777" w:rsidR="00C52F49" w:rsidRPr="009C097D" w:rsidRDefault="00C52F49" w:rsidP="000457EE">
      <w:pPr>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822D3" w:rsidRPr="0078026C" w14:paraId="50756BF3" w14:textId="77777777" w:rsidTr="009B30D5">
        <w:trPr>
          <w:trHeight w:val="283"/>
        </w:trPr>
        <w:tc>
          <w:tcPr>
            <w:tcW w:w="10660" w:type="dxa"/>
            <w:tcMar>
              <w:top w:w="0" w:type="dxa"/>
              <w:left w:w="0" w:type="dxa"/>
              <w:bottom w:w="0" w:type="dxa"/>
              <w:right w:w="0" w:type="dxa"/>
            </w:tcMar>
            <w:vAlign w:val="center"/>
          </w:tcPr>
          <w:p w14:paraId="6B950F36" w14:textId="35FFE1CB" w:rsidR="000822D3" w:rsidRPr="0078026C" w:rsidRDefault="000822D3" w:rsidP="000457EE">
            <w:pPr>
              <w:jc w:val="center"/>
              <w:rPr>
                <w:sz w:val="16"/>
                <w:szCs w:val="16"/>
              </w:rPr>
            </w:pPr>
            <w:r w:rsidRPr="00CF15DA">
              <w:rPr>
                <w:color w:val="000000" w:themeColor="text1"/>
                <w:sz w:val="16"/>
                <w:szCs w:val="16"/>
              </w:rPr>
              <w:t xml:space="preserve">ORIENTACIONES PARA LA COMPETENCIA </w:t>
            </w:r>
            <w:r w:rsidR="00A61F7B" w:rsidRPr="00435F16">
              <w:rPr>
                <w:sz w:val="16"/>
                <w:szCs w:val="16"/>
              </w:rPr>
              <w:t>ESPEC</w:t>
            </w:r>
            <w:r w:rsidR="00A61F7B">
              <w:rPr>
                <w:sz w:val="16"/>
                <w:szCs w:val="16"/>
              </w:rPr>
              <w:t>Í</w:t>
            </w:r>
            <w:r w:rsidR="00A61F7B" w:rsidRPr="00435F16">
              <w:rPr>
                <w:sz w:val="16"/>
                <w:szCs w:val="16"/>
              </w:rPr>
              <w:t>FICA</w:t>
            </w:r>
          </w:p>
        </w:tc>
      </w:tr>
      <w:tr w:rsidR="0078026C" w:rsidRPr="0078026C" w14:paraId="07854EC1" w14:textId="77777777" w:rsidTr="00D01BEF">
        <w:trPr>
          <w:trHeight w:val="1521"/>
        </w:trPr>
        <w:tc>
          <w:tcPr>
            <w:tcW w:w="10660" w:type="dxa"/>
          </w:tcPr>
          <w:p w14:paraId="66C30105" w14:textId="5861133C" w:rsidR="00CB682E" w:rsidRPr="00CB682E" w:rsidRDefault="00CB682E" w:rsidP="009C097D">
            <w:pPr>
              <w:widowControl/>
              <w:numPr>
                <w:ilvl w:val="0"/>
                <w:numId w:val="2"/>
              </w:numPr>
              <w:suppressAutoHyphens/>
              <w:autoSpaceDE/>
              <w:autoSpaceDN/>
              <w:ind w:left="284" w:hanging="284"/>
              <w:rPr>
                <w:sz w:val="16"/>
                <w:szCs w:val="16"/>
              </w:rPr>
            </w:pPr>
            <w:r>
              <w:rPr>
                <w:b/>
                <w:bCs/>
                <w:sz w:val="16"/>
                <w:szCs w:val="16"/>
              </w:rPr>
              <w:t>Competencia específica 1</w:t>
            </w:r>
            <w:r w:rsidRPr="005B306F">
              <w:rPr>
                <w:b/>
                <w:bCs/>
                <w:sz w:val="16"/>
                <w:szCs w:val="16"/>
              </w:rPr>
              <w:t>:</w:t>
            </w:r>
            <w:r>
              <w:rPr>
                <w:sz w:val="16"/>
                <w:szCs w:val="16"/>
              </w:rPr>
              <w:t xml:space="preserve"> Esta competencia parte de l</w:t>
            </w:r>
            <w:r w:rsidRPr="00CB682E">
              <w:rPr>
                <w:sz w:val="16"/>
                <w:szCs w:val="16"/>
              </w:rPr>
              <w:t xml:space="preserve">a </w:t>
            </w:r>
            <w:r w:rsidR="002333DB">
              <w:rPr>
                <w:sz w:val="16"/>
                <w:szCs w:val="16"/>
              </w:rPr>
              <w:t xml:space="preserve">premisa de </w:t>
            </w:r>
            <w:r w:rsidRPr="00CB682E">
              <w:rPr>
                <w:sz w:val="16"/>
                <w:szCs w:val="16"/>
              </w:rPr>
              <w:t>compren</w:t>
            </w:r>
            <w:r w:rsidR="002333DB">
              <w:rPr>
                <w:sz w:val="16"/>
                <w:szCs w:val="16"/>
              </w:rPr>
              <w:t xml:space="preserve">der </w:t>
            </w:r>
            <w:r w:rsidRPr="00CB682E">
              <w:rPr>
                <w:sz w:val="16"/>
                <w:szCs w:val="16"/>
              </w:rPr>
              <w:t xml:space="preserve">una situación problematizada </w:t>
            </w:r>
            <w:r>
              <w:rPr>
                <w:sz w:val="16"/>
                <w:szCs w:val="16"/>
              </w:rPr>
              <w:t xml:space="preserve">como paso previo </w:t>
            </w:r>
            <w:r w:rsidR="002333DB">
              <w:rPr>
                <w:sz w:val="16"/>
                <w:szCs w:val="16"/>
              </w:rPr>
              <w:t xml:space="preserve">hacia su resolución. Representar </w:t>
            </w:r>
            <w:r w:rsidRPr="00CB682E">
              <w:rPr>
                <w:sz w:val="16"/>
                <w:szCs w:val="16"/>
              </w:rPr>
              <w:t>o visualiza</w:t>
            </w:r>
            <w:r w:rsidR="002333DB">
              <w:rPr>
                <w:sz w:val="16"/>
                <w:szCs w:val="16"/>
              </w:rPr>
              <w:t xml:space="preserve">r </w:t>
            </w:r>
            <w:r w:rsidRPr="00CB682E">
              <w:rPr>
                <w:sz w:val="16"/>
                <w:szCs w:val="16"/>
              </w:rPr>
              <w:t xml:space="preserve">el problema ayuda </w:t>
            </w:r>
            <w:r w:rsidR="002333DB">
              <w:rPr>
                <w:sz w:val="16"/>
                <w:szCs w:val="16"/>
              </w:rPr>
              <w:t xml:space="preserve">siempre </w:t>
            </w:r>
            <w:r w:rsidRPr="00CB682E">
              <w:rPr>
                <w:sz w:val="16"/>
                <w:szCs w:val="16"/>
              </w:rPr>
              <w:t>a su interpretación,</w:t>
            </w:r>
            <w:r w:rsidR="002333DB">
              <w:rPr>
                <w:sz w:val="16"/>
                <w:szCs w:val="16"/>
              </w:rPr>
              <w:t xml:space="preserve"> </w:t>
            </w:r>
            <w:r w:rsidRPr="00CB682E">
              <w:rPr>
                <w:sz w:val="16"/>
                <w:szCs w:val="16"/>
              </w:rPr>
              <w:t xml:space="preserve">así como a la identificación de los datos y las relaciones más relevantes. </w:t>
            </w:r>
            <w:r w:rsidR="002333DB">
              <w:rPr>
                <w:sz w:val="16"/>
                <w:szCs w:val="16"/>
              </w:rPr>
              <w:t xml:space="preserve">Esta comprensión </w:t>
            </w:r>
            <w:r w:rsidRPr="00CB682E">
              <w:rPr>
                <w:sz w:val="16"/>
                <w:szCs w:val="16"/>
              </w:rPr>
              <w:t xml:space="preserve">no se realiza únicamente </w:t>
            </w:r>
            <w:r w:rsidR="002333DB">
              <w:rPr>
                <w:sz w:val="16"/>
                <w:szCs w:val="16"/>
              </w:rPr>
              <w:t xml:space="preserve">a partir de los </w:t>
            </w:r>
            <w:r w:rsidRPr="00CB682E">
              <w:rPr>
                <w:sz w:val="16"/>
                <w:szCs w:val="16"/>
              </w:rPr>
              <w:t>mensajes verbales escritos, sino que incluye también los</w:t>
            </w:r>
            <w:r w:rsidR="002333DB">
              <w:rPr>
                <w:sz w:val="16"/>
                <w:szCs w:val="16"/>
              </w:rPr>
              <w:t xml:space="preserve"> </w:t>
            </w:r>
            <w:r w:rsidRPr="00CB682E">
              <w:rPr>
                <w:sz w:val="16"/>
                <w:szCs w:val="16"/>
              </w:rPr>
              <w:t>mensajes orales; los mensajes visuales a través de dibujos, imágenes o fotografías; o situaciones cotidianas o</w:t>
            </w:r>
            <w:r w:rsidR="002333DB">
              <w:rPr>
                <w:sz w:val="16"/>
                <w:szCs w:val="16"/>
              </w:rPr>
              <w:t xml:space="preserve"> </w:t>
            </w:r>
            <w:r w:rsidRPr="00CB682E">
              <w:rPr>
                <w:sz w:val="16"/>
                <w:szCs w:val="16"/>
              </w:rPr>
              <w:t xml:space="preserve">mensajes con materiales manipulativos concretos que supongan un reto. </w:t>
            </w:r>
            <w:r w:rsidR="00E72160">
              <w:rPr>
                <w:sz w:val="16"/>
                <w:szCs w:val="16"/>
              </w:rPr>
              <w:t xml:space="preserve">En definitiva, </w:t>
            </w:r>
            <w:r w:rsidRPr="00CB682E">
              <w:rPr>
                <w:sz w:val="16"/>
                <w:szCs w:val="16"/>
              </w:rPr>
              <w:t>se pretende dotar</w:t>
            </w:r>
            <w:r w:rsidR="00E72160">
              <w:rPr>
                <w:sz w:val="16"/>
                <w:szCs w:val="16"/>
              </w:rPr>
              <w:t xml:space="preserve"> al alumnado </w:t>
            </w:r>
            <w:r w:rsidRPr="00CB682E">
              <w:rPr>
                <w:sz w:val="16"/>
                <w:szCs w:val="16"/>
              </w:rPr>
              <w:t>de herramientas que le permitan establecer una correcta</w:t>
            </w:r>
            <w:r w:rsidRPr="00CB682E">
              <w:rPr>
                <w:sz w:val="16"/>
                <w:szCs w:val="16"/>
              </w:rPr>
              <w:br/>
              <w:t>representación del mundo que lo rodea</w:t>
            </w:r>
            <w:r w:rsidR="00E72160">
              <w:rPr>
                <w:sz w:val="16"/>
                <w:szCs w:val="16"/>
              </w:rPr>
              <w:t xml:space="preserve">. </w:t>
            </w:r>
            <w:r w:rsidR="00637BF3">
              <w:rPr>
                <w:sz w:val="16"/>
                <w:szCs w:val="16"/>
              </w:rPr>
              <w:t xml:space="preserve">Se </w:t>
            </w:r>
            <w:r w:rsidR="00637BF3" w:rsidRPr="00637BF3">
              <w:rPr>
                <w:color w:val="000000" w:themeColor="text1"/>
                <w:sz w:val="16"/>
                <w:szCs w:val="16"/>
              </w:rPr>
              <w:t>deberán d</w:t>
            </w:r>
            <w:r w:rsidR="00C25F11" w:rsidRPr="00637BF3">
              <w:rPr>
                <w:color w:val="000000" w:themeColor="text1"/>
                <w:sz w:val="16"/>
                <w:szCs w:val="16"/>
              </w:rPr>
              <w:t xml:space="preserve">efinir </w:t>
            </w:r>
            <w:r w:rsidRPr="00637BF3">
              <w:rPr>
                <w:color w:val="000000" w:themeColor="text1"/>
                <w:sz w:val="16"/>
                <w:szCs w:val="16"/>
              </w:rPr>
              <w:t xml:space="preserve">contextos en la resolución de problemas </w:t>
            </w:r>
            <w:r w:rsidR="00637BF3" w:rsidRPr="00637BF3">
              <w:rPr>
                <w:color w:val="000000" w:themeColor="text1"/>
                <w:sz w:val="16"/>
                <w:szCs w:val="16"/>
              </w:rPr>
              <w:t xml:space="preserve">para facilitar una mayor </w:t>
            </w:r>
            <w:r w:rsidRPr="00637BF3">
              <w:rPr>
                <w:color w:val="000000" w:themeColor="text1"/>
                <w:sz w:val="16"/>
                <w:szCs w:val="16"/>
              </w:rPr>
              <w:t>integración</w:t>
            </w:r>
            <w:r w:rsidR="00E72160" w:rsidRPr="00637BF3">
              <w:rPr>
                <w:color w:val="000000" w:themeColor="text1"/>
                <w:sz w:val="16"/>
                <w:szCs w:val="16"/>
              </w:rPr>
              <w:t xml:space="preserve"> </w:t>
            </w:r>
            <w:r w:rsidRPr="00637BF3">
              <w:rPr>
                <w:color w:val="000000" w:themeColor="text1"/>
                <w:sz w:val="16"/>
                <w:szCs w:val="16"/>
              </w:rPr>
              <w:t>de las distintas experiencias y aprendizajes del alumnado, así como de las diferentes competencias, fomentando el respeto mutuo y la cooperación entre iguales, con especial atención a la igualdad</w:t>
            </w:r>
            <w:r w:rsidR="00637BF3" w:rsidRPr="00637BF3">
              <w:rPr>
                <w:color w:val="000000" w:themeColor="text1"/>
                <w:sz w:val="16"/>
                <w:szCs w:val="16"/>
              </w:rPr>
              <w:t xml:space="preserve"> </w:t>
            </w:r>
            <w:r w:rsidRPr="00637BF3">
              <w:rPr>
                <w:color w:val="000000" w:themeColor="text1"/>
                <w:sz w:val="16"/>
                <w:szCs w:val="16"/>
              </w:rPr>
              <w:t>de género, la inclusión y la diversidad personal y cultural. Estos contextos deberán ser variados e incluir, al menos,</w:t>
            </w:r>
            <w:r w:rsidR="00637BF3" w:rsidRPr="00637BF3">
              <w:rPr>
                <w:color w:val="000000" w:themeColor="text1"/>
                <w:sz w:val="16"/>
                <w:szCs w:val="16"/>
              </w:rPr>
              <w:t xml:space="preserve"> </w:t>
            </w:r>
            <w:r w:rsidRPr="00637BF3">
              <w:rPr>
                <w:color w:val="000000" w:themeColor="text1"/>
                <w:sz w:val="16"/>
                <w:szCs w:val="16"/>
              </w:rPr>
              <w:t xml:space="preserve">el personal, el escolar, el social, el científico y el humanístico. </w:t>
            </w:r>
            <w:r w:rsidR="00637BF3" w:rsidRPr="00637BF3">
              <w:rPr>
                <w:color w:val="000000" w:themeColor="text1"/>
                <w:sz w:val="16"/>
                <w:szCs w:val="16"/>
              </w:rPr>
              <w:t xml:space="preserve">Estos contextos ofrecerán </w:t>
            </w:r>
            <w:r w:rsidRPr="00637BF3">
              <w:rPr>
                <w:color w:val="000000" w:themeColor="text1"/>
                <w:sz w:val="16"/>
                <w:szCs w:val="16"/>
              </w:rPr>
              <w:t xml:space="preserve">una oportunidad para </w:t>
            </w:r>
            <w:r w:rsidR="00637BF3" w:rsidRPr="00637BF3">
              <w:rPr>
                <w:color w:val="000000" w:themeColor="text1"/>
                <w:sz w:val="16"/>
                <w:szCs w:val="16"/>
              </w:rPr>
              <w:t xml:space="preserve">incluir </w:t>
            </w:r>
            <w:r w:rsidRPr="00637BF3">
              <w:rPr>
                <w:color w:val="000000" w:themeColor="text1"/>
                <w:sz w:val="16"/>
                <w:szCs w:val="16"/>
              </w:rPr>
              <w:t>el planteamiento de los grandes problemas medioambientales y sociales de nuestro</w:t>
            </w:r>
            <w:r w:rsidR="00637BF3" w:rsidRPr="00637BF3">
              <w:rPr>
                <w:color w:val="000000" w:themeColor="text1"/>
                <w:sz w:val="16"/>
                <w:szCs w:val="16"/>
              </w:rPr>
              <w:t xml:space="preserve"> </w:t>
            </w:r>
            <w:r w:rsidRPr="00637BF3">
              <w:rPr>
                <w:color w:val="000000" w:themeColor="text1"/>
                <w:sz w:val="16"/>
                <w:szCs w:val="16"/>
              </w:rPr>
              <w:t>mundo o problemas de consumo responsable en su realidad cercana, fomentando que el alumnado participe de los</w:t>
            </w:r>
            <w:r w:rsidR="00637BF3" w:rsidRPr="00637BF3">
              <w:rPr>
                <w:color w:val="000000" w:themeColor="text1"/>
                <w:sz w:val="16"/>
                <w:szCs w:val="16"/>
              </w:rPr>
              <w:t xml:space="preserve"> </w:t>
            </w:r>
            <w:r w:rsidRPr="00637BF3">
              <w:rPr>
                <w:color w:val="000000" w:themeColor="text1"/>
                <w:sz w:val="16"/>
                <w:szCs w:val="16"/>
              </w:rPr>
              <w:t>mismos y se implique activamente en su futuro.</w:t>
            </w:r>
          </w:p>
          <w:p w14:paraId="2B721CE5" w14:textId="29C5C732" w:rsidR="009D4806" w:rsidRPr="005B306F" w:rsidRDefault="0078026C" w:rsidP="009C097D">
            <w:pPr>
              <w:widowControl/>
              <w:numPr>
                <w:ilvl w:val="0"/>
                <w:numId w:val="2"/>
              </w:numPr>
              <w:suppressAutoHyphens/>
              <w:autoSpaceDE/>
              <w:autoSpaceDN/>
              <w:ind w:left="284" w:hanging="284"/>
              <w:rPr>
                <w:sz w:val="16"/>
                <w:szCs w:val="16"/>
              </w:rPr>
            </w:pPr>
            <w:r w:rsidRPr="005B306F">
              <w:rPr>
                <w:b/>
                <w:bCs/>
                <w:sz w:val="16"/>
                <w:szCs w:val="16"/>
              </w:rPr>
              <w:t>Competencia específica 2:</w:t>
            </w:r>
            <w:r w:rsidR="005B306F" w:rsidRPr="005B306F">
              <w:rPr>
                <w:b/>
                <w:bCs/>
                <w:sz w:val="16"/>
                <w:szCs w:val="16"/>
              </w:rPr>
              <w:t xml:space="preserve"> </w:t>
            </w:r>
            <w:r w:rsidR="006E4D5A" w:rsidRPr="005B306F">
              <w:rPr>
                <w:sz w:val="16"/>
                <w:szCs w:val="16"/>
              </w:rPr>
              <w:t>La resolución de problemas constituye una parte fundamental del aprendizaje de las matemáticas</w:t>
            </w:r>
            <w:r w:rsidR="00CE2C93" w:rsidRPr="005B306F">
              <w:rPr>
                <w:sz w:val="16"/>
                <w:szCs w:val="16"/>
              </w:rPr>
              <w:t>.</w:t>
            </w:r>
            <w:r w:rsidR="005B306F" w:rsidRPr="005B306F">
              <w:rPr>
                <w:sz w:val="16"/>
                <w:szCs w:val="16"/>
              </w:rPr>
              <w:t xml:space="preserve"> </w:t>
            </w:r>
            <w:r w:rsidR="00CE2C93" w:rsidRPr="005B306F">
              <w:rPr>
                <w:sz w:val="16"/>
                <w:szCs w:val="16"/>
              </w:rPr>
              <w:t>Por un lado, esta competencia propone la implementación de</w:t>
            </w:r>
            <w:r w:rsidR="009D4806" w:rsidRPr="005B306F">
              <w:rPr>
                <w:sz w:val="16"/>
                <w:szCs w:val="16"/>
              </w:rPr>
              <w:t xml:space="preserve"> estrategias</w:t>
            </w:r>
            <w:r w:rsidR="006743E0">
              <w:rPr>
                <w:sz w:val="16"/>
                <w:szCs w:val="16"/>
              </w:rPr>
              <w:t xml:space="preserve"> variadas</w:t>
            </w:r>
            <w:r w:rsidR="009D4806" w:rsidRPr="005B306F">
              <w:rPr>
                <w:sz w:val="16"/>
                <w:szCs w:val="16"/>
              </w:rPr>
              <w:t xml:space="preserve"> para obtener posibles soluciones: analogía, ensayo y error, resolución inversa, tanteo, descomposición en problemas más sencillos... </w:t>
            </w:r>
            <w:r w:rsidR="005B306F" w:rsidRPr="005B306F">
              <w:rPr>
                <w:sz w:val="16"/>
                <w:szCs w:val="16"/>
              </w:rPr>
              <w:t xml:space="preserve">Dicha </w:t>
            </w:r>
            <w:r w:rsidR="009D4806" w:rsidRPr="005B306F">
              <w:rPr>
                <w:sz w:val="16"/>
                <w:szCs w:val="16"/>
              </w:rPr>
              <w:t xml:space="preserve">variedad </w:t>
            </w:r>
            <w:r w:rsidR="005B306F" w:rsidRPr="005B306F">
              <w:rPr>
                <w:sz w:val="16"/>
                <w:szCs w:val="16"/>
              </w:rPr>
              <w:t xml:space="preserve">de estrategias </w:t>
            </w:r>
            <w:r w:rsidR="009D4806" w:rsidRPr="005B306F">
              <w:rPr>
                <w:sz w:val="16"/>
                <w:szCs w:val="16"/>
              </w:rPr>
              <w:t>permit</w:t>
            </w:r>
            <w:r w:rsidR="005B306F" w:rsidRPr="005B306F">
              <w:rPr>
                <w:sz w:val="16"/>
                <w:szCs w:val="16"/>
              </w:rPr>
              <w:t xml:space="preserve">irá </w:t>
            </w:r>
            <w:r w:rsidR="009D4806" w:rsidRPr="005B306F">
              <w:rPr>
                <w:sz w:val="16"/>
                <w:szCs w:val="16"/>
              </w:rPr>
              <w:t>abordar</w:t>
            </w:r>
            <w:r w:rsidR="006E4D5A" w:rsidRPr="005B306F">
              <w:rPr>
                <w:sz w:val="16"/>
                <w:szCs w:val="16"/>
              </w:rPr>
              <w:t xml:space="preserve"> </w:t>
            </w:r>
            <w:r w:rsidR="009D4806" w:rsidRPr="005B306F">
              <w:rPr>
                <w:sz w:val="16"/>
                <w:szCs w:val="16"/>
              </w:rPr>
              <w:t>con seguridad los retos y establec</w:t>
            </w:r>
            <w:r w:rsidR="006743E0">
              <w:rPr>
                <w:sz w:val="16"/>
                <w:szCs w:val="16"/>
              </w:rPr>
              <w:t xml:space="preserve">er </w:t>
            </w:r>
            <w:r w:rsidR="009D4806" w:rsidRPr="005B306F">
              <w:rPr>
                <w:sz w:val="16"/>
                <w:szCs w:val="16"/>
              </w:rPr>
              <w:t>conexiones. Las estrategias no deben centrarse únicamente</w:t>
            </w:r>
            <w:r w:rsidR="006E4D5A" w:rsidRPr="005B306F">
              <w:rPr>
                <w:sz w:val="16"/>
                <w:szCs w:val="16"/>
              </w:rPr>
              <w:t xml:space="preserve"> </w:t>
            </w:r>
            <w:r w:rsidR="009D4806" w:rsidRPr="005B306F">
              <w:rPr>
                <w:sz w:val="16"/>
                <w:szCs w:val="16"/>
              </w:rPr>
              <w:t xml:space="preserve">en la resolución aritmética, </w:t>
            </w:r>
            <w:r w:rsidR="006743E0">
              <w:rPr>
                <w:sz w:val="16"/>
                <w:szCs w:val="16"/>
              </w:rPr>
              <w:t xml:space="preserve">sino que </w:t>
            </w:r>
            <w:r w:rsidR="009D4806" w:rsidRPr="005B306F">
              <w:rPr>
                <w:sz w:val="16"/>
                <w:szCs w:val="16"/>
              </w:rPr>
              <w:t xml:space="preserve">también se </w:t>
            </w:r>
            <w:r w:rsidR="006743E0">
              <w:rPr>
                <w:sz w:val="16"/>
                <w:szCs w:val="16"/>
              </w:rPr>
              <w:t xml:space="preserve">deberá </w:t>
            </w:r>
            <w:r w:rsidR="009D4806" w:rsidRPr="005B306F">
              <w:rPr>
                <w:sz w:val="16"/>
                <w:szCs w:val="16"/>
              </w:rPr>
              <w:t>facilitar situaciones que puedan ser resueltas a través de la</w:t>
            </w:r>
            <w:r w:rsidR="005B306F" w:rsidRPr="005B306F">
              <w:rPr>
                <w:sz w:val="16"/>
                <w:szCs w:val="16"/>
              </w:rPr>
              <w:t xml:space="preserve"> </w:t>
            </w:r>
            <w:r w:rsidR="009D4806" w:rsidRPr="005B306F">
              <w:rPr>
                <w:sz w:val="16"/>
                <w:szCs w:val="16"/>
              </w:rPr>
              <w:t xml:space="preserve">manipulación de materiales, el diseño de representaciones gráficas o la argumentación verbal. </w:t>
            </w:r>
            <w:r w:rsidR="006743E0">
              <w:rPr>
                <w:sz w:val="16"/>
                <w:szCs w:val="16"/>
              </w:rPr>
              <w:t xml:space="preserve">Elegir una </w:t>
            </w:r>
            <w:r w:rsidR="009D4806" w:rsidRPr="005B306F">
              <w:rPr>
                <w:sz w:val="16"/>
                <w:szCs w:val="16"/>
              </w:rPr>
              <w:t>estrategia y revis</w:t>
            </w:r>
            <w:r w:rsidR="006743E0">
              <w:rPr>
                <w:sz w:val="16"/>
                <w:szCs w:val="16"/>
              </w:rPr>
              <w:t xml:space="preserve">arla </w:t>
            </w:r>
            <w:r w:rsidR="009D4806" w:rsidRPr="005B306F">
              <w:rPr>
                <w:sz w:val="16"/>
                <w:szCs w:val="16"/>
              </w:rPr>
              <w:t>durante la resolución de</w:t>
            </w:r>
            <w:r w:rsidR="006743E0">
              <w:rPr>
                <w:sz w:val="16"/>
                <w:szCs w:val="16"/>
              </w:rPr>
              <w:t xml:space="preserve"> un</w:t>
            </w:r>
            <w:r w:rsidR="009D4806" w:rsidRPr="005B306F">
              <w:rPr>
                <w:sz w:val="16"/>
                <w:szCs w:val="16"/>
              </w:rPr>
              <w:t xml:space="preserve"> problema implica</w:t>
            </w:r>
            <w:r w:rsidR="005B306F" w:rsidRPr="005B306F">
              <w:rPr>
                <w:sz w:val="16"/>
                <w:szCs w:val="16"/>
              </w:rPr>
              <w:t>rá</w:t>
            </w:r>
            <w:r w:rsidR="009D4806" w:rsidRPr="005B306F">
              <w:rPr>
                <w:sz w:val="16"/>
                <w:szCs w:val="16"/>
              </w:rPr>
              <w:t xml:space="preserve"> tomar decisiones, anticipar la respuesta,</w:t>
            </w:r>
            <w:r w:rsidR="005B306F" w:rsidRPr="005B306F">
              <w:rPr>
                <w:sz w:val="16"/>
                <w:szCs w:val="16"/>
              </w:rPr>
              <w:t xml:space="preserve"> </w:t>
            </w:r>
            <w:r w:rsidR="009D4806" w:rsidRPr="005B306F">
              <w:rPr>
                <w:sz w:val="16"/>
                <w:szCs w:val="16"/>
              </w:rPr>
              <w:t xml:space="preserve">seguir las pautas establecidas, asumir riesgos y transformar el error en una oportunidad de aprendizaje. </w:t>
            </w:r>
            <w:r w:rsidR="005B306F" w:rsidRPr="005B306F">
              <w:rPr>
                <w:sz w:val="16"/>
                <w:szCs w:val="16"/>
              </w:rPr>
              <w:t xml:space="preserve">Por otro lado, </w:t>
            </w:r>
            <w:r w:rsidR="006743E0">
              <w:rPr>
                <w:sz w:val="16"/>
                <w:szCs w:val="16"/>
              </w:rPr>
              <w:t>la resolución de problemas debe entenderse como</w:t>
            </w:r>
            <w:r w:rsidR="009D4806" w:rsidRPr="005B306F">
              <w:rPr>
                <w:sz w:val="16"/>
                <w:szCs w:val="16"/>
              </w:rPr>
              <w:t xml:space="preserve"> eje</w:t>
            </w:r>
            <w:r w:rsidR="005B306F" w:rsidRPr="005B306F">
              <w:rPr>
                <w:sz w:val="16"/>
                <w:szCs w:val="16"/>
              </w:rPr>
              <w:t xml:space="preserve"> m</w:t>
            </w:r>
            <w:r w:rsidR="009D4806" w:rsidRPr="005B306F">
              <w:rPr>
                <w:sz w:val="16"/>
                <w:szCs w:val="16"/>
              </w:rPr>
              <w:t>etodológico</w:t>
            </w:r>
            <w:r w:rsidR="005B306F" w:rsidRPr="005B306F">
              <w:rPr>
                <w:sz w:val="16"/>
                <w:szCs w:val="16"/>
              </w:rPr>
              <w:t xml:space="preserve"> para la construcción del conocimiento matemático</w:t>
            </w:r>
            <w:r w:rsidR="009D4806" w:rsidRPr="005B306F">
              <w:rPr>
                <w:sz w:val="16"/>
                <w:szCs w:val="16"/>
              </w:rPr>
              <w:t xml:space="preserve">, </w:t>
            </w:r>
            <w:r w:rsidR="00D36AF8">
              <w:rPr>
                <w:sz w:val="16"/>
                <w:szCs w:val="16"/>
              </w:rPr>
              <w:t xml:space="preserve">ya que facilita </w:t>
            </w:r>
            <w:r w:rsidR="009D4806" w:rsidRPr="005B306F">
              <w:rPr>
                <w:sz w:val="16"/>
                <w:szCs w:val="16"/>
              </w:rPr>
              <w:t>nuevas conexiones entre los conocimientos del alumnado, construyendo así nuevos</w:t>
            </w:r>
            <w:r w:rsidR="005B306F" w:rsidRPr="005B306F">
              <w:rPr>
                <w:sz w:val="16"/>
                <w:szCs w:val="16"/>
              </w:rPr>
              <w:t xml:space="preserve"> </w:t>
            </w:r>
            <w:r w:rsidR="009D4806" w:rsidRPr="005B306F">
              <w:rPr>
                <w:sz w:val="16"/>
                <w:szCs w:val="16"/>
              </w:rPr>
              <w:t>significados y conocimientos matemáticos.</w:t>
            </w:r>
            <w:r w:rsidR="005B306F" w:rsidRPr="005B306F">
              <w:rPr>
                <w:sz w:val="16"/>
                <w:szCs w:val="16"/>
              </w:rPr>
              <w:t xml:space="preserve"> </w:t>
            </w:r>
            <w:r w:rsidR="00FF3F37">
              <w:rPr>
                <w:sz w:val="16"/>
                <w:szCs w:val="16"/>
              </w:rPr>
              <w:t>El hecho de comprobar y a</w:t>
            </w:r>
            <w:r w:rsidR="009D4806" w:rsidRPr="005B306F">
              <w:rPr>
                <w:sz w:val="16"/>
                <w:szCs w:val="16"/>
              </w:rPr>
              <w:t>segurar la validez de las soluciones supone razonar acerca del proceso seguido y evaluarlas en cuanto a su</w:t>
            </w:r>
            <w:r w:rsidR="005B306F" w:rsidRPr="005B306F">
              <w:rPr>
                <w:sz w:val="16"/>
                <w:szCs w:val="16"/>
              </w:rPr>
              <w:t xml:space="preserve"> </w:t>
            </w:r>
            <w:r w:rsidR="009D4806" w:rsidRPr="005B306F">
              <w:rPr>
                <w:sz w:val="16"/>
                <w:szCs w:val="16"/>
              </w:rPr>
              <w:t>corrección matemática</w:t>
            </w:r>
            <w:r w:rsidR="005B306F" w:rsidRPr="005B306F">
              <w:rPr>
                <w:sz w:val="16"/>
                <w:szCs w:val="16"/>
              </w:rPr>
              <w:t xml:space="preserve">, </w:t>
            </w:r>
            <w:r w:rsidR="009D4806" w:rsidRPr="005B306F">
              <w:rPr>
                <w:sz w:val="16"/>
                <w:szCs w:val="16"/>
              </w:rPr>
              <w:t>foment</w:t>
            </w:r>
            <w:r w:rsidR="005B306F" w:rsidRPr="005B306F">
              <w:rPr>
                <w:sz w:val="16"/>
                <w:szCs w:val="16"/>
              </w:rPr>
              <w:t xml:space="preserve">ándose </w:t>
            </w:r>
            <w:r w:rsidR="009D4806" w:rsidRPr="005B306F">
              <w:rPr>
                <w:sz w:val="16"/>
                <w:szCs w:val="16"/>
              </w:rPr>
              <w:t xml:space="preserve">la reflexión crítica sobre la adecuación de </w:t>
            </w:r>
            <w:r w:rsidR="005B306F" w:rsidRPr="005B306F">
              <w:rPr>
                <w:sz w:val="16"/>
                <w:szCs w:val="16"/>
              </w:rPr>
              <w:t xml:space="preserve">dichas </w:t>
            </w:r>
            <w:r w:rsidR="009D4806" w:rsidRPr="005B306F">
              <w:rPr>
                <w:sz w:val="16"/>
                <w:szCs w:val="16"/>
              </w:rPr>
              <w:t>soluciones al contexto planteado y las implicaciones que tendrían desde diversos puntos de vista (consumo</w:t>
            </w:r>
            <w:r w:rsidR="005B306F" w:rsidRPr="005B306F">
              <w:rPr>
                <w:sz w:val="16"/>
                <w:szCs w:val="16"/>
              </w:rPr>
              <w:t xml:space="preserve"> </w:t>
            </w:r>
            <w:r w:rsidR="009D4806" w:rsidRPr="005B306F">
              <w:rPr>
                <w:sz w:val="16"/>
                <w:szCs w:val="16"/>
              </w:rPr>
              <w:t>responsable, salud, medioambiente, etc.).</w:t>
            </w:r>
          </w:p>
          <w:p w14:paraId="60565FD4" w14:textId="4338F0D4" w:rsidR="00520141" w:rsidRPr="005901C7" w:rsidRDefault="0078026C" w:rsidP="009C097D">
            <w:pPr>
              <w:pStyle w:val="Prrafodelista"/>
              <w:widowControl/>
              <w:numPr>
                <w:ilvl w:val="0"/>
                <w:numId w:val="2"/>
              </w:numPr>
              <w:suppressAutoHyphens/>
              <w:autoSpaceDE/>
              <w:autoSpaceDN/>
              <w:ind w:left="284" w:hanging="284"/>
              <w:contextualSpacing w:val="0"/>
              <w:rPr>
                <w:sz w:val="16"/>
                <w:szCs w:val="16"/>
              </w:rPr>
            </w:pPr>
            <w:r w:rsidRPr="005901C7">
              <w:rPr>
                <w:b/>
                <w:bCs/>
                <w:sz w:val="16"/>
                <w:szCs w:val="16"/>
              </w:rPr>
              <w:t>Competencia específica 3:</w:t>
            </w:r>
            <w:r w:rsidRPr="005901C7">
              <w:rPr>
                <w:sz w:val="16"/>
                <w:szCs w:val="16"/>
              </w:rPr>
              <w:t xml:space="preserve"> </w:t>
            </w:r>
            <w:r w:rsidR="0023441A" w:rsidRPr="005901C7">
              <w:rPr>
                <w:sz w:val="16"/>
                <w:szCs w:val="16"/>
              </w:rPr>
              <w:t xml:space="preserve">Esta competencia específica propone implementar </w:t>
            </w:r>
            <w:r w:rsidR="00520141" w:rsidRPr="005901C7">
              <w:rPr>
                <w:sz w:val="16"/>
                <w:szCs w:val="16"/>
              </w:rPr>
              <w:t xml:space="preserve">el razonamiento y el pensamiento analítico </w:t>
            </w:r>
            <w:r w:rsidR="0023441A" w:rsidRPr="005901C7">
              <w:rPr>
                <w:sz w:val="16"/>
                <w:szCs w:val="16"/>
              </w:rPr>
              <w:t xml:space="preserve">como </w:t>
            </w:r>
            <w:r w:rsidR="005901C7" w:rsidRPr="005901C7">
              <w:rPr>
                <w:sz w:val="16"/>
                <w:szCs w:val="16"/>
              </w:rPr>
              <w:t xml:space="preserve">elementos esenciales para la </w:t>
            </w:r>
            <w:r w:rsidR="00520141" w:rsidRPr="005901C7">
              <w:rPr>
                <w:sz w:val="16"/>
                <w:szCs w:val="16"/>
              </w:rPr>
              <w:t>formula</w:t>
            </w:r>
            <w:r w:rsidR="005901C7" w:rsidRPr="005901C7">
              <w:rPr>
                <w:sz w:val="16"/>
                <w:szCs w:val="16"/>
              </w:rPr>
              <w:t>ción de</w:t>
            </w:r>
            <w:r w:rsidR="0023441A" w:rsidRPr="005901C7">
              <w:rPr>
                <w:sz w:val="16"/>
                <w:szCs w:val="16"/>
              </w:rPr>
              <w:t xml:space="preserve"> </w:t>
            </w:r>
            <w:r w:rsidR="00520141" w:rsidRPr="005901C7">
              <w:rPr>
                <w:sz w:val="16"/>
                <w:szCs w:val="16"/>
              </w:rPr>
              <w:t xml:space="preserve">conjeturas o afirmaciones tanto en contextos cotidianos como en situaciones matemáticas, </w:t>
            </w:r>
            <w:r w:rsidR="005901C7" w:rsidRPr="005901C7">
              <w:rPr>
                <w:sz w:val="16"/>
                <w:szCs w:val="16"/>
              </w:rPr>
              <w:t xml:space="preserve">permitiendo al alumnado </w:t>
            </w:r>
            <w:r w:rsidR="00520141" w:rsidRPr="005901C7">
              <w:rPr>
                <w:sz w:val="16"/>
                <w:szCs w:val="16"/>
              </w:rPr>
              <w:t>desarrolla</w:t>
            </w:r>
            <w:r w:rsidR="005901C7" w:rsidRPr="005901C7">
              <w:rPr>
                <w:sz w:val="16"/>
                <w:szCs w:val="16"/>
              </w:rPr>
              <w:t>r</w:t>
            </w:r>
            <w:r w:rsidR="00520141" w:rsidRPr="005901C7">
              <w:rPr>
                <w:sz w:val="16"/>
                <w:szCs w:val="16"/>
              </w:rPr>
              <w:t xml:space="preserve"> ideas,</w:t>
            </w:r>
            <w:r w:rsidR="0023441A" w:rsidRPr="005901C7">
              <w:rPr>
                <w:sz w:val="16"/>
                <w:szCs w:val="16"/>
              </w:rPr>
              <w:t xml:space="preserve"> </w:t>
            </w:r>
            <w:r w:rsidR="00520141" w:rsidRPr="005901C7">
              <w:rPr>
                <w:sz w:val="16"/>
                <w:szCs w:val="16"/>
              </w:rPr>
              <w:t>explora</w:t>
            </w:r>
            <w:r w:rsidR="005901C7" w:rsidRPr="005901C7">
              <w:rPr>
                <w:sz w:val="16"/>
                <w:szCs w:val="16"/>
              </w:rPr>
              <w:t>r</w:t>
            </w:r>
            <w:r w:rsidR="00520141" w:rsidRPr="005901C7">
              <w:rPr>
                <w:sz w:val="16"/>
                <w:szCs w:val="16"/>
              </w:rPr>
              <w:t xml:space="preserve"> fenómenos, argumenta</w:t>
            </w:r>
            <w:r w:rsidR="005901C7" w:rsidRPr="005901C7">
              <w:rPr>
                <w:sz w:val="16"/>
                <w:szCs w:val="16"/>
              </w:rPr>
              <w:t>r</w:t>
            </w:r>
            <w:r w:rsidR="00520141" w:rsidRPr="005901C7">
              <w:rPr>
                <w:sz w:val="16"/>
                <w:szCs w:val="16"/>
              </w:rPr>
              <w:t xml:space="preserve"> conclusiones y genera</w:t>
            </w:r>
            <w:r w:rsidR="005901C7" w:rsidRPr="005901C7">
              <w:rPr>
                <w:sz w:val="16"/>
                <w:szCs w:val="16"/>
              </w:rPr>
              <w:t>r</w:t>
            </w:r>
            <w:r w:rsidR="00520141" w:rsidRPr="005901C7">
              <w:rPr>
                <w:sz w:val="16"/>
                <w:szCs w:val="16"/>
              </w:rPr>
              <w:t xml:space="preserve"> nuevos conocimientos. </w:t>
            </w:r>
            <w:r w:rsidR="005901C7" w:rsidRPr="005901C7">
              <w:rPr>
                <w:sz w:val="16"/>
                <w:szCs w:val="16"/>
              </w:rPr>
              <w:t>En definitiva, se trata de potenciar el</w:t>
            </w:r>
            <w:r w:rsidR="00520141" w:rsidRPr="005901C7">
              <w:rPr>
                <w:sz w:val="16"/>
                <w:szCs w:val="16"/>
              </w:rPr>
              <w:t xml:space="preserve"> análisis matemático</w:t>
            </w:r>
            <w:r w:rsidR="005901C7" w:rsidRPr="005901C7">
              <w:rPr>
                <w:sz w:val="16"/>
                <w:szCs w:val="16"/>
              </w:rPr>
              <w:t xml:space="preserve"> para contribuir </w:t>
            </w:r>
            <w:r w:rsidR="00520141" w:rsidRPr="005901C7">
              <w:rPr>
                <w:sz w:val="16"/>
                <w:szCs w:val="16"/>
              </w:rPr>
              <w:t>al desarrollo del pensamiento crítico, ya que implica analizar y profundizar en la situación o</w:t>
            </w:r>
            <w:r w:rsidR="0023441A" w:rsidRPr="005901C7">
              <w:rPr>
                <w:sz w:val="16"/>
                <w:szCs w:val="16"/>
              </w:rPr>
              <w:t xml:space="preserve"> </w:t>
            </w:r>
            <w:r w:rsidR="00520141" w:rsidRPr="005901C7">
              <w:rPr>
                <w:sz w:val="16"/>
                <w:szCs w:val="16"/>
              </w:rPr>
              <w:t>problema, explorarlo desde diferentes perspectivas, plantear las preguntas adecuadas y ordenar las ideas de forma</w:t>
            </w:r>
            <w:r w:rsidR="0023441A" w:rsidRPr="005901C7">
              <w:rPr>
                <w:sz w:val="16"/>
                <w:szCs w:val="16"/>
              </w:rPr>
              <w:t xml:space="preserve"> </w:t>
            </w:r>
            <w:r w:rsidR="00520141" w:rsidRPr="005901C7">
              <w:rPr>
                <w:sz w:val="16"/>
                <w:szCs w:val="16"/>
              </w:rPr>
              <w:t>que tengan sentido.</w:t>
            </w:r>
            <w:r w:rsidR="0023441A" w:rsidRPr="005901C7">
              <w:rPr>
                <w:sz w:val="16"/>
                <w:szCs w:val="16"/>
              </w:rPr>
              <w:t xml:space="preserve"> </w:t>
            </w:r>
            <w:r w:rsidR="00520141" w:rsidRPr="005901C7">
              <w:rPr>
                <w:sz w:val="16"/>
                <w:szCs w:val="16"/>
              </w:rPr>
              <w:t>Lograr que el alumnado detecte elementos matemáticos en el entorno que lo rodea o en situaciones de su vida</w:t>
            </w:r>
            <w:r w:rsidR="005901C7" w:rsidRPr="005901C7">
              <w:rPr>
                <w:sz w:val="16"/>
                <w:szCs w:val="16"/>
              </w:rPr>
              <w:t xml:space="preserve"> </w:t>
            </w:r>
            <w:r w:rsidR="00520141" w:rsidRPr="005901C7">
              <w:rPr>
                <w:sz w:val="16"/>
                <w:szCs w:val="16"/>
              </w:rPr>
              <w:t>cotidiana, planteándose preguntas o formulando conjeturas, desarrolla una actitud activa ante el trabajo, así como</w:t>
            </w:r>
            <w:r w:rsidR="005901C7" w:rsidRPr="005901C7">
              <w:rPr>
                <w:sz w:val="16"/>
                <w:szCs w:val="16"/>
              </w:rPr>
              <w:t xml:space="preserve"> </w:t>
            </w:r>
            <w:r w:rsidR="00520141" w:rsidRPr="005901C7">
              <w:rPr>
                <w:sz w:val="16"/>
                <w:szCs w:val="16"/>
              </w:rPr>
              <w:t xml:space="preserve">una actitud proactiva ante el aprendizaje. </w:t>
            </w:r>
            <w:r w:rsidR="005901C7">
              <w:rPr>
                <w:sz w:val="16"/>
                <w:szCs w:val="16"/>
              </w:rPr>
              <w:t>L</w:t>
            </w:r>
            <w:r w:rsidR="005901C7" w:rsidRPr="005901C7">
              <w:rPr>
                <w:sz w:val="16"/>
                <w:szCs w:val="16"/>
              </w:rPr>
              <w:t xml:space="preserve">a observación y la reflexión, </w:t>
            </w:r>
            <w:r w:rsidR="005901C7">
              <w:rPr>
                <w:sz w:val="16"/>
                <w:szCs w:val="16"/>
              </w:rPr>
              <w:t>e</w:t>
            </w:r>
            <w:r w:rsidR="005901C7" w:rsidRPr="005901C7">
              <w:rPr>
                <w:sz w:val="16"/>
                <w:szCs w:val="16"/>
              </w:rPr>
              <w:t>l desarrollo de destrezas comunicativas a través de la expresión</w:t>
            </w:r>
            <w:r w:rsidR="005901C7">
              <w:rPr>
                <w:sz w:val="16"/>
                <w:szCs w:val="16"/>
              </w:rPr>
              <w:t xml:space="preserve"> </w:t>
            </w:r>
            <w:r w:rsidR="005901C7" w:rsidRPr="005901C7">
              <w:rPr>
                <w:sz w:val="16"/>
                <w:szCs w:val="16"/>
              </w:rPr>
              <w:t>de lo observado, de preguntas planteadas y del proceso de prueba llevado a cabo</w:t>
            </w:r>
            <w:r w:rsidR="005901C7">
              <w:rPr>
                <w:sz w:val="16"/>
                <w:szCs w:val="16"/>
              </w:rPr>
              <w:t xml:space="preserve">; contribuirá </w:t>
            </w:r>
            <w:r w:rsidR="00520141" w:rsidRPr="005901C7">
              <w:rPr>
                <w:sz w:val="16"/>
                <w:szCs w:val="16"/>
              </w:rPr>
              <w:t>al incremento de</w:t>
            </w:r>
            <w:r w:rsidR="005901C7">
              <w:rPr>
                <w:sz w:val="16"/>
                <w:szCs w:val="16"/>
              </w:rPr>
              <w:t xml:space="preserve"> </w:t>
            </w:r>
            <w:r w:rsidR="00520141" w:rsidRPr="005901C7">
              <w:rPr>
                <w:sz w:val="16"/>
                <w:szCs w:val="16"/>
              </w:rPr>
              <w:t>l</w:t>
            </w:r>
            <w:r w:rsidR="005901C7">
              <w:rPr>
                <w:sz w:val="16"/>
                <w:szCs w:val="16"/>
              </w:rPr>
              <w:t>a capacidad de</w:t>
            </w:r>
            <w:r w:rsidR="00520141" w:rsidRPr="005901C7">
              <w:rPr>
                <w:sz w:val="16"/>
                <w:szCs w:val="16"/>
              </w:rPr>
              <w:t xml:space="preserve"> razonamiento y de análisis</w:t>
            </w:r>
            <w:r w:rsidR="005901C7">
              <w:rPr>
                <w:sz w:val="16"/>
                <w:szCs w:val="16"/>
              </w:rPr>
              <w:t xml:space="preserve"> </w:t>
            </w:r>
            <w:r w:rsidR="00520141" w:rsidRPr="005901C7">
              <w:rPr>
                <w:sz w:val="16"/>
                <w:szCs w:val="16"/>
              </w:rPr>
              <w:t>crítico.</w:t>
            </w:r>
          </w:p>
          <w:p w14:paraId="23FC5DFC" w14:textId="5A9D9189" w:rsidR="00C50DB6" w:rsidRPr="00C50DB6" w:rsidRDefault="0078026C" w:rsidP="009C097D">
            <w:pPr>
              <w:pStyle w:val="Prrafodelista"/>
              <w:widowControl/>
              <w:numPr>
                <w:ilvl w:val="0"/>
                <w:numId w:val="2"/>
              </w:numPr>
              <w:suppressAutoHyphens/>
              <w:autoSpaceDE/>
              <w:autoSpaceDN/>
              <w:ind w:left="284" w:hanging="284"/>
              <w:contextualSpacing w:val="0"/>
              <w:rPr>
                <w:sz w:val="16"/>
                <w:szCs w:val="16"/>
              </w:rPr>
            </w:pPr>
            <w:r w:rsidRPr="00C50DB6">
              <w:rPr>
                <w:b/>
                <w:bCs/>
                <w:sz w:val="16"/>
                <w:szCs w:val="16"/>
              </w:rPr>
              <w:t>Competencia específica 4:</w:t>
            </w:r>
            <w:r w:rsidRPr="00C50DB6">
              <w:rPr>
                <w:sz w:val="16"/>
                <w:szCs w:val="16"/>
              </w:rPr>
              <w:t xml:space="preserve"> El objetivo de esta competencia específica es sentar las bases para</w:t>
            </w:r>
            <w:r w:rsidR="00C50DB6">
              <w:rPr>
                <w:sz w:val="16"/>
                <w:szCs w:val="16"/>
              </w:rPr>
              <w:t xml:space="preserve"> e</w:t>
            </w:r>
            <w:r w:rsidR="00C50DB6" w:rsidRPr="00C50DB6">
              <w:rPr>
                <w:sz w:val="16"/>
                <w:szCs w:val="16"/>
              </w:rPr>
              <w:t>l</w:t>
            </w:r>
            <w:r w:rsidR="00C50DB6">
              <w:rPr>
                <w:sz w:val="16"/>
                <w:szCs w:val="16"/>
              </w:rPr>
              <w:t xml:space="preserve"> desarrollo del</w:t>
            </w:r>
            <w:r w:rsidR="00C50DB6" w:rsidRPr="00C50DB6">
              <w:rPr>
                <w:sz w:val="16"/>
                <w:szCs w:val="16"/>
              </w:rPr>
              <w:t xml:space="preserve"> pensamiento computacional</w:t>
            </w:r>
            <w:r w:rsidR="00C50DB6">
              <w:rPr>
                <w:sz w:val="16"/>
                <w:szCs w:val="16"/>
              </w:rPr>
              <w:t xml:space="preserve">, </w:t>
            </w:r>
            <w:r w:rsidR="00C50DB6" w:rsidRPr="00C50DB6">
              <w:rPr>
                <w:sz w:val="16"/>
                <w:szCs w:val="16"/>
              </w:rPr>
              <w:t>destrezas clave en el futuro del alumnado ya que</w:t>
            </w:r>
            <w:r w:rsidR="00C50DB6">
              <w:rPr>
                <w:sz w:val="16"/>
                <w:szCs w:val="16"/>
              </w:rPr>
              <w:t xml:space="preserve"> </w:t>
            </w:r>
            <w:r w:rsidR="00C50DB6" w:rsidRPr="00C50DB6">
              <w:rPr>
                <w:sz w:val="16"/>
                <w:szCs w:val="16"/>
              </w:rPr>
              <w:t>entronca directamente con la resolución de problemas y con el planteamiento de</w:t>
            </w:r>
            <w:r w:rsidR="00C50DB6">
              <w:rPr>
                <w:sz w:val="16"/>
                <w:szCs w:val="16"/>
              </w:rPr>
              <w:t xml:space="preserve"> </w:t>
            </w:r>
            <w:r w:rsidR="00C50DB6" w:rsidRPr="00C50DB6">
              <w:rPr>
                <w:sz w:val="16"/>
                <w:szCs w:val="16"/>
              </w:rPr>
              <w:t xml:space="preserve">procedimientos. Requiere </w:t>
            </w:r>
            <w:r w:rsidR="00614219">
              <w:rPr>
                <w:sz w:val="16"/>
                <w:szCs w:val="16"/>
              </w:rPr>
              <w:t xml:space="preserve">trabajar con </w:t>
            </w:r>
            <w:r w:rsidR="00C50DB6" w:rsidRPr="00C50DB6">
              <w:rPr>
                <w:sz w:val="16"/>
                <w:szCs w:val="16"/>
              </w:rPr>
              <w:t>la</w:t>
            </w:r>
            <w:r w:rsidR="00614219">
              <w:rPr>
                <w:sz w:val="16"/>
                <w:szCs w:val="16"/>
              </w:rPr>
              <w:t xml:space="preserve"> </w:t>
            </w:r>
            <w:r w:rsidR="00C50DB6" w:rsidRPr="00C50DB6">
              <w:rPr>
                <w:sz w:val="16"/>
                <w:szCs w:val="16"/>
              </w:rPr>
              <w:t>abstracción</w:t>
            </w:r>
            <w:r w:rsidR="00614219">
              <w:rPr>
                <w:sz w:val="16"/>
                <w:szCs w:val="16"/>
              </w:rPr>
              <w:t xml:space="preserve">, elemento clave </w:t>
            </w:r>
            <w:r w:rsidR="00C50DB6" w:rsidRPr="00C50DB6">
              <w:rPr>
                <w:sz w:val="16"/>
                <w:szCs w:val="16"/>
              </w:rPr>
              <w:t xml:space="preserve">para identificar los aspectos más relevantes y la descomposición en tareas más simples </w:t>
            </w:r>
            <w:r w:rsidR="00614219">
              <w:rPr>
                <w:sz w:val="16"/>
                <w:szCs w:val="16"/>
              </w:rPr>
              <w:t xml:space="preserve">con el fin de </w:t>
            </w:r>
            <w:r w:rsidR="00C50DB6" w:rsidRPr="00C50DB6">
              <w:rPr>
                <w:sz w:val="16"/>
                <w:szCs w:val="16"/>
              </w:rPr>
              <w:t>llegar a</w:t>
            </w:r>
            <w:r w:rsidR="00614219">
              <w:rPr>
                <w:sz w:val="16"/>
                <w:szCs w:val="16"/>
              </w:rPr>
              <w:t xml:space="preserve"> </w:t>
            </w:r>
            <w:r w:rsidR="00C50DB6" w:rsidRPr="00C50DB6">
              <w:rPr>
                <w:sz w:val="16"/>
                <w:szCs w:val="16"/>
              </w:rPr>
              <w:t>posibles soluciones que puedan ser ejecutadas por un sistema informático, un humano o una combinación de</w:t>
            </w:r>
            <w:r w:rsidR="00614219">
              <w:rPr>
                <w:sz w:val="16"/>
                <w:szCs w:val="16"/>
              </w:rPr>
              <w:t xml:space="preserve"> </w:t>
            </w:r>
            <w:r w:rsidR="00C50DB6" w:rsidRPr="00C50DB6">
              <w:rPr>
                <w:sz w:val="16"/>
                <w:szCs w:val="16"/>
              </w:rPr>
              <w:t>ambos.</w:t>
            </w:r>
            <w:r w:rsidR="0007680C">
              <w:rPr>
                <w:sz w:val="16"/>
                <w:szCs w:val="16"/>
              </w:rPr>
              <w:t xml:space="preserve"> </w:t>
            </w:r>
            <w:r w:rsidR="00C50DB6" w:rsidRPr="00C50DB6">
              <w:rPr>
                <w:sz w:val="16"/>
                <w:szCs w:val="16"/>
              </w:rPr>
              <w:t>Llevar el pensamiento computacional a la vida diaria supone relacionar los aspectos fundamentales de la informática</w:t>
            </w:r>
            <w:r w:rsidR="00C50DB6" w:rsidRPr="00C50DB6">
              <w:rPr>
                <w:sz w:val="16"/>
                <w:szCs w:val="16"/>
              </w:rPr>
              <w:br/>
              <w:t xml:space="preserve">con las necesidades del alumnado. </w:t>
            </w:r>
            <w:r w:rsidR="0007680C">
              <w:rPr>
                <w:sz w:val="16"/>
                <w:szCs w:val="16"/>
              </w:rPr>
              <w:t>Se trata de p</w:t>
            </w:r>
            <w:r w:rsidR="00C50DB6" w:rsidRPr="00C50DB6">
              <w:rPr>
                <w:sz w:val="16"/>
                <w:szCs w:val="16"/>
              </w:rPr>
              <w:t>repara</w:t>
            </w:r>
            <w:r w:rsidR="0007680C">
              <w:rPr>
                <w:sz w:val="16"/>
                <w:szCs w:val="16"/>
              </w:rPr>
              <w:t xml:space="preserve">r al alumnado, </w:t>
            </w:r>
            <w:r w:rsidR="0007680C" w:rsidRPr="00C50DB6">
              <w:rPr>
                <w:sz w:val="16"/>
                <w:szCs w:val="16"/>
              </w:rPr>
              <w:t>con metodologías y estrategias guiadas</w:t>
            </w:r>
            <w:r w:rsidR="0007680C">
              <w:rPr>
                <w:sz w:val="16"/>
                <w:szCs w:val="16"/>
              </w:rPr>
              <w:t xml:space="preserve">, </w:t>
            </w:r>
            <w:r w:rsidR="00C50DB6" w:rsidRPr="00C50DB6">
              <w:rPr>
                <w:sz w:val="16"/>
                <w:szCs w:val="16"/>
              </w:rPr>
              <w:t>para un futuro cada vez más tecnológico, mejorando</w:t>
            </w:r>
            <w:r w:rsidR="0007680C">
              <w:rPr>
                <w:sz w:val="16"/>
                <w:szCs w:val="16"/>
              </w:rPr>
              <w:t xml:space="preserve"> </w:t>
            </w:r>
            <w:r w:rsidR="00C50DB6" w:rsidRPr="00C50DB6">
              <w:rPr>
                <w:sz w:val="16"/>
                <w:szCs w:val="16"/>
              </w:rPr>
              <w:t xml:space="preserve">sus capacidades intelectuales y haciendo uso de abstracciones para resolver problemas complejos. </w:t>
            </w:r>
          </w:p>
          <w:p w14:paraId="09DFAF81" w14:textId="6E68727F" w:rsidR="009A5BFB" w:rsidRPr="00077D7B" w:rsidRDefault="0078026C" w:rsidP="009C097D">
            <w:pPr>
              <w:pStyle w:val="Prrafodelista"/>
              <w:widowControl/>
              <w:numPr>
                <w:ilvl w:val="0"/>
                <w:numId w:val="2"/>
              </w:numPr>
              <w:suppressAutoHyphens/>
              <w:autoSpaceDE/>
              <w:autoSpaceDN/>
              <w:ind w:left="284" w:hanging="284"/>
              <w:contextualSpacing w:val="0"/>
              <w:rPr>
                <w:sz w:val="16"/>
                <w:szCs w:val="16"/>
              </w:rPr>
            </w:pPr>
            <w:r w:rsidRPr="00077D7B">
              <w:rPr>
                <w:b/>
                <w:bCs/>
                <w:color w:val="000000" w:themeColor="text1"/>
                <w:sz w:val="16"/>
                <w:szCs w:val="16"/>
              </w:rPr>
              <w:t xml:space="preserve">Competencia específica 5: </w:t>
            </w:r>
            <w:r w:rsidR="009A5BFB" w:rsidRPr="00077D7B">
              <w:rPr>
                <w:sz w:val="16"/>
                <w:szCs w:val="16"/>
              </w:rPr>
              <w:t>La conexión entre los diferentes objetos matemáticos (conceptos, procedimientos, sistemas de representación...)</w:t>
            </w:r>
            <w:r w:rsidR="0096030C" w:rsidRPr="00077D7B">
              <w:rPr>
                <w:sz w:val="16"/>
                <w:szCs w:val="16"/>
              </w:rPr>
              <w:t xml:space="preserve"> </w:t>
            </w:r>
            <w:r w:rsidR="009A5BFB" w:rsidRPr="00077D7B">
              <w:rPr>
                <w:sz w:val="16"/>
                <w:szCs w:val="16"/>
              </w:rPr>
              <w:t>aporta una comprensión más profunda y duradera de los saberes adquiridos, proporcionando una visión más amplia</w:t>
            </w:r>
            <w:r w:rsidR="0096030C" w:rsidRPr="00077D7B">
              <w:rPr>
                <w:sz w:val="16"/>
                <w:szCs w:val="16"/>
              </w:rPr>
              <w:t xml:space="preserve"> </w:t>
            </w:r>
            <w:r w:rsidR="009A5BFB" w:rsidRPr="00077D7B">
              <w:rPr>
                <w:sz w:val="16"/>
                <w:szCs w:val="16"/>
              </w:rPr>
              <w:t xml:space="preserve">sobre el propio conocimiento. </w:t>
            </w:r>
            <w:r w:rsidR="0096030C" w:rsidRPr="00077D7B">
              <w:rPr>
                <w:sz w:val="16"/>
                <w:szCs w:val="16"/>
              </w:rPr>
              <w:t>E</w:t>
            </w:r>
            <w:r w:rsidR="009A5BFB" w:rsidRPr="00077D7B">
              <w:rPr>
                <w:sz w:val="16"/>
                <w:szCs w:val="16"/>
              </w:rPr>
              <w:t xml:space="preserve">sta visión global e interrelacionada de los saberes </w:t>
            </w:r>
            <w:r w:rsidR="0096030C" w:rsidRPr="00077D7B">
              <w:rPr>
                <w:sz w:val="16"/>
                <w:szCs w:val="16"/>
              </w:rPr>
              <w:t xml:space="preserve">será la que </w:t>
            </w:r>
            <w:r w:rsidR="009A5BFB" w:rsidRPr="00077D7B">
              <w:rPr>
                <w:sz w:val="16"/>
                <w:szCs w:val="16"/>
              </w:rPr>
              <w:t>contribuy</w:t>
            </w:r>
            <w:r w:rsidR="0096030C" w:rsidRPr="00077D7B">
              <w:rPr>
                <w:sz w:val="16"/>
                <w:szCs w:val="16"/>
              </w:rPr>
              <w:t>a</w:t>
            </w:r>
            <w:r w:rsidR="009A5BFB" w:rsidRPr="00077D7B">
              <w:rPr>
                <w:sz w:val="16"/>
                <w:szCs w:val="16"/>
              </w:rPr>
              <w:t xml:space="preserve"> a la conexi</w:t>
            </w:r>
            <w:r w:rsidR="0096030C" w:rsidRPr="00077D7B">
              <w:rPr>
                <w:sz w:val="16"/>
                <w:szCs w:val="16"/>
              </w:rPr>
              <w:t xml:space="preserve">ón </w:t>
            </w:r>
            <w:r w:rsidR="009A5BFB" w:rsidRPr="00077D7B">
              <w:rPr>
                <w:sz w:val="16"/>
                <w:szCs w:val="16"/>
              </w:rPr>
              <w:t>con otras áreas, así como con la vida diaria del alumnado, por ejemplo, en la planificación y gestión de</w:t>
            </w:r>
            <w:r w:rsidR="0096030C" w:rsidRPr="00077D7B">
              <w:rPr>
                <w:sz w:val="16"/>
                <w:szCs w:val="16"/>
              </w:rPr>
              <w:t xml:space="preserve"> </w:t>
            </w:r>
            <w:r w:rsidR="009A5BFB" w:rsidRPr="00077D7B">
              <w:rPr>
                <w:sz w:val="16"/>
                <w:szCs w:val="16"/>
              </w:rPr>
              <w:t xml:space="preserve">su propia economía personal o en la interpretación de información gráfica en diversos medios. </w:t>
            </w:r>
            <w:r w:rsidR="0096030C" w:rsidRPr="00077D7B">
              <w:rPr>
                <w:sz w:val="16"/>
                <w:szCs w:val="16"/>
              </w:rPr>
              <w:t>Por un lado, c</w:t>
            </w:r>
            <w:r w:rsidR="009A5BFB" w:rsidRPr="00077D7B">
              <w:rPr>
                <w:sz w:val="16"/>
                <w:szCs w:val="16"/>
              </w:rPr>
              <w:t>omprender que las</w:t>
            </w:r>
            <w:r w:rsidR="0096030C" w:rsidRPr="00077D7B">
              <w:rPr>
                <w:sz w:val="16"/>
                <w:szCs w:val="16"/>
              </w:rPr>
              <w:t xml:space="preserve"> </w:t>
            </w:r>
            <w:r w:rsidR="009A5BFB" w:rsidRPr="00077D7B">
              <w:rPr>
                <w:sz w:val="16"/>
                <w:szCs w:val="16"/>
              </w:rPr>
              <w:t xml:space="preserve">ideas matemáticas no son elementos aislados, </w:t>
            </w:r>
            <w:r w:rsidR="0096030C" w:rsidRPr="00077D7B">
              <w:rPr>
                <w:sz w:val="16"/>
                <w:szCs w:val="16"/>
              </w:rPr>
              <w:t>sino que se interrelacionan entre sí,</w:t>
            </w:r>
            <w:r w:rsidR="0096030C" w:rsidRPr="00077D7B">
              <w:rPr>
                <w:rFonts w:ascii="ArialMT" w:hAnsi="ArialMT"/>
                <w:color w:val="000000"/>
                <w:szCs w:val="20"/>
              </w:rPr>
              <w:t xml:space="preserve"> </w:t>
            </w:r>
            <w:r w:rsidR="009A5BFB" w:rsidRPr="00077D7B">
              <w:rPr>
                <w:sz w:val="16"/>
                <w:szCs w:val="16"/>
              </w:rPr>
              <w:t>desarrolla</w:t>
            </w:r>
            <w:r w:rsidR="0096030C" w:rsidRPr="00077D7B">
              <w:rPr>
                <w:sz w:val="16"/>
                <w:szCs w:val="16"/>
              </w:rPr>
              <w:t xml:space="preserve">rá </w:t>
            </w:r>
            <w:r w:rsidR="009A5BFB" w:rsidRPr="00077D7B">
              <w:rPr>
                <w:sz w:val="16"/>
                <w:szCs w:val="16"/>
              </w:rPr>
              <w:t>la capacidad de comprensión del entorno y de los sucesos que en él acontecen, creando una base sólida donde</w:t>
            </w:r>
            <w:r w:rsidR="0096030C" w:rsidRPr="00077D7B">
              <w:rPr>
                <w:sz w:val="16"/>
                <w:szCs w:val="16"/>
              </w:rPr>
              <w:t xml:space="preserve"> </w:t>
            </w:r>
            <w:r w:rsidR="009A5BFB" w:rsidRPr="00077D7B">
              <w:rPr>
                <w:sz w:val="16"/>
                <w:szCs w:val="16"/>
              </w:rPr>
              <w:t>asentar nuevos aprendizajes, afrontar nuevos retos y adoptar decisiones informadas.</w:t>
            </w:r>
            <w:r w:rsidR="0096030C" w:rsidRPr="00077D7B">
              <w:rPr>
                <w:sz w:val="16"/>
                <w:szCs w:val="16"/>
              </w:rPr>
              <w:t xml:space="preserve"> </w:t>
            </w:r>
            <w:r w:rsidR="009A5BFB" w:rsidRPr="00077D7B">
              <w:rPr>
                <w:sz w:val="16"/>
                <w:szCs w:val="16"/>
              </w:rPr>
              <w:t>Por otro lado, el reconocimiento de la conexión de las matemáticas con otras áreas, con la vida real o con la</w:t>
            </w:r>
            <w:r w:rsidR="0096030C" w:rsidRPr="00077D7B">
              <w:rPr>
                <w:sz w:val="16"/>
                <w:szCs w:val="16"/>
              </w:rPr>
              <w:t xml:space="preserve"> </w:t>
            </w:r>
            <w:r w:rsidR="009A5BFB" w:rsidRPr="00077D7B">
              <w:rPr>
                <w:sz w:val="16"/>
                <w:szCs w:val="16"/>
              </w:rPr>
              <w:t>experiencia propia aumenta</w:t>
            </w:r>
            <w:r w:rsidR="0096030C" w:rsidRPr="00077D7B">
              <w:rPr>
                <w:sz w:val="16"/>
                <w:szCs w:val="16"/>
              </w:rPr>
              <w:t>rá</w:t>
            </w:r>
            <w:r w:rsidR="009A5BFB" w:rsidRPr="00077D7B">
              <w:rPr>
                <w:sz w:val="16"/>
                <w:szCs w:val="16"/>
              </w:rPr>
              <w:t xml:space="preserve"> el bagaje matemático del alumnado. Es importante que </w:t>
            </w:r>
            <w:r w:rsidR="00077D7B" w:rsidRPr="00077D7B">
              <w:rPr>
                <w:sz w:val="16"/>
                <w:szCs w:val="16"/>
              </w:rPr>
              <w:t xml:space="preserve">el alumnado experimente con </w:t>
            </w:r>
            <w:r w:rsidR="009A5BFB" w:rsidRPr="00077D7B">
              <w:rPr>
                <w:sz w:val="16"/>
                <w:szCs w:val="16"/>
              </w:rPr>
              <w:t>las matemáticas en diferentes contextos (personales, escolares, sociales, científicos, humanísticos y</w:t>
            </w:r>
            <w:r w:rsidR="00077D7B" w:rsidRPr="00077D7B">
              <w:rPr>
                <w:sz w:val="16"/>
                <w:szCs w:val="16"/>
              </w:rPr>
              <w:t xml:space="preserve"> </w:t>
            </w:r>
            <w:r w:rsidR="009A5BFB" w:rsidRPr="00077D7B">
              <w:rPr>
                <w:sz w:val="16"/>
                <w:szCs w:val="16"/>
              </w:rPr>
              <w:t>ambientales) para habituarse a identificar aspectos</w:t>
            </w:r>
            <w:r w:rsidR="00077D7B" w:rsidRPr="00077D7B">
              <w:rPr>
                <w:sz w:val="16"/>
                <w:szCs w:val="16"/>
              </w:rPr>
              <w:t xml:space="preserve"> </w:t>
            </w:r>
            <w:r w:rsidR="009A5BFB" w:rsidRPr="00077D7B">
              <w:rPr>
                <w:sz w:val="16"/>
                <w:szCs w:val="16"/>
              </w:rPr>
              <w:t>matemáticos en múltiples situaciones.</w:t>
            </w:r>
          </w:p>
          <w:p w14:paraId="0525AE6C" w14:textId="378FDF7E" w:rsidR="00ED1181" w:rsidRPr="00ED1181" w:rsidRDefault="00ED1181" w:rsidP="009C097D">
            <w:pPr>
              <w:pStyle w:val="Prrafodelista"/>
              <w:widowControl/>
              <w:numPr>
                <w:ilvl w:val="0"/>
                <w:numId w:val="2"/>
              </w:numPr>
              <w:suppressAutoHyphens/>
              <w:autoSpaceDE/>
              <w:autoSpaceDN/>
              <w:ind w:left="284" w:hanging="284"/>
              <w:contextualSpacing w:val="0"/>
              <w:rPr>
                <w:sz w:val="16"/>
                <w:szCs w:val="16"/>
              </w:rPr>
            </w:pPr>
            <w:r w:rsidRPr="00ED1181">
              <w:rPr>
                <w:b/>
                <w:bCs/>
                <w:sz w:val="16"/>
                <w:szCs w:val="16"/>
              </w:rPr>
              <w:t xml:space="preserve">Competencia específica 6: </w:t>
            </w:r>
            <w:r w:rsidRPr="00ED1181">
              <w:rPr>
                <w:sz w:val="16"/>
                <w:szCs w:val="16"/>
              </w:rPr>
              <w:t>A través</w:t>
            </w:r>
            <w:r w:rsidR="00E96956">
              <w:rPr>
                <w:sz w:val="16"/>
                <w:szCs w:val="16"/>
              </w:rPr>
              <w:t xml:space="preserve"> </w:t>
            </w:r>
            <w:r w:rsidRPr="00ED1181">
              <w:rPr>
                <w:sz w:val="16"/>
                <w:szCs w:val="16"/>
              </w:rPr>
              <w:t>de la comunicación, las ideas, conceptos y procedimientos se convierten en objetos de reflexión,</w:t>
            </w:r>
            <w:r w:rsidR="00234543">
              <w:rPr>
                <w:sz w:val="16"/>
                <w:szCs w:val="16"/>
              </w:rPr>
              <w:t xml:space="preserve"> </w:t>
            </w:r>
            <w:r w:rsidRPr="00ED1181">
              <w:rPr>
                <w:sz w:val="16"/>
                <w:szCs w:val="16"/>
              </w:rPr>
              <w:t>perfeccionamiento,</w:t>
            </w:r>
            <w:r w:rsidR="00E96956">
              <w:rPr>
                <w:sz w:val="16"/>
                <w:szCs w:val="16"/>
              </w:rPr>
              <w:t xml:space="preserve"> </w:t>
            </w:r>
            <w:r w:rsidRPr="00ED1181">
              <w:rPr>
                <w:sz w:val="16"/>
                <w:szCs w:val="16"/>
              </w:rPr>
              <w:t xml:space="preserve">discusión, rectificación y validación. </w:t>
            </w:r>
            <w:r w:rsidR="00E96956">
              <w:rPr>
                <w:sz w:val="16"/>
                <w:szCs w:val="16"/>
              </w:rPr>
              <w:t>Por ello, l</w:t>
            </w:r>
            <w:r w:rsidR="00E96956" w:rsidRPr="00ED1181">
              <w:rPr>
                <w:sz w:val="16"/>
                <w:szCs w:val="16"/>
              </w:rPr>
              <w:t xml:space="preserve">a comunicación y el intercambio de ideas </w:t>
            </w:r>
            <w:r w:rsidR="00E96956">
              <w:rPr>
                <w:sz w:val="16"/>
                <w:szCs w:val="16"/>
              </w:rPr>
              <w:t xml:space="preserve">será </w:t>
            </w:r>
            <w:r w:rsidR="00E96956" w:rsidRPr="00ED1181">
              <w:rPr>
                <w:sz w:val="16"/>
                <w:szCs w:val="16"/>
              </w:rPr>
              <w:t xml:space="preserve">una parte esencial de la educación científica y matemática. </w:t>
            </w:r>
            <w:r w:rsidR="00E96956">
              <w:rPr>
                <w:sz w:val="16"/>
                <w:szCs w:val="16"/>
              </w:rPr>
              <w:t>E</w:t>
            </w:r>
            <w:r w:rsidRPr="00ED1181">
              <w:rPr>
                <w:sz w:val="16"/>
                <w:szCs w:val="16"/>
              </w:rPr>
              <w:t xml:space="preserve">xpresar </w:t>
            </w:r>
            <w:r w:rsidR="00E96956">
              <w:rPr>
                <w:sz w:val="16"/>
                <w:szCs w:val="16"/>
              </w:rPr>
              <w:t>verbalmente</w:t>
            </w:r>
            <w:r w:rsidR="00E96956" w:rsidRPr="00ED1181">
              <w:rPr>
                <w:sz w:val="16"/>
                <w:szCs w:val="16"/>
              </w:rPr>
              <w:t xml:space="preserve"> </w:t>
            </w:r>
            <w:r w:rsidRPr="00ED1181">
              <w:rPr>
                <w:sz w:val="16"/>
                <w:szCs w:val="16"/>
              </w:rPr>
              <w:t xml:space="preserve">lo razonado </w:t>
            </w:r>
            <w:r w:rsidR="002201A3">
              <w:rPr>
                <w:sz w:val="16"/>
                <w:szCs w:val="16"/>
              </w:rPr>
              <w:t xml:space="preserve">será </w:t>
            </w:r>
            <w:r w:rsidR="00543101">
              <w:rPr>
                <w:sz w:val="16"/>
                <w:szCs w:val="16"/>
              </w:rPr>
              <w:t>condición necesaria</w:t>
            </w:r>
            <w:r w:rsidR="002201A3">
              <w:rPr>
                <w:sz w:val="16"/>
                <w:szCs w:val="16"/>
              </w:rPr>
              <w:t xml:space="preserve"> </w:t>
            </w:r>
            <w:r w:rsidR="00E96956">
              <w:rPr>
                <w:sz w:val="16"/>
                <w:szCs w:val="16"/>
              </w:rPr>
              <w:t>para</w:t>
            </w:r>
            <w:r w:rsidRPr="00ED1181">
              <w:rPr>
                <w:sz w:val="16"/>
                <w:szCs w:val="16"/>
              </w:rPr>
              <w:t xml:space="preserve"> desenvolverse socialmente, organiza</w:t>
            </w:r>
            <w:r w:rsidR="00367D57">
              <w:rPr>
                <w:sz w:val="16"/>
                <w:szCs w:val="16"/>
              </w:rPr>
              <w:t>r</w:t>
            </w:r>
            <w:r w:rsidRPr="00ED1181">
              <w:rPr>
                <w:sz w:val="16"/>
                <w:szCs w:val="16"/>
              </w:rPr>
              <w:t xml:space="preserve"> las ideas que se quieren transmitir o acepta</w:t>
            </w:r>
            <w:r w:rsidR="00367D57">
              <w:rPr>
                <w:sz w:val="16"/>
                <w:szCs w:val="16"/>
              </w:rPr>
              <w:t>r</w:t>
            </w:r>
            <w:r w:rsidRPr="00ED1181">
              <w:rPr>
                <w:sz w:val="16"/>
                <w:szCs w:val="16"/>
              </w:rPr>
              <w:t xml:space="preserve"> y rebati</w:t>
            </w:r>
            <w:r w:rsidR="00367D57">
              <w:rPr>
                <w:sz w:val="16"/>
                <w:szCs w:val="16"/>
              </w:rPr>
              <w:t>r</w:t>
            </w:r>
            <w:r w:rsidRPr="00ED1181">
              <w:rPr>
                <w:sz w:val="16"/>
                <w:szCs w:val="16"/>
              </w:rPr>
              <w:t xml:space="preserve"> argumentos contrarios</w:t>
            </w:r>
            <w:r w:rsidR="00367D57">
              <w:rPr>
                <w:sz w:val="16"/>
                <w:szCs w:val="16"/>
              </w:rPr>
              <w:t xml:space="preserve">; </w:t>
            </w:r>
            <w:r w:rsidR="00367D57" w:rsidRPr="00ED1181">
              <w:rPr>
                <w:sz w:val="16"/>
                <w:szCs w:val="16"/>
              </w:rPr>
              <w:t>afianza</w:t>
            </w:r>
            <w:r w:rsidR="00367D57">
              <w:rPr>
                <w:sz w:val="16"/>
                <w:szCs w:val="16"/>
              </w:rPr>
              <w:t>ndo</w:t>
            </w:r>
            <w:r w:rsidR="00367D57" w:rsidRPr="00ED1181">
              <w:rPr>
                <w:sz w:val="16"/>
                <w:szCs w:val="16"/>
              </w:rPr>
              <w:t xml:space="preserve"> y genera</w:t>
            </w:r>
            <w:r w:rsidR="00367D57">
              <w:rPr>
                <w:sz w:val="16"/>
                <w:szCs w:val="16"/>
              </w:rPr>
              <w:t>ndo</w:t>
            </w:r>
            <w:r w:rsidR="00367D57" w:rsidRPr="00ED1181">
              <w:rPr>
                <w:sz w:val="16"/>
                <w:szCs w:val="16"/>
              </w:rPr>
              <w:t xml:space="preserve"> nuevos conocimientos</w:t>
            </w:r>
            <w:r w:rsidR="00367D57">
              <w:rPr>
                <w:sz w:val="16"/>
                <w:szCs w:val="16"/>
              </w:rPr>
              <w:t xml:space="preserve">. Se debe tener en cuenta que, además del lenguaje verbal, </w:t>
            </w:r>
            <w:r w:rsidRPr="00ED1181">
              <w:rPr>
                <w:sz w:val="16"/>
                <w:szCs w:val="16"/>
              </w:rPr>
              <w:t xml:space="preserve">la </w:t>
            </w:r>
            <w:r w:rsidR="00367D57">
              <w:rPr>
                <w:sz w:val="16"/>
                <w:szCs w:val="16"/>
              </w:rPr>
              <w:t xml:space="preserve">comunicación </w:t>
            </w:r>
            <w:r w:rsidRPr="00ED1181">
              <w:rPr>
                <w:sz w:val="16"/>
                <w:szCs w:val="16"/>
              </w:rPr>
              <w:t>matemática utiliza</w:t>
            </w:r>
            <w:r w:rsidR="00367D57">
              <w:rPr>
                <w:sz w:val="16"/>
                <w:szCs w:val="16"/>
              </w:rPr>
              <w:t>rá</w:t>
            </w:r>
            <w:r w:rsidRPr="00ED1181">
              <w:rPr>
                <w:sz w:val="16"/>
                <w:szCs w:val="16"/>
              </w:rPr>
              <w:t xml:space="preserve"> </w:t>
            </w:r>
            <w:r w:rsidR="00367D57">
              <w:rPr>
                <w:sz w:val="16"/>
                <w:szCs w:val="16"/>
              </w:rPr>
              <w:t>otros</w:t>
            </w:r>
            <w:r w:rsidRPr="00ED1181">
              <w:rPr>
                <w:sz w:val="16"/>
                <w:szCs w:val="16"/>
              </w:rPr>
              <w:t xml:space="preserve"> lenguajes</w:t>
            </w:r>
            <w:r w:rsidR="00367D57">
              <w:rPr>
                <w:sz w:val="16"/>
                <w:szCs w:val="16"/>
              </w:rPr>
              <w:t>: e</w:t>
            </w:r>
            <w:r w:rsidRPr="00ED1181">
              <w:rPr>
                <w:sz w:val="16"/>
                <w:szCs w:val="16"/>
              </w:rPr>
              <w:t>l verbal, el gráfico, el simbólico o el tabular,</w:t>
            </w:r>
            <w:r w:rsidR="00367D57">
              <w:rPr>
                <w:sz w:val="16"/>
                <w:szCs w:val="16"/>
              </w:rPr>
              <w:t xml:space="preserve"> </w:t>
            </w:r>
            <w:r w:rsidRPr="00ED1181">
              <w:rPr>
                <w:sz w:val="16"/>
                <w:szCs w:val="16"/>
              </w:rPr>
              <w:t>entre</w:t>
            </w:r>
            <w:r w:rsidR="00367D57">
              <w:rPr>
                <w:sz w:val="16"/>
                <w:szCs w:val="16"/>
              </w:rPr>
              <w:t xml:space="preserve"> </w:t>
            </w:r>
            <w:r w:rsidRPr="00ED1181">
              <w:rPr>
                <w:sz w:val="16"/>
                <w:szCs w:val="16"/>
              </w:rPr>
              <w:t>otros, a través de medios tradicionales o digitales, que permi</w:t>
            </w:r>
            <w:r w:rsidR="00367D57">
              <w:rPr>
                <w:sz w:val="16"/>
                <w:szCs w:val="16"/>
              </w:rPr>
              <w:t>ta</w:t>
            </w:r>
            <w:r w:rsidRPr="00ED1181">
              <w:rPr>
                <w:sz w:val="16"/>
                <w:szCs w:val="16"/>
              </w:rPr>
              <w:t>n expresar ideas con precisión en</w:t>
            </w:r>
            <w:r w:rsidR="00367D57">
              <w:rPr>
                <w:sz w:val="16"/>
                <w:szCs w:val="16"/>
              </w:rPr>
              <w:t xml:space="preserve"> </w:t>
            </w:r>
            <w:r w:rsidRPr="00ED1181">
              <w:rPr>
                <w:sz w:val="16"/>
                <w:szCs w:val="16"/>
              </w:rPr>
              <w:t xml:space="preserve">contextos diversos (personales, escolares, sociales, científicos y humanísticos). </w:t>
            </w:r>
            <w:r w:rsidR="00367D57">
              <w:rPr>
                <w:sz w:val="16"/>
                <w:szCs w:val="16"/>
              </w:rPr>
              <w:t xml:space="preserve">Se pretende que el </w:t>
            </w:r>
            <w:r w:rsidRPr="00ED1181">
              <w:rPr>
                <w:sz w:val="16"/>
                <w:szCs w:val="16"/>
              </w:rPr>
              <w:t>alumnado recono</w:t>
            </w:r>
            <w:r w:rsidR="00367D57">
              <w:rPr>
                <w:sz w:val="16"/>
                <w:szCs w:val="16"/>
              </w:rPr>
              <w:t xml:space="preserve">zca </w:t>
            </w:r>
            <w:r w:rsidRPr="00ED1181">
              <w:rPr>
                <w:sz w:val="16"/>
                <w:szCs w:val="16"/>
              </w:rPr>
              <w:t>y</w:t>
            </w:r>
            <w:r w:rsidR="00367D57">
              <w:rPr>
                <w:sz w:val="16"/>
                <w:szCs w:val="16"/>
              </w:rPr>
              <w:t xml:space="preserve"> </w:t>
            </w:r>
            <w:r w:rsidRPr="00ED1181">
              <w:rPr>
                <w:sz w:val="16"/>
                <w:szCs w:val="16"/>
              </w:rPr>
              <w:t>comprend</w:t>
            </w:r>
            <w:r w:rsidR="00367D57">
              <w:rPr>
                <w:sz w:val="16"/>
                <w:szCs w:val="16"/>
              </w:rPr>
              <w:t>a</w:t>
            </w:r>
            <w:r w:rsidRPr="00ED1181">
              <w:rPr>
                <w:sz w:val="16"/>
                <w:szCs w:val="16"/>
              </w:rPr>
              <w:t xml:space="preserve"> el lenguaje matemático presente en diferentes formatos y contextos, partiendo de un lenguaje cercano</w:t>
            </w:r>
            <w:r w:rsidR="00367D57">
              <w:rPr>
                <w:sz w:val="16"/>
                <w:szCs w:val="16"/>
              </w:rPr>
              <w:t xml:space="preserve"> </w:t>
            </w:r>
            <w:r w:rsidRPr="00ED1181">
              <w:rPr>
                <w:sz w:val="16"/>
                <w:szCs w:val="16"/>
              </w:rPr>
              <w:t>y adquiriendo progresivamente la terminología precisa y el rigor científico que caracterizan las matemáticas, y, a su</w:t>
            </w:r>
            <w:r w:rsidR="00367D57">
              <w:rPr>
                <w:sz w:val="16"/>
                <w:szCs w:val="16"/>
              </w:rPr>
              <w:t xml:space="preserve"> </w:t>
            </w:r>
            <w:r w:rsidRPr="00ED1181">
              <w:rPr>
                <w:sz w:val="16"/>
                <w:szCs w:val="16"/>
              </w:rPr>
              <w:t>vez, transmit</w:t>
            </w:r>
            <w:r w:rsidR="00367D57">
              <w:rPr>
                <w:sz w:val="16"/>
                <w:szCs w:val="16"/>
              </w:rPr>
              <w:t>a</w:t>
            </w:r>
            <w:r w:rsidRPr="00ED1181">
              <w:rPr>
                <w:sz w:val="16"/>
                <w:szCs w:val="16"/>
              </w:rPr>
              <w:t xml:space="preserve"> información matemática adecuando el formato del mensaje a la audiencia y al propósito</w:t>
            </w:r>
            <w:r w:rsidRPr="00ED1181">
              <w:rPr>
                <w:sz w:val="16"/>
                <w:szCs w:val="16"/>
              </w:rPr>
              <w:br/>
              <w:t>comunicativo.</w:t>
            </w:r>
          </w:p>
          <w:p w14:paraId="22590195" w14:textId="54E9C96A" w:rsidR="00543C2F" w:rsidRPr="00543C2F" w:rsidRDefault="0078026C" w:rsidP="009C097D">
            <w:pPr>
              <w:pStyle w:val="Prrafodelista"/>
              <w:widowControl/>
              <w:numPr>
                <w:ilvl w:val="0"/>
                <w:numId w:val="2"/>
              </w:numPr>
              <w:suppressAutoHyphens/>
              <w:autoSpaceDE/>
              <w:autoSpaceDN/>
              <w:ind w:left="284" w:hanging="284"/>
              <w:contextualSpacing w:val="0"/>
              <w:rPr>
                <w:sz w:val="16"/>
                <w:szCs w:val="16"/>
              </w:rPr>
            </w:pPr>
            <w:r w:rsidRPr="00543C2F">
              <w:rPr>
                <w:b/>
                <w:bCs/>
                <w:sz w:val="16"/>
                <w:szCs w:val="16"/>
              </w:rPr>
              <w:t xml:space="preserve">Competencia específica </w:t>
            </w:r>
            <w:r w:rsidR="00B40962" w:rsidRPr="00543C2F">
              <w:rPr>
                <w:b/>
                <w:bCs/>
                <w:sz w:val="16"/>
                <w:szCs w:val="16"/>
              </w:rPr>
              <w:t>7</w:t>
            </w:r>
            <w:r w:rsidRPr="00543C2F">
              <w:rPr>
                <w:b/>
                <w:bCs/>
                <w:sz w:val="16"/>
                <w:szCs w:val="16"/>
              </w:rPr>
              <w:t>:</w:t>
            </w:r>
            <w:r w:rsidRPr="00543C2F">
              <w:rPr>
                <w:sz w:val="16"/>
                <w:szCs w:val="16"/>
              </w:rPr>
              <w:t xml:space="preserve"> </w:t>
            </w:r>
            <w:r w:rsidR="00F54C42">
              <w:rPr>
                <w:sz w:val="16"/>
                <w:szCs w:val="16"/>
              </w:rPr>
              <w:t>R</w:t>
            </w:r>
            <w:r w:rsidR="00543C2F" w:rsidRPr="00543C2F">
              <w:rPr>
                <w:sz w:val="16"/>
                <w:szCs w:val="16"/>
              </w:rPr>
              <w:t>esolver problemas matemáticos o retos más globales en los que intervienen las matemáticas</w:t>
            </w:r>
            <w:r w:rsidR="00F54C42">
              <w:rPr>
                <w:sz w:val="16"/>
                <w:szCs w:val="16"/>
              </w:rPr>
              <w:t xml:space="preserve"> debe convertirse en al gratificante</w:t>
            </w:r>
            <w:r w:rsidR="00543C2F" w:rsidRPr="00543C2F">
              <w:rPr>
                <w:sz w:val="16"/>
                <w:szCs w:val="16"/>
              </w:rPr>
              <w:t>. La adquisición de destrezas emocionales dentro del aprendizaje de las matemáticas fomenta</w:t>
            </w:r>
            <w:r w:rsidR="00AF5E28">
              <w:rPr>
                <w:sz w:val="16"/>
                <w:szCs w:val="16"/>
              </w:rPr>
              <w:t>rá</w:t>
            </w:r>
            <w:r w:rsidR="00543C2F" w:rsidRPr="00543C2F">
              <w:rPr>
                <w:sz w:val="16"/>
                <w:szCs w:val="16"/>
              </w:rPr>
              <w:t xml:space="preserve"> el</w:t>
            </w:r>
            <w:r w:rsidR="00AF5E28">
              <w:rPr>
                <w:sz w:val="16"/>
                <w:szCs w:val="16"/>
              </w:rPr>
              <w:t xml:space="preserve"> </w:t>
            </w:r>
            <w:r w:rsidR="00543C2F" w:rsidRPr="00543C2F">
              <w:rPr>
                <w:sz w:val="16"/>
                <w:szCs w:val="16"/>
              </w:rPr>
              <w:t>bienestar del alumnado, el interés por la disciplina y la motivación por las matemáticas sin distinción de género, a la</w:t>
            </w:r>
            <w:r w:rsidR="00AF5E28">
              <w:rPr>
                <w:sz w:val="16"/>
                <w:szCs w:val="16"/>
              </w:rPr>
              <w:t xml:space="preserve"> </w:t>
            </w:r>
            <w:r w:rsidR="00543C2F" w:rsidRPr="00543C2F">
              <w:rPr>
                <w:sz w:val="16"/>
                <w:szCs w:val="16"/>
              </w:rPr>
              <w:t>vez que desarrolla</w:t>
            </w:r>
            <w:r w:rsidR="00AF5E28">
              <w:rPr>
                <w:sz w:val="16"/>
                <w:szCs w:val="16"/>
              </w:rPr>
              <w:t>rá</w:t>
            </w:r>
            <w:r w:rsidR="00543C2F" w:rsidRPr="00543C2F">
              <w:rPr>
                <w:sz w:val="16"/>
                <w:szCs w:val="16"/>
              </w:rPr>
              <w:t xml:space="preserve"> la resiliencia y una actitud proactiva ante retos matemáticos, al entender el error como una</w:t>
            </w:r>
            <w:r w:rsidR="00AF5E28">
              <w:rPr>
                <w:sz w:val="16"/>
                <w:szCs w:val="16"/>
              </w:rPr>
              <w:t xml:space="preserve"> </w:t>
            </w:r>
            <w:r w:rsidR="00543C2F" w:rsidRPr="00543C2F">
              <w:rPr>
                <w:sz w:val="16"/>
                <w:szCs w:val="16"/>
              </w:rPr>
              <w:t>oportunidad de aprendizaje y la variedad de emociones como una ocasión para crecer de manera personal. Para</w:t>
            </w:r>
            <w:r w:rsidR="00AF5E28">
              <w:rPr>
                <w:sz w:val="16"/>
                <w:szCs w:val="16"/>
              </w:rPr>
              <w:t xml:space="preserve"> </w:t>
            </w:r>
            <w:r w:rsidR="00543C2F" w:rsidRPr="00543C2F">
              <w:rPr>
                <w:sz w:val="16"/>
                <w:szCs w:val="16"/>
              </w:rPr>
              <w:t xml:space="preserve">ello, </w:t>
            </w:r>
            <w:r w:rsidR="00AF5E28">
              <w:rPr>
                <w:sz w:val="16"/>
                <w:szCs w:val="16"/>
              </w:rPr>
              <w:t xml:space="preserve">esta competencia específica propone que </w:t>
            </w:r>
            <w:r w:rsidR="00543C2F" w:rsidRPr="00543C2F">
              <w:rPr>
                <w:sz w:val="16"/>
                <w:szCs w:val="16"/>
              </w:rPr>
              <w:t>alumnado deb</w:t>
            </w:r>
            <w:r w:rsidR="00AF5E28">
              <w:rPr>
                <w:sz w:val="16"/>
                <w:szCs w:val="16"/>
              </w:rPr>
              <w:t>a</w:t>
            </w:r>
            <w:r w:rsidR="00543C2F" w:rsidRPr="00543C2F">
              <w:rPr>
                <w:sz w:val="16"/>
                <w:szCs w:val="16"/>
              </w:rPr>
              <w:t xml:space="preserve"> identificar y gestionar sus emociones,</w:t>
            </w:r>
            <w:r w:rsidR="00AF5E28">
              <w:rPr>
                <w:sz w:val="16"/>
                <w:szCs w:val="16"/>
              </w:rPr>
              <w:t xml:space="preserve"> </w:t>
            </w:r>
            <w:r w:rsidR="00543C2F" w:rsidRPr="00543C2F">
              <w:rPr>
                <w:sz w:val="16"/>
                <w:szCs w:val="16"/>
              </w:rPr>
              <w:t>reconocer las fuentes de estrés, mantener una actitud</w:t>
            </w:r>
            <w:r w:rsidR="00AF5E28">
              <w:rPr>
                <w:sz w:val="16"/>
                <w:szCs w:val="16"/>
              </w:rPr>
              <w:t xml:space="preserve"> </w:t>
            </w:r>
            <w:r w:rsidR="00543C2F" w:rsidRPr="00543C2F">
              <w:rPr>
                <w:sz w:val="16"/>
                <w:szCs w:val="16"/>
              </w:rPr>
              <w:t>positiva, ser perseverante y pensar de forma crítica y creativa. Enriquece también esta competencia el estudio de la</w:t>
            </w:r>
            <w:r w:rsidR="00AF5E28">
              <w:rPr>
                <w:sz w:val="16"/>
                <w:szCs w:val="16"/>
              </w:rPr>
              <w:t xml:space="preserve"> </w:t>
            </w:r>
            <w:r w:rsidR="00543C2F" w:rsidRPr="00543C2F">
              <w:rPr>
                <w:sz w:val="16"/>
                <w:szCs w:val="16"/>
              </w:rPr>
              <w:t>contribución de las matemáticas a los distintos ámbitos del conocimiento humano desde una perspectiva de género.</w:t>
            </w:r>
            <w:r w:rsidR="00AF5E28">
              <w:rPr>
                <w:sz w:val="16"/>
                <w:szCs w:val="16"/>
              </w:rPr>
              <w:t xml:space="preserve"> </w:t>
            </w:r>
            <w:r w:rsidR="00543C2F" w:rsidRPr="00543C2F">
              <w:rPr>
                <w:sz w:val="16"/>
                <w:szCs w:val="16"/>
              </w:rPr>
              <w:t>Con todo ello, se ayuda</w:t>
            </w:r>
            <w:r w:rsidR="00AF5E28">
              <w:rPr>
                <w:sz w:val="16"/>
                <w:szCs w:val="16"/>
              </w:rPr>
              <w:t>rá</w:t>
            </w:r>
            <w:r w:rsidR="00543C2F" w:rsidRPr="00543C2F">
              <w:rPr>
                <w:sz w:val="16"/>
                <w:szCs w:val="16"/>
              </w:rPr>
              <w:t xml:space="preserve"> a desarrollar una disposición ante el aprendizaje que fomente la transferencia de l</w:t>
            </w:r>
            <w:r w:rsidR="00AF5E28">
              <w:rPr>
                <w:sz w:val="16"/>
                <w:szCs w:val="16"/>
              </w:rPr>
              <w:t xml:space="preserve">o </w:t>
            </w:r>
            <w:r w:rsidR="00543C2F" w:rsidRPr="00543C2F">
              <w:rPr>
                <w:sz w:val="16"/>
                <w:szCs w:val="16"/>
              </w:rPr>
              <w:t>adquirid</w:t>
            </w:r>
            <w:r w:rsidR="00AF5E28">
              <w:rPr>
                <w:sz w:val="16"/>
                <w:szCs w:val="16"/>
              </w:rPr>
              <w:t>o</w:t>
            </w:r>
            <w:r w:rsidR="00543C2F" w:rsidRPr="00543C2F">
              <w:rPr>
                <w:sz w:val="16"/>
                <w:szCs w:val="16"/>
              </w:rPr>
              <w:t xml:space="preserve"> a otros ámbitos de la vida, favoreciendo el aprendizaje y el bienestar personal como parte</w:t>
            </w:r>
            <w:r w:rsidR="00AF5E28">
              <w:rPr>
                <w:sz w:val="16"/>
                <w:szCs w:val="16"/>
              </w:rPr>
              <w:t xml:space="preserve"> </w:t>
            </w:r>
            <w:r w:rsidR="00543C2F" w:rsidRPr="00543C2F">
              <w:rPr>
                <w:sz w:val="16"/>
                <w:szCs w:val="16"/>
              </w:rPr>
              <w:t>integral del proceso vital del individuo.</w:t>
            </w:r>
          </w:p>
          <w:p w14:paraId="08718EF0" w14:textId="5841C355" w:rsidR="00F756B4" w:rsidRPr="00F756B4" w:rsidRDefault="0078026C" w:rsidP="009C097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 xml:space="preserve">Competencia específica </w:t>
            </w:r>
            <w:r w:rsidR="00B40962">
              <w:rPr>
                <w:b/>
                <w:bCs/>
                <w:sz w:val="16"/>
                <w:szCs w:val="16"/>
              </w:rPr>
              <w:t>8</w:t>
            </w:r>
            <w:r w:rsidRPr="0078026C">
              <w:rPr>
                <w:b/>
                <w:bCs/>
                <w:sz w:val="16"/>
                <w:szCs w:val="16"/>
              </w:rPr>
              <w:t>:</w:t>
            </w:r>
            <w:r w:rsidRPr="0078026C">
              <w:rPr>
                <w:sz w:val="16"/>
                <w:szCs w:val="16"/>
              </w:rPr>
              <w:t xml:space="preserve"> </w:t>
            </w:r>
            <w:r w:rsidR="00F756B4" w:rsidRPr="00F756B4">
              <w:rPr>
                <w:sz w:val="16"/>
                <w:szCs w:val="16"/>
              </w:rPr>
              <w:t>Con esta competencia específica se pretende que el alumnado trabaje los valores de respeto, igualdad y resolución</w:t>
            </w:r>
            <w:r w:rsidR="00F756B4">
              <w:rPr>
                <w:sz w:val="16"/>
                <w:szCs w:val="16"/>
              </w:rPr>
              <w:t xml:space="preserve"> </w:t>
            </w:r>
            <w:r w:rsidR="00F756B4" w:rsidRPr="00F756B4">
              <w:rPr>
                <w:sz w:val="16"/>
                <w:szCs w:val="16"/>
              </w:rPr>
              <w:t>pacífica de conflictos, al tiempo que resuelve los retos matemáticos propuestos, desarrollando destrezas de</w:t>
            </w:r>
            <w:r w:rsidR="00F756B4">
              <w:rPr>
                <w:sz w:val="16"/>
                <w:szCs w:val="16"/>
              </w:rPr>
              <w:t xml:space="preserve"> </w:t>
            </w:r>
            <w:r w:rsidR="00F756B4" w:rsidRPr="00F756B4">
              <w:rPr>
                <w:sz w:val="16"/>
                <w:szCs w:val="16"/>
              </w:rPr>
              <w:t>comunicación efectiva, planificación, indagación, motivación y confianza, para crear relaciones y entornos</w:t>
            </w:r>
            <w:r w:rsidR="00F756B4">
              <w:rPr>
                <w:sz w:val="16"/>
                <w:szCs w:val="16"/>
              </w:rPr>
              <w:t xml:space="preserve"> </w:t>
            </w:r>
            <w:r w:rsidR="00F756B4" w:rsidRPr="00F756B4">
              <w:rPr>
                <w:sz w:val="16"/>
                <w:szCs w:val="16"/>
              </w:rPr>
              <w:t>saludables de trabajo, por ejemplo, mediante la participación en equipos heterogéneos con roles asignados. Esto</w:t>
            </w:r>
            <w:r w:rsidR="00F756B4">
              <w:rPr>
                <w:sz w:val="16"/>
                <w:szCs w:val="16"/>
              </w:rPr>
              <w:t xml:space="preserve"> </w:t>
            </w:r>
            <w:r w:rsidR="00F756B4" w:rsidRPr="00F756B4">
              <w:rPr>
                <w:sz w:val="16"/>
                <w:szCs w:val="16"/>
              </w:rPr>
              <w:t>permit</w:t>
            </w:r>
            <w:r w:rsidR="00F756B4">
              <w:rPr>
                <w:sz w:val="16"/>
                <w:szCs w:val="16"/>
              </w:rPr>
              <w:t>irá</w:t>
            </w:r>
            <w:r w:rsidR="00F756B4" w:rsidRPr="00F756B4">
              <w:rPr>
                <w:sz w:val="16"/>
                <w:szCs w:val="16"/>
              </w:rPr>
              <w:t xml:space="preserve"> construir relaciones saludables, solidarias y comprometidas, afianza</w:t>
            </w:r>
            <w:r w:rsidR="00F756B4">
              <w:rPr>
                <w:sz w:val="16"/>
                <w:szCs w:val="16"/>
              </w:rPr>
              <w:t>ndo</w:t>
            </w:r>
            <w:r w:rsidR="00F756B4" w:rsidRPr="00F756B4">
              <w:rPr>
                <w:sz w:val="16"/>
                <w:szCs w:val="16"/>
              </w:rPr>
              <w:t xml:space="preserve"> la autoconfianza y normaliza</w:t>
            </w:r>
            <w:r w:rsidR="00F756B4">
              <w:rPr>
                <w:sz w:val="16"/>
                <w:szCs w:val="16"/>
              </w:rPr>
              <w:t xml:space="preserve">ndo </w:t>
            </w:r>
            <w:r w:rsidR="00F756B4" w:rsidRPr="00F756B4">
              <w:rPr>
                <w:sz w:val="16"/>
                <w:szCs w:val="16"/>
              </w:rPr>
              <w:t>situaciones de convivencia en igualdad.</w:t>
            </w:r>
            <w:r w:rsidR="00F756B4">
              <w:rPr>
                <w:sz w:val="16"/>
                <w:szCs w:val="16"/>
              </w:rPr>
              <w:t xml:space="preserve"> Así, pues, s</w:t>
            </w:r>
            <w:r w:rsidR="00F756B4" w:rsidRPr="00F756B4">
              <w:rPr>
                <w:sz w:val="16"/>
                <w:szCs w:val="16"/>
              </w:rPr>
              <w:t>e persigue dotar al alumnado de herramientas y estrategias de comunicación efectiva y de trabajo en equipo como</w:t>
            </w:r>
            <w:r w:rsidR="00F756B4">
              <w:rPr>
                <w:sz w:val="16"/>
                <w:szCs w:val="16"/>
              </w:rPr>
              <w:t xml:space="preserve"> </w:t>
            </w:r>
            <w:r w:rsidR="00F756B4" w:rsidRPr="00F756B4">
              <w:rPr>
                <w:sz w:val="16"/>
                <w:szCs w:val="16"/>
              </w:rPr>
              <w:t>un recurso necesario para el futuro</w:t>
            </w:r>
            <w:r w:rsidR="00833284">
              <w:rPr>
                <w:sz w:val="16"/>
                <w:szCs w:val="16"/>
              </w:rPr>
              <w:t>; donde t</w:t>
            </w:r>
            <w:r w:rsidR="00F756B4" w:rsidRPr="00F756B4">
              <w:rPr>
                <w:sz w:val="16"/>
                <w:szCs w:val="16"/>
              </w:rPr>
              <w:t>rabaja</w:t>
            </w:r>
            <w:r w:rsidR="00833284">
              <w:rPr>
                <w:sz w:val="16"/>
                <w:szCs w:val="16"/>
              </w:rPr>
              <w:t xml:space="preserve">r </w:t>
            </w:r>
            <w:r w:rsidR="00F756B4" w:rsidRPr="00F756B4">
              <w:rPr>
                <w:sz w:val="16"/>
                <w:szCs w:val="16"/>
              </w:rPr>
              <w:t xml:space="preserve">la escucha activa y la comunicación asertiva, </w:t>
            </w:r>
            <w:r w:rsidR="00833284">
              <w:rPr>
                <w:sz w:val="16"/>
                <w:szCs w:val="16"/>
              </w:rPr>
              <w:t xml:space="preserve">la </w:t>
            </w:r>
            <w:r w:rsidR="00F756B4" w:rsidRPr="00F756B4">
              <w:rPr>
                <w:sz w:val="16"/>
                <w:szCs w:val="16"/>
              </w:rPr>
              <w:t>coopera</w:t>
            </w:r>
            <w:r w:rsidR="00833284">
              <w:rPr>
                <w:sz w:val="16"/>
                <w:szCs w:val="16"/>
              </w:rPr>
              <w:t>ción c</w:t>
            </w:r>
            <w:r w:rsidR="00F756B4" w:rsidRPr="00F756B4">
              <w:rPr>
                <w:sz w:val="16"/>
                <w:szCs w:val="16"/>
              </w:rPr>
              <w:t>reativa, crítica y responsable y aborda</w:t>
            </w:r>
            <w:r w:rsidR="00833284">
              <w:rPr>
                <w:sz w:val="16"/>
                <w:szCs w:val="16"/>
              </w:rPr>
              <w:t>r</w:t>
            </w:r>
            <w:r w:rsidR="00F756B4" w:rsidRPr="00F756B4">
              <w:rPr>
                <w:sz w:val="16"/>
                <w:szCs w:val="16"/>
              </w:rPr>
              <w:t xml:space="preserve"> la resolución de conflictos de manera positiva, empleando un</w:t>
            </w:r>
            <w:r w:rsidR="00833284">
              <w:rPr>
                <w:sz w:val="16"/>
                <w:szCs w:val="16"/>
              </w:rPr>
              <w:t xml:space="preserve"> </w:t>
            </w:r>
            <w:r w:rsidR="00F756B4" w:rsidRPr="00F756B4">
              <w:rPr>
                <w:sz w:val="16"/>
                <w:szCs w:val="16"/>
              </w:rPr>
              <w:t>lenguaje inclusivo y no violento.</w:t>
            </w:r>
          </w:p>
        </w:tc>
      </w:tr>
    </w:tbl>
    <w:p w14:paraId="77DACCCC" w14:textId="07285031" w:rsidR="006251E7" w:rsidRPr="00677C17" w:rsidRDefault="006251E7"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D2471D" w:rsidRPr="00677C17" w14:paraId="4555EEF8" w14:textId="77777777" w:rsidTr="0042690F">
        <w:trPr>
          <w:trHeight w:val="283"/>
        </w:trPr>
        <w:tc>
          <w:tcPr>
            <w:tcW w:w="10660" w:type="dxa"/>
            <w:gridSpan w:val="35"/>
            <w:shd w:val="clear" w:color="auto" w:fill="auto"/>
            <w:vAlign w:val="center"/>
          </w:tcPr>
          <w:p w14:paraId="1FEF95E3" w14:textId="77777777" w:rsidR="00172B21" w:rsidRPr="00677C17" w:rsidRDefault="00172B21" w:rsidP="000457EE">
            <w:pPr>
              <w:jc w:val="center"/>
              <w:rPr>
                <w:color w:val="000000"/>
                <w:sz w:val="16"/>
                <w:szCs w:val="16"/>
              </w:rPr>
            </w:pPr>
            <w:r w:rsidRPr="00677C17">
              <w:rPr>
                <w:color w:val="000000"/>
                <w:sz w:val="16"/>
                <w:szCs w:val="16"/>
              </w:rPr>
              <w:t>CONEXIÓN CON EL PERFIL COMPETENCIAL/PERFIL DE SALIDA</w:t>
            </w:r>
          </w:p>
        </w:tc>
      </w:tr>
      <w:tr w:rsidR="00172B21" w:rsidRPr="00677C17" w14:paraId="0A74E477" w14:textId="77777777" w:rsidTr="006137AC">
        <w:tc>
          <w:tcPr>
            <w:tcW w:w="553" w:type="dxa"/>
          </w:tcPr>
          <w:p w14:paraId="0CBD8134" w14:textId="77777777" w:rsidR="00172B21" w:rsidRPr="00677C17" w:rsidRDefault="00172B21" w:rsidP="000457EE">
            <w:pPr>
              <w:jc w:val="center"/>
              <w:rPr>
                <w:color w:val="000000"/>
                <w:sz w:val="16"/>
                <w:szCs w:val="16"/>
              </w:rPr>
            </w:pPr>
            <w:r w:rsidRPr="00677C17">
              <w:rPr>
                <w:color w:val="000000"/>
                <w:sz w:val="16"/>
                <w:szCs w:val="16"/>
              </w:rPr>
              <w:t>Comp.</w:t>
            </w:r>
          </w:p>
          <w:p w14:paraId="5D126AF3" w14:textId="77777777" w:rsidR="00172B21" w:rsidRPr="00677C17" w:rsidRDefault="00172B21" w:rsidP="000457EE">
            <w:pPr>
              <w:jc w:val="center"/>
              <w:rPr>
                <w:color w:val="000000"/>
                <w:sz w:val="16"/>
                <w:szCs w:val="16"/>
              </w:rPr>
            </w:pPr>
            <w:proofErr w:type="spellStart"/>
            <w:r w:rsidRPr="00677C17">
              <w:rPr>
                <w:color w:val="000000"/>
                <w:sz w:val="16"/>
                <w:szCs w:val="16"/>
              </w:rPr>
              <w:t>Esp</w:t>
            </w:r>
            <w:proofErr w:type="spellEnd"/>
          </w:p>
        </w:tc>
        <w:tc>
          <w:tcPr>
            <w:tcW w:w="1339" w:type="dxa"/>
            <w:gridSpan w:val="5"/>
            <w:shd w:val="clear" w:color="auto" w:fill="BFBFBF" w:themeFill="background1" w:themeFillShade="BF"/>
            <w:vAlign w:val="center"/>
          </w:tcPr>
          <w:p w14:paraId="269DDBEC" w14:textId="77777777" w:rsidR="00172B21" w:rsidRPr="00677C17" w:rsidRDefault="00172B21" w:rsidP="000457EE">
            <w:pPr>
              <w:jc w:val="center"/>
              <w:rPr>
                <w:b/>
                <w:bCs/>
                <w:color w:val="000000"/>
                <w:sz w:val="16"/>
                <w:szCs w:val="16"/>
              </w:rPr>
            </w:pPr>
            <w:r w:rsidRPr="00677C17">
              <w:rPr>
                <w:b/>
                <w:bCs/>
                <w:color w:val="000000"/>
                <w:sz w:val="16"/>
                <w:szCs w:val="16"/>
              </w:rPr>
              <w:t>CCL</w:t>
            </w:r>
          </w:p>
        </w:tc>
        <w:tc>
          <w:tcPr>
            <w:tcW w:w="930" w:type="dxa"/>
            <w:gridSpan w:val="3"/>
            <w:vAlign w:val="center"/>
          </w:tcPr>
          <w:p w14:paraId="110AB8F1" w14:textId="77777777" w:rsidR="00172B21" w:rsidRPr="00677C17" w:rsidRDefault="00172B21" w:rsidP="000457EE">
            <w:pPr>
              <w:jc w:val="center"/>
              <w:rPr>
                <w:b/>
                <w:bCs/>
                <w:color w:val="000000"/>
                <w:sz w:val="16"/>
                <w:szCs w:val="16"/>
              </w:rPr>
            </w:pPr>
            <w:r w:rsidRPr="00677C17">
              <w:rPr>
                <w:b/>
                <w:bCs/>
                <w:color w:val="000000"/>
                <w:sz w:val="16"/>
                <w:szCs w:val="16"/>
              </w:rPr>
              <w:t>CP</w:t>
            </w:r>
          </w:p>
        </w:tc>
        <w:tc>
          <w:tcPr>
            <w:tcW w:w="1502" w:type="dxa"/>
            <w:gridSpan w:val="5"/>
            <w:shd w:val="clear" w:color="auto" w:fill="BFBFBF" w:themeFill="background1" w:themeFillShade="BF"/>
            <w:vAlign w:val="center"/>
          </w:tcPr>
          <w:p w14:paraId="63659E9C" w14:textId="77777777" w:rsidR="00172B21" w:rsidRPr="00677C17" w:rsidRDefault="00172B21" w:rsidP="000457EE">
            <w:pPr>
              <w:jc w:val="center"/>
              <w:rPr>
                <w:b/>
                <w:bCs/>
                <w:color w:val="000000"/>
                <w:sz w:val="16"/>
                <w:szCs w:val="16"/>
              </w:rPr>
            </w:pPr>
            <w:r w:rsidRPr="00677C17">
              <w:rPr>
                <w:b/>
                <w:bCs/>
                <w:color w:val="000000"/>
                <w:sz w:val="16"/>
                <w:szCs w:val="16"/>
              </w:rPr>
              <w:t>STEM</w:t>
            </w:r>
          </w:p>
        </w:tc>
        <w:tc>
          <w:tcPr>
            <w:tcW w:w="1500" w:type="dxa"/>
            <w:gridSpan w:val="5"/>
            <w:vAlign w:val="center"/>
          </w:tcPr>
          <w:p w14:paraId="4C82B531" w14:textId="77777777" w:rsidR="00172B21" w:rsidRPr="00677C17" w:rsidRDefault="00172B21" w:rsidP="000457EE">
            <w:pPr>
              <w:jc w:val="center"/>
              <w:rPr>
                <w:b/>
                <w:bCs/>
                <w:color w:val="000000"/>
                <w:sz w:val="16"/>
                <w:szCs w:val="16"/>
              </w:rPr>
            </w:pPr>
            <w:r w:rsidRPr="00677C17">
              <w:rPr>
                <w:b/>
                <w:bCs/>
                <w:color w:val="000000"/>
                <w:sz w:val="16"/>
                <w:szCs w:val="16"/>
              </w:rPr>
              <w:t>CD</w:t>
            </w:r>
          </w:p>
        </w:tc>
        <w:tc>
          <w:tcPr>
            <w:tcW w:w="1500" w:type="dxa"/>
            <w:gridSpan w:val="5"/>
            <w:shd w:val="clear" w:color="auto" w:fill="BFBFBF" w:themeFill="background1" w:themeFillShade="BF"/>
            <w:vAlign w:val="center"/>
          </w:tcPr>
          <w:p w14:paraId="4D6DEF91" w14:textId="77777777" w:rsidR="00172B21" w:rsidRPr="00677C17" w:rsidRDefault="00172B21" w:rsidP="000457EE">
            <w:pPr>
              <w:jc w:val="center"/>
              <w:rPr>
                <w:b/>
                <w:bCs/>
                <w:color w:val="000000"/>
                <w:sz w:val="16"/>
                <w:szCs w:val="16"/>
              </w:rPr>
            </w:pPr>
            <w:r w:rsidRPr="00677C17">
              <w:rPr>
                <w:b/>
                <w:bCs/>
                <w:color w:val="000000"/>
                <w:sz w:val="16"/>
                <w:szCs w:val="16"/>
              </w:rPr>
              <w:t>CPSAA</w:t>
            </w:r>
          </w:p>
        </w:tc>
        <w:tc>
          <w:tcPr>
            <w:tcW w:w="1183" w:type="dxa"/>
            <w:gridSpan w:val="4"/>
            <w:vAlign w:val="center"/>
          </w:tcPr>
          <w:p w14:paraId="0D8C748E" w14:textId="77777777" w:rsidR="00172B21" w:rsidRPr="00677C17" w:rsidRDefault="00172B21" w:rsidP="000457EE">
            <w:pPr>
              <w:jc w:val="center"/>
              <w:rPr>
                <w:b/>
                <w:bCs/>
                <w:color w:val="000000"/>
                <w:sz w:val="16"/>
                <w:szCs w:val="16"/>
              </w:rPr>
            </w:pPr>
            <w:r w:rsidRPr="00677C17">
              <w:rPr>
                <w:b/>
                <w:bCs/>
                <w:color w:val="000000"/>
                <w:sz w:val="16"/>
                <w:szCs w:val="16"/>
              </w:rPr>
              <w:t>CC</w:t>
            </w:r>
          </w:p>
        </w:tc>
        <w:tc>
          <w:tcPr>
            <w:tcW w:w="930" w:type="dxa"/>
            <w:gridSpan w:val="3"/>
            <w:shd w:val="clear" w:color="auto" w:fill="BFBFBF" w:themeFill="background1" w:themeFillShade="BF"/>
            <w:vAlign w:val="center"/>
          </w:tcPr>
          <w:p w14:paraId="60602E1F" w14:textId="77777777" w:rsidR="00172B21" w:rsidRPr="00677C17" w:rsidRDefault="00172B21" w:rsidP="000457EE">
            <w:pPr>
              <w:jc w:val="center"/>
              <w:rPr>
                <w:b/>
                <w:bCs/>
                <w:color w:val="000000"/>
                <w:sz w:val="16"/>
                <w:szCs w:val="16"/>
              </w:rPr>
            </w:pPr>
            <w:r w:rsidRPr="00677C17">
              <w:rPr>
                <w:b/>
                <w:bCs/>
                <w:color w:val="000000"/>
                <w:sz w:val="16"/>
                <w:szCs w:val="16"/>
              </w:rPr>
              <w:t>CE</w:t>
            </w:r>
          </w:p>
        </w:tc>
        <w:tc>
          <w:tcPr>
            <w:tcW w:w="1223" w:type="dxa"/>
            <w:gridSpan w:val="4"/>
            <w:vAlign w:val="center"/>
          </w:tcPr>
          <w:p w14:paraId="64D6407D" w14:textId="77777777" w:rsidR="00172B21" w:rsidRPr="00677C17" w:rsidRDefault="00172B21" w:rsidP="000457EE">
            <w:pPr>
              <w:jc w:val="center"/>
              <w:rPr>
                <w:b/>
                <w:bCs/>
                <w:color w:val="000000"/>
                <w:sz w:val="16"/>
                <w:szCs w:val="16"/>
              </w:rPr>
            </w:pPr>
            <w:r w:rsidRPr="00677C17">
              <w:rPr>
                <w:b/>
                <w:bCs/>
                <w:color w:val="000000"/>
                <w:sz w:val="16"/>
                <w:szCs w:val="16"/>
              </w:rPr>
              <w:t>CCEC</w:t>
            </w:r>
          </w:p>
        </w:tc>
      </w:tr>
      <w:tr w:rsidR="006251E7" w:rsidRPr="00677C17" w14:paraId="7C1ABF9D" w14:textId="77777777" w:rsidTr="006137AC">
        <w:tc>
          <w:tcPr>
            <w:tcW w:w="553" w:type="dxa"/>
          </w:tcPr>
          <w:p w14:paraId="416D4FAB" w14:textId="77777777" w:rsidR="00172B21" w:rsidRPr="00677C17" w:rsidRDefault="00172B21" w:rsidP="000457EE">
            <w:pPr>
              <w:jc w:val="center"/>
              <w:rPr>
                <w:color w:val="000000"/>
                <w:sz w:val="16"/>
                <w:szCs w:val="16"/>
              </w:rPr>
            </w:pPr>
          </w:p>
        </w:tc>
        <w:tc>
          <w:tcPr>
            <w:tcW w:w="267" w:type="dxa"/>
            <w:shd w:val="clear" w:color="auto" w:fill="D9D9D9" w:themeFill="background1" w:themeFillShade="D9"/>
            <w:vAlign w:val="center"/>
          </w:tcPr>
          <w:p w14:paraId="199633EE"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268" w:type="dxa"/>
            <w:shd w:val="clear" w:color="auto" w:fill="D9D9D9" w:themeFill="background1" w:themeFillShade="D9"/>
            <w:vAlign w:val="center"/>
          </w:tcPr>
          <w:p w14:paraId="3252FF03"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268" w:type="dxa"/>
            <w:shd w:val="clear" w:color="auto" w:fill="D9D9D9" w:themeFill="background1" w:themeFillShade="D9"/>
            <w:vAlign w:val="center"/>
          </w:tcPr>
          <w:p w14:paraId="350DEFDB"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268" w:type="dxa"/>
            <w:shd w:val="clear" w:color="auto" w:fill="D9D9D9" w:themeFill="background1" w:themeFillShade="D9"/>
            <w:vAlign w:val="center"/>
          </w:tcPr>
          <w:p w14:paraId="72B76F42" w14:textId="77777777" w:rsidR="00172B21" w:rsidRPr="00677C17" w:rsidRDefault="00172B21" w:rsidP="000457EE">
            <w:pPr>
              <w:jc w:val="center"/>
              <w:rPr>
                <w:b/>
                <w:bCs/>
                <w:color w:val="000000"/>
                <w:sz w:val="16"/>
                <w:szCs w:val="16"/>
              </w:rPr>
            </w:pPr>
            <w:r w:rsidRPr="00677C17">
              <w:rPr>
                <w:b/>
                <w:bCs/>
                <w:color w:val="000000"/>
                <w:sz w:val="16"/>
                <w:szCs w:val="16"/>
              </w:rPr>
              <w:t>4</w:t>
            </w:r>
          </w:p>
        </w:tc>
        <w:tc>
          <w:tcPr>
            <w:tcW w:w="268" w:type="dxa"/>
            <w:shd w:val="clear" w:color="auto" w:fill="D9D9D9" w:themeFill="background1" w:themeFillShade="D9"/>
            <w:vAlign w:val="center"/>
          </w:tcPr>
          <w:p w14:paraId="02343ADB" w14:textId="77777777" w:rsidR="00172B21" w:rsidRPr="00677C17" w:rsidRDefault="00172B21" w:rsidP="000457EE">
            <w:pPr>
              <w:jc w:val="center"/>
              <w:rPr>
                <w:b/>
                <w:bCs/>
                <w:color w:val="000000"/>
                <w:sz w:val="16"/>
                <w:szCs w:val="16"/>
              </w:rPr>
            </w:pPr>
            <w:r w:rsidRPr="00677C17">
              <w:rPr>
                <w:b/>
                <w:bCs/>
                <w:color w:val="000000"/>
                <w:sz w:val="16"/>
                <w:szCs w:val="16"/>
              </w:rPr>
              <w:t>5</w:t>
            </w:r>
          </w:p>
        </w:tc>
        <w:tc>
          <w:tcPr>
            <w:tcW w:w="310" w:type="dxa"/>
            <w:shd w:val="clear" w:color="auto" w:fill="F2F2F2" w:themeFill="background1" w:themeFillShade="F2"/>
            <w:vAlign w:val="center"/>
          </w:tcPr>
          <w:p w14:paraId="28C28B0C"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310" w:type="dxa"/>
            <w:shd w:val="clear" w:color="auto" w:fill="F2F2F2" w:themeFill="background1" w:themeFillShade="F2"/>
            <w:vAlign w:val="center"/>
          </w:tcPr>
          <w:p w14:paraId="4A5D1AA3"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310" w:type="dxa"/>
            <w:shd w:val="clear" w:color="auto" w:fill="F2F2F2" w:themeFill="background1" w:themeFillShade="F2"/>
            <w:vAlign w:val="center"/>
          </w:tcPr>
          <w:p w14:paraId="70D3B06F"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04248EA2"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09809D85"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301" w:type="dxa"/>
            <w:shd w:val="clear" w:color="auto" w:fill="D9D9D9" w:themeFill="background1" w:themeFillShade="D9"/>
            <w:vAlign w:val="center"/>
          </w:tcPr>
          <w:p w14:paraId="2627A16E"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5968AF95" w14:textId="77777777" w:rsidR="00172B21" w:rsidRPr="00677C17" w:rsidRDefault="00172B21" w:rsidP="000457EE">
            <w:pPr>
              <w:jc w:val="center"/>
              <w:rPr>
                <w:b/>
                <w:bCs/>
                <w:color w:val="000000"/>
                <w:sz w:val="16"/>
                <w:szCs w:val="16"/>
              </w:rPr>
            </w:pPr>
            <w:r w:rsidRPr="00677C17">
              <w:rPr>
                <w:b/>
                <w:bCs/>
                <w:color w:val="000000"/>
                <w:sz w:val="16"/>
                <w:szCs w:val="16"/>
              </w:rPr>
              <w:t>4</w:t>
            </w:r>
          </w:p>
        </w:tc>
        <w:tc>
          <w:tcPr>
            <w:tcW w:w="301" w:type="dxa"/>
            <w:shd w:val="clear" w:color="auto" w:fill="D9D9D9" w:themeFill="background1" w:themeFillShade="D9"/>
            <w:vAlign w:val="center"/>
          </w:tcPr>
          <w:p w14:paraId="2024D0EE" w14:textId="77777777" w:rsidR="00172B21" w:rsidRPr="00677C17" w:rsidRDefault="00172B21" w:rsidP="000457EE">
            <w:pPr>
              <w:jc w:val="center"/>
              <w:rPr>
                <w:b/>
                <w:bCs/>
                <w:color w:val="000000"/>
                <w:sz w:val="16"/>
                <w:szCs w:val="16"/>
              </w:rPr>
            </w:pPr>
            <w:r w:rsidRPr="00677C17">
              <w:rPr>
                <w:b/>
                <w:bCs/>
                <w:color w:val="000000"/>
                <w:sz w:val="16"/>
                <w:szCs w:val="16"/>
              </w:rPr>
              <w:t>5</w:t>
            </w:r>
          </w:p>
        </w:tc>
        <w:tc>
          <w:tcPr>
            <w:tcW w:w="300" w:type="dxa"/>
            <w:shd w:val="clear" w:color="auto" w:fill="F2F2F2" w:themeFill="background1" w:themeFillShade="F2"/>
            <w:vAlign w:val="center"/>
          </w:tcPr>
          <w:p w14:paraId="3F700038"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300" w:type="dxa"/>
            <w:shd w:val="clear" w:color="auto" w:fill="F2F2F2" w:themeFill="background1" w:themeFillShade="F2"/>
            <w:vAlign w:val="center"/>
          </w:tcPr>
          <w:p w14:paraId="46C5424E"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300" w:type="dxa"/>
            <w:shd w:val="clear" w:color="auto" w:fill="F2F2F2" w:themeFill="background1" w:themeFillShade="F2"/>
            <w:vAlign w:val="center"/>
          </w:tcPr>
          <w:p w14:paraId="188D7BA3"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300" w:type="dxa"/>
            <w:shd w:val="clear" w:color="auto" w:fill="F2F2F2" w:themeFill="background1" w:themeFillShade="F2"/>
            <w:vAlign w:val="center"/>
          </w:tcPr>
          <w:p w14:paraId="06CCD2C4" w14:textId="77777777" w:rsidR="00172B21" w:rsidRPr="00677C17" w:rsidRDefault="00172B21" w:rsidP="000457EE">
            <w:pPr>
              <w:jc w:val="center"/>
              <w:rPr>
                <w:b/>
                <w:bCs/>
                <w:color w:val="000000"/>
                <w:sz w:val="16"/>
                <w:szCs w:val="16"/>
              </w:rPr>
            </w:pPr>
            <w:r w:rsidRPr="00677C17">
              <w:rPr>
                <w:b/>
                <w:bCs/>
                <w:color w:val="000000"/>
                <w:sz w:val="16"/>
                <w:szCs w:val="16"/>
              </w:rPr>
              <w:t>4</w:t>
            </w:r>
          </w:p>
        </w:tc>
        <w:tc>
          <w:tcPr>
            <w:tcW w:w="300" w:type="dxa"/>
            <w:shd w:val="clear" w:color="auto" w:fill="F2F2F2" w:themeFill="background1" w:themeFillShade="F2"/>
            <w:vAlign w:val="center"/>
          </w:tcPr>
          <w:p w14:paraId="7ABE65AB" w14:textId="77777777" w:rsidR="00172B21" w:rsidRPr="00677C17" w:rsidRDefault="00172B21" w:rsidP="000457EE">
            <w:pPr>
              <w:jc w:val="center"/>
              <w:rPr>
                <w:b/>
                <w:bCs/>
                <w:color w:val="000000"/>
                <w:sz w:val="16"/>
                <w:szCs w:val="16"/>
              </w:rPr>
            </w:pPr>
            <w:r w:rsidRPr="00677C17">
              <w:rPr>
                <w:b/>
                <w:bCs/>
                <w:color w:val="000000"/>
                <w:sz w:val="16"/>
                <w:szCs w:val="16"/>
              </w:rPr>
              <w:t>5</w:t>
            </w:r>
          </w:p>
        </w:tc>
        <w:tc>
          <w:tcPr>
            <w:tcW w:w="300" w:type="dxa"/>
            <w:shd w:val="clear" w:color="auto" w:fill="D9D9D9" w:themeFill="background1" w:themeFillShade="D9"/>
            <w:vAlign w:val="center"/>
          </w:tcPr>
          <w:p w14:paraId="754F415C"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7C8B6A84"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300" w:type="dxa"/>
            <w:shd w:val="clear" w:color="auto" w:fill="D9D9D9" w:themeFill="background1" w:themeFillShade="D9"/>
            <w:vAlign w:val="center"/>
          </w:tcPr>
          <w:p w14:paraId="0B825326"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21BCA2C3" w14:textId="77777777" w:rsidR="00172B21" w:rsidRPr="00677C17" w:rsidRDefault="00172B21" w:rsidP="000457EE">
            <w:pPr>
              <w:jc w:val="center"/>
              <w:rPr>
                <w:b/>
                <w:bCs/>
                <w:color w:val="000000"/>
                <w:sz w:val="16"/>
                <w:szCs w:val="16"/>
              </w:rPr>
            </w:pPr>
            <w:r w:rsidRPr="00677C17">
              <w:rPr>
                <w:b/>
                <w:bCs/>
                <w:color w:val="000000"/>
                <w:sz w:val="16"/>
                <w:szCs w:val="16"/>
              </w:rPr>
              <w:t>4</w:t>
            </w:r>
          </w:p>
        </w:tc>
        <w:tc>
          <w:tcPr>
            <w:tcW w:w="300" w:type="dxa"/>
            <w:shd w:val="clear" w:color="auto" w:fill="D9D9D9" w:themeFill="background1" w:themeFillShade="D9"/>
            <w:vAlign w:val="center"/>
          </w:tcPr>
          <w:p w14:paraId="5CBCD107" w14:textId="77777777" w:rsidR="00172B21" w:rsidRPr="00677C17" w:rsidRDefault="00172B21" w:rsidP="000457EE">
            <w:pPr>
              <w:jc w:val="center"/>
              <w:rPr>
                <w:b/>
                <w:bCs/>
                <w:color w:val="000000"/>
                <w:sz w:val="16"/>
                <w:szCs w:val="16"/>
              </w:rPr>
            </w:pPr>
            <w:r w:rsidRPr="00677C17">
              <w:rPr>
                <w:b/>
                <w:bCs/>
                <w:color w:val="000000"/>
                <w:sz w:val="16"/>
                <w:szCs w:val="16"/>
              </w:rPr>
              <w:t>5</w:t>
            </w:r>
          </w:p>
        </w:tc>
        <w:tc>
          <w:tcPr>
            <w:tcW w:w="295" w:type="dxa"/>
            <w:shd w:val="clear" w:color="auto" w:fill="F2F2F2" w:themeFill="background1" w:themeFillShade="F2"/>
            <w:vAlign w:val="center"/>
          </w:tcPr>
          <w:p w14:paraId="52ABF09A"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296" w:type="dxa"/>
            <w:shd w:val="clear" w:color="auto" w:fill="F2F2F2" w:themeFill="background1" w:themeFillShade="F2"/>
            <w:vAlign w:val="center"/>
          </w:tcPr>
          <w:p w14:paraId="293A35D7"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296" w:type="dxa"/>
            <w:shd w:val="clear" w:color="auto" w:fill="F2F2F2" w:themeFill="background1" w:themeFillShade="F2"/>
            <w:vAlign w:val="center"/>
          </w:tcPr>
          <w:p w14:paraId="3930302E"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296" w:type="dxa"/>
            <w:shd w:val="clear" w:color="auto" w:fill="F2F2F2" w:themeFill="background1" w:themeFillShade="F2"/>
            <w:vAlign w:val="center"/>
          </w:tcPr>
          <w:p w14:paraId="08B51B99" w14:textId="77777777" w:rsidR="00172B21" w:rsidRPr="00677C17" w:rsidRDefault="00172B21" w:rsidP="000457EE">
            <w:pPr>
              <w:jc w:val="center"/>
              <w:rPr>
                <w:b/>
                <w:bCs/>
                <w:color w:val="000000"/>
                <w:sz w:val="16"/>
                <w:szCs w:val="16"/>
              </w:rPr>
            </w:pPr>
            <w:r w:rsidRPr="00677C17">
              <w:rPr>
                <w:b/>
                <w:bCs/>
                <w:color w:val="000000"/>
                <w:sz w:val="16"/>
                <w:szCs w:val="16"/>
              </w:rPr>
              <w:t>4</w:t>
            </w:r>
          </w:p>
        </w:tc>
        <w:tc>
          <w:tcPr>
            <w:tcW w:w="310" w:type="dxa"/>
            <w:shd w:val="clear" w:color="auto" w:fill="D9D9D9" w:themeFill="background1" w:themeFillShade="D9"/>
            <w:vAlign w:val="center"/>
          </w:tcPr>
          <w:p w14:paraId="26F0699E"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310" w:type="dxa"/>
            <w:shd w:val="clear" w:color="auto" w:fill="D9D9D9" w:themeFill="background1" w:themeFillShade="D9"/>
            <w:vAlign w:val="center"/>
          </w:tcPr>
          <w:p w14:paraId="70108C3E"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310" w:type="dxa"/>
            <w:shd w:val="clear" w:color="auto" w:fill="D9D9D9" w:themeFill="background1" w:themeFillShade="D9"/>
            <w:vAlign w:val="center"/>
          </w:tcPr>
          <w:p w14:paraId="45E1090E"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305" w:type="dxa"/>
            <w:shd w:val="clear" w:color="auto" w:fill="F2F2F2" w:themeFill="background1" w:themeFillShade="F2"/>
            <w:vAlign w:val="center"/>
          </w:tcPr>
          <w:p w14:paraId="65253287" w14:textId="77777777" w:rsidR="00172B21" w:rsidRPr="00677C17" w:rsidRDefault="00172B21" w:rsidP="000457EE">
            <w:pPr>
              <w:jc w:val="center"/>
              <w:rPr>
                <w:b/>
                <w:bCs/>
                <w:color w:val="000000"/>
                <w:sz w:val="16"/>
                <w:szCs w:val="16"/>
              </w:rPr>
            </w:pPr>
            <w:r w:rsidRPr="00677C17">
              <w:rPr>
                <w:b/>
                <w:bCs/>
                <w:color w:val="000000"/>
                <w:sz w:val="16"/>
                <w:szCs w:val="16"/>
              </w:rPr>
              <w:t>1</w:t>
            </w:r>
          </w:p>
        </w:tc>
        <w:tc>
          <w:tcPr>
            <w:tcW w:w="306" w:type="dxa"/>
            <w:shd w:val="clear" w:color="auto" w:fill="F2F2F2" w:themeFill="background1" w:themeFillShade="F2"/>
            <w:vAlign w:val="center"/>
          </w:tcPr>
          <w:p w14:paraId="5F105A14" w14:textId="77777777" w:rsidR="00172B21" w:rsidRPr="00677C17" w:rsidRDefault="00172B21" w:rsidP="000457EE">
            <w:pPr>
              <w:jc w:val="center"/>
              <w:rPr>
                <w:b/>
                <w:bCs/>
                <w:color w:val="000000"/>
                <w:sz w:val="16"/>
                <w:szCs w:val="16"/>
              </w:rPr>
            </w:pPr>
            <w:r w:rsidRPr="00677C17">
              <w:rPr>
                <w:b/>
                <w:bCs/>
                <w:color w:val="000000"/>
                <w:sz w:val="16"/>
                <w:szCs w:val="16"/>
              </w:rPr>
              <w:t>2</w:t>
            </w:r>
          </w:p>
        </w:tc>
        <w:tc>
          <w:tcPr>
            <w:tcW w:w="306" w:type="dxa"/>
            <w:shd w:val="clear" w:color="auto" w:fill="F2F2F2" w:themeFill="background1" w:themeFillShade="F2"/>
            <w:vAlign w:val="center"/>
          </w:tcPr>
          <w:p w14:paraId="115CA6D5" w14:textId="77777777" w:rsidR="00172B21" w:rsidRPr="00677C17" w:rsidRDefault="00172B21" w:rsidP="000457EE">
            <w:pPr>
              <w:jc w:val="center"/>
              <w:rPr>
                <w:b/>
                <w:bCs/>
                <w:color w:val="000000"/>
                <w:sz w:val="16"/>
                <w:szCs w:val="16"/>
              </w:rPr>
            </w:pPr>
            <w:r w:rsidRPr="00677C17">
              <w:rPr>
                <w:b/>
                <w:bCs/>
                <w:color w:val="000000"/>
                <w:sz w:val="16"/>
                <w:szCs w:val="16"/>
              </w:rPr>
              <w:t>3</w:t>
            </w:r>
          </w:p>
        </w:tc>
        <w:tc>
          <w:tcPr>
            <w:tcW w:w="306" w:type="dxa"/>
            <w:shd w:val="clear" w:color="auto" w:fill="F2F2F2" w:themeFill="background1" w:themeFillShade="F2"/>
            <w:vAlign w:val="center"/>
          </w:tcPr>
          <w:p w14:paraId="2A78ECA2" w14:textId="77777777" w:rsidR="00172B21" w:rsidRPr="00677C17" w:rsidRDefault="00172B21" w:rsidP="000457EE">
            <w:pPr>
              <w:jc w:val="center"/>
              <w:rPr>
                <w:b/>
                <w:bCs/>
                <w:color w:val="000000"/>
                <w:sz w:val="16"/>
                <w:szCs w:val="16"/>
              </w:rPr>
            </w:pPr>
            <w:r w:rsidRPr="00677C17">
              <w:rPr>
                <w:b/>
                <w:bCs/>
                <w:color w:val="000000"/>
                <w:sz w:val="16"/>
                <w:szCs w:val="16"/>
              </w:rPr>
              <w:t>4</w:t>
            </w:r>
          </w:p>
        </w:tc>
      </w:tr>
      <w:tr w:rsidR="006251E7" w:rsidRPr="00677C17" w14:paraId="44C13956" w14:textId="77777777" w:rsidTr="006137AC">
        <w:tc>
          <w:tcPr>
            <w:tcW w:w="553" w:type="dxa"/>
          </w:tcPr>
          <w:p w14:paraId="118EEF71" w14:textId="57727CB7" w:rsidR="00172B21" w:rsidRPr="00677C17" w:rsidRDefault="00CA615C" w:rsidP="000457EE">
            <w:pPr>
              <w:jc w:val="center"/>
              <w:rPr>
                <w:color w:val="000000"/>
                <w:sz w:val="16"/>
                <w:szCs w:val="16"/>
              </w:rPr>
            </w:pPr>
            <w:r>
              <w:rPr>
                <w:color w:val="000000"/>
                <w:sz w:val="16"/>
                <w:szCs w:val="16"/>
              </w:rPr>
              <w:t>1</w:t>
            </w:r>
          </w:p>
        </w:tc>
        <w:tc>
          <w:tcPr>
            <w:tcW w:w="267" w:type="dxa"/>
            <w:shd w:val="clear" w:color="auto" w:fill="D9D9D9" w:themeFill="background1" w:themeFillShade="D9"/>
            <w:vAlign w:val="center"/>
          </w:tcPr>
          <w:p w14:paraId="33848CAE" w14:textId="77777777" w:rsidR="00172B21" w:rsidRPr="00677C17" w:rsidRDefault="00172B21" w:rsidP="000457EE">
            <w:pPr>
              <w:jc w:val="center"/>
              <w:rPr>
                <w:b/>
                <w:bCs/>
                <w:color w:val="000000"/>
                <w:sz w:val="16"/>
                <w:szCs w:val="16"/>
              </w:rPr>
            </w:pPr>
          </w:p>
        </w:tc>
        <w:tc>
          <w:tcPr>
            <w:tcW w:w="268" w:type="dxa"/>
            <w:shd w:val="clear" w:color="auto" w:fill="D9D9D9" w:themeFill="background1" w:themeFillShade="D9"/>
            <w:vAlign w:val="center"/>
          </w:tcPr>
          <w:p w14:paraId="7F15C5C0" w14:textId="1C829C4C" w:rsidR="00172B21" w:rsidRPr="00677C17" w:rsidRDefault="00172B21" w:rsidP="000457EE">
            <w:pPr>
              <w:jc w:val="center"/>
              <w:rPr>
                <w:b/>
                <w:bCs/>
                <w:color w:val="000000"/>
                <w:sz w:val="16"/>
                <w:szCs w:val="16"/>
              </w:rPr>
            </w:pPr>
          </w:p>
        </w:tc>
        <w:tc>
          <w:tcPr>
            <w:tcW w:w="268" w:type="dxa"/>
            <w:shd w:val="clear" w:color="auto" w:fill="D9D9D9" w:themeFill="background1" w:themeFillShade="D9"/>
            <w:vAlign w:val="center"/>
          </w:tcPr>
          <w:p w14:paraId="01504F17" w14:textId="77777777" w:rsidR="00172B21" w:rsidRPr="00677C17" w:rsidRDefault="00172B21" w:rsidP="000457EE">
            <w:pPr>
              <w:jc w:val="center"/>
              <w:rPr>
                <w:b/>
                <w:bCs/>
                <w:color w:val="000000"/>
                <w:sz w:val="16"/>
                <w:szCs w:val="16"/>
              </w:rPr>
            </w:pPr>
          </w:p>
        </w:tc>
        <w:tc>
          <w:tcPr>
            <w:tcW w:w="268" w:type="dxa"/>
            <w:shd w:val="clear" w:color="auto" w:fill="D9D9D9" w:themeFill="background1" w:themeFillShade="D9"/>
            <w:vAlign w:val="center"/>
          </w:tcPr>
          <w:p w14:paraId="00F6CE0C" w14:textId="77777777" w:rsidR="00172B21" w:rsidRPr="00677C17" w:rsidRDefault="00172B21" w:rsidP="000457EE">
            <w:pPr>
              <w:jc w:val="center"/>
              <w:rPr>
                <w:b/>
                <w:bCs/>
                <w:color w:val="000000"/>
                <w:sz w:val="16"/>
                <w:szCs w:val="16"/>
              </w:rPr>
            </w:pPr>
          </w:p>
        </w:tc>
        <w:tc>
          <w:tcPr>
            <w:tcW w:w="268" w:type="dxa"/>
            <w:shd w:val="clear" w:color="auto" w:fill="D9D9D9" w:themeFill="background1" w:themeFillShade="D9"/>
            <w:vAlign w:val="center"/>
          </w:tcPr>
          <w:p w14:paraId="174B47AD" w14:textId="77777777" w:rsidR="00172B21" w:rsidRPr="00677C17" w:rsidRDefault="00172B21" w:rsidP="000457EE">
            <w:pPr>
              <w:jc w:val="center"/>
              <w:rPr>
                <w:b/>
                <w:bCs/>
                <w:color w:val="000000"/>
                <w:sz w:val="16"/>
                <w:szCs w:val="16"/>
              </w:rPr>
            </w:pPr>
          </w:p>
        </w:tc>
        <w:tc>
          <w:tcPr>
            <w:tcW w:w="310" w:type="dxa"/>
            <w:shd w:val="clear" w:color="auto" w:fill="F2F2F2" w:themeFill="background1" w:themeFillShade="F2"/>
            <w:vAlign w:val="center"/>
          </w:tcPr>
          <w:p w14:paraId="3E09885B" w14:textId="77777777" w:rsidR="00172B21" w:rsidRPr="00677C17" w:rsidRDefault="00172B21" w:rsidP="000457EE">
            <w:pPr>
              <w:jc w:val="center"/>
              <w:rPr>
                <w:b/>
                <w:bCs/>
                <w:color w:val="000000"/>
                <w:sz w:val="16"/>
                <w:szCs w:val="16"/>
              </w:rPr>
            </w:pPr>
          </w:p>
        </w:tc>
        <w:tc>
          <w:tcPr>
            <w:tcW w:w="310" w:type="dxa"/>
            <w:shd w:val="clear" w:color="auto" w:fill="F2F2F2" w:themeFill="background1" w:themeFillShade="F2"/>
            <w:vAlign w:val="center"/>
          </w:tcPr>
          <w:p w14:paraId="0EC0E7B6" w14:textId="6523766A" w:rsidR="00172B21" w:rsidRPr="00677C17" w:rsidRDefault="00172B21" w:rsidP="000457EE">
            <w:pPr>
              <w:jc w:val="center"/>
              <w:rPr>
                <w:b/>
                <w:bCs/>
                <w:color w:val="000000"/>
                <w:sz w:val="16"/>
                <w:szCs w:val="16"/>
              </w:rPr>
            </w:pPr>
          </w:p>
        </w:tc>
        <w:tc>
          <w:tcPr>
            <w:tcW w:w="310" w:type="dxa"/>
            <w:shd w:val="clear" w:color="auto" w:fill="F2F2F2" w:themeFill="background1" w:themeFillShade="F2"/>
            <w:vAlign w:val="center"/>
          </w:tcPr>
          <w:p w14:paraId="1985E86B" w14:textId="77777777" w:rsidR="00172B21" w:rsidRPr="00677C17" w:rsidRDefault="00172B21" w:rsidP="000457EE">
            <w:pPr>
              <w:jc w:val="center"/>
              <w:rPr>
                <w:b/>
                <w:bCs/>
                <w:color w:val="000000"/>
                <w:sz w:val="16"/>
                <w:szCs w:val="16"/>
              </w:rPr>
            </w:pPr>
          </w:p>
        </w:tc>
        <w:tc>
          <w:tcPr>
            <w:tcW w:w="300" w:type="dxa"/>
            <w:shd w:val="clear" w:color="auto" w:fill="D9D9D9" w:themeFill="background1" w:themeFillShade="D9"/>
            <w:vAlign w:val="center"/>
          </w:tcPr>
          <w:p w14:paraId="4132064C" w14:textId="5E276A5F" w:rsidR="00172B21" w:rsidRPr="00677C17" w:rsidRDefault="00CA615C" w:rsidP="000457EE">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72858A4" w14:textId="29289BF3" w:rsidR="00172B21" w:rsidRPr="00677C17" w:rsidRDefault="00CA615C" w:rsidP="000457EE">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21DD6CEA" w14:textId="77777777" w:rsidR="00172B21" w:rsidRPr="00677C17" w:rsidRDefault="00172B21" w:rsidP="000457EE">
            <w:pPr>
              <w:jc w:val="center"/>
              <w:rPr>
                <w:b/>
                <w:bCs/>
                <w:color w:val="000000"/>
                <w:sz w:val="16"/>
                <w:szCs w:val="16"/>
              </w:rPr>
            </w:pPr>
          </w:p>
        </w:tc>
        <w:tc>
          <w:tcPr>
            <w:tcW w:w="300" w:type="dxa"/>
            <w:shd w:val="clear" w:color="auto" w:fill="D9D9D9" w:themeFill="background1" w:themeFillShade="D9"/>
            <w:vAlign w:val="center"/>
          </w:tcPr>
          <w:p w14:paraId="46A7FE9C" w14:textId="15F3802A" w:rsidR="00172B21" w:rsidRPr="00677C17" w:rsidRDefault="00CA615C" w:rsidP="000457EE">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35DF89F4" w14:textId="77777777" w:rsidR="00172B21" w:rsidRPr="00677C17" w:rsidRDefault="00172B21" w:rsidP="000457EE">
            <w:pPr>
              <w:jc w:val="center"/>
              <w:rPr>
                <w:b/>
                <w:bCs/>
                <w:color w:val="000000"/>
                <w:sz w:val="16"/>
                <w:szCs w:val="16"/>
              </w:rPr>
            </w:pPr>
          </w:p>
        </w:tc>
        <w:tc>
          <w:tcPr>
            <w:tcW w:w="300" w:type="dxa"/>
            <w:shd w:val="clear" w:color="auto" w:fill="F2F2F2" w:themeFill="background1" w:themeFillShade="F2"/>
            <w:vAlign w:val="center"/>
          </w:tcPr>
          <w:p w14:paraId="5BBC22F7" w14:textId="77777777" w:rsidR="00172B21" w:rsidRPr="00677C17" w:rsidRDefault="00172B21" w:rsidP="000457EE">
            <w:pPr>
              <w:jc w:val="center"/>
              <w:rPr>
                <w:b/>
                <w:bCs/>
                <w:color w:val="000000"/>
                <w:sz w:val="16"/>
                <w:szCs w:val="16"/>
              </w:rPr>
            </w:pPr>
          </w:p>
        </w:tc>
        <w:tc>
          <w:tcPr>
            <w:tcW w:w="300" w:type="dxa"/>
            <w:shd w:val="clear" w:color="auto" w:fill="F2F2F2" w:themeFill="background1" w:themeFillShade="F2"/>
            <w:vAlign w:val="center"/>
          </w:tcPr>
          <w:p w14:paraId="5B9648F4" w14:textId="3988784A" w:rsidR="00172B21" w:rsidRPr="00677C17" w:rsidRDefault="00CA615C" w:rsidP="000457EE">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2F798FB5" w14:textId="37FE9ED3" w:rsidR="00172B21" w:rsidRPr="00677C17" w:rsidRDefault="00172B21" w:rsidP="000457EE">
            <w:pPr>
              <w:jc w:val="center"/>
              <w:rPr>
                <w:b/>
                <w:bCs/>
                <w:color w:val="000000"/>
                <w:sz w:val="16"/>
                <w:szCs w:val="16"/>
              </w:rPr>
            </w:pPr>
          </w:p>
        </w:tc>
        <w:tc>
          <w:tcPr>
            <w:tcW w:w="300" w:type="dxa"/>
            <w:shd w:val="clear" w:color="auto" w:fill="F2F2F2" w:themeFill="background1" w:themeFillShade="F2"/>
            <w:vAlign w:val="center"/>
          </w:tcPr>
          <w:p w14:paraId="658AEF23" w14:textId="77777777" w:rsidR="00172B21" w:rsidRPr="00677C17" w:rsidRDefault="00172B21" w:rsidP="000457EE">
            <w:pPr>
              <w:jc w:val="center"/>
              <w:rPr>
                <w:b/>
                <w:bCs/>
                <w:color w:val="000000"/>
                <w:sz w:val="16"/>
                <w:szCs w:val="16"/>
              </w:rPr>
            </w:pPr>
          </w:p>
        </w:tc>
        <w:tc>
          <w:tcPr>
            <w:tcW w:w="300" w:type="dxa"/>
            <w:shd w:val="clear" w:color="auto" w:fill="F2F2F2" w:themeFill="background1" w:themeFillShade="F2"/>
            <w:vAlign w:val="center"/>
          </w:tcPr>
          <w:p w14:paraId="1E05107F" w14:textId="77777777" w:rsidR="00172B21" w:rsidRPr="00677C17" w:rsidRDefault="00172B21" w:rsidP="000457EE">
            <w:pPr>
              <w:jc w:val="center"/>
              <w:rPr>
                <w:b/>
                <w:bCs/>
                <w:color w:val="000000"/>
                <w:sz w:val="16"/>
                <w:szCs w:val="16"/>
              </w:rPr>
            </w:pPr>
          </w:p>
        </w:tc>
        <w:tc>
          <w:tcPr>
            <w:tcW w:w="300" w:type="dxa"/>
            <w:shd w:val="clear" w:color="auto" w:fill="D9D9D9" w:themeFill="background1" w:themeFillShade="D9"/>
            <w:vAlign w:val="center"/>
          </w:tcPr>
          <w:p w14:paraId="43569880" w14:textId="77777777" w:rsidR="00172B21" w:rsidRPr="00677C17" w:rsidRDefault="00172B21" w:rsidP="000457EE">
            <w:pPr>
              <w:jc w:val="center"/>
              <w:rPr>
                <w:b/>
                <w:bCs/>
                <w:color w:val="000000"/>
                <w:sz w:val="16"/>
                <w:szCs w:val="16"/>
              </w:rPr>
            </w:pPr>
          </w:p>
        </w:tc>
        <w:tc>
          <w:tcPr>
            <w:tcW w:w="300" w:type="dxa"/>
            <w:shd w:val="clear" w:color="auto" w:fill="D9D9D9" w:themeFill="background1" w:themeFillShade="D9"/>
            <w:vAlign w:val="center"/>
          </w:tcPr>
          <w:p w14:paraId="6C254176" w14:textId="77777777" w:rsidR="00172B21" w:rsidRPr="00677C17" w:rsidRDefault="00172B21" w:rsidP="000457EE">
            <w:pPr>
              <w:jc w:val="center"/>
              <w:rPr>
                <w:b/>
                <w:bCs/>
                <w:color w:val="000000"/>
                <w:sz w:val="16"/>
                <w:szCs w:val="16"/>
              </w:rPr>
            </w:pPr>
          </w:p>
        </w:tc>
        <w:tc>
          <w:tcPr>
            <w:tcW w:w="300" w:type="dxa"/>
            <w:shd w:val="clear" w:color="auto" w:fill="D9D9D9" w:themeFill="background1" w:themeFillShade="D9"/>
            <w:vAlign w:val="center"/>
          </w:tcPr>
          <w:p w14:paraId="6C4D3956" w14:textId="7413D5D1" w:rsidR="00172B21" w:rsidRPr="00677C17" w:rsidRDefault="00172B21" w:rsidP="000457EE">
            <w:pPr>
              <w:jc w:val="center"/>
              <w:rPr>
                <w:b/>
                <w:bCs/>
                <w:color w:val="000000"/>
                <w:sz w:val="16"/>
                <w:szCs w:val="16"/>
              </w:rPr>
            </w:pPr>
          </w:p>
        </w:tc>
        <w:tc>
          <w:tcPr>
            <w:tcW w:w="300" w:type="dxa"/>
            <w:shd w:val="clear" w:color="auto" w:fill="D9D9D9" w:themeFill="background1" w:themeFillShade="D9"/>
            <w:vAlign w:val="center"/>
          </w:tcPr>
          <w:p w14:paraId="699D809D" w14:textId="0C0D1C7E" w:rsidR="00172B21" w:rsidRPr="00677C17" w:rsidRDefault="00172B21" w:rsidP="000457EE">
            <w:pPr>
              <w:jc w:val="center"/>
              <w:rPr>
                <w:b/>
                <w:bCs/>
                <w:color w:val="000000"/>
                <w:sz w:val="16"/>
                <w:szCs w:val="16"/>
              </w:rPr>
            </w:pPr>
          </w:p>
        </w:tc>
        <w:tc>
          <w:tcPr>
            <w:tcW w:w="300" w:type="dxa"/>
            <w:shd w:val="clear" w:color="auto" w:fill="D9D9D9" w:themeFill="background1" w:themeFillShade="D9"/>
            <w:vAlign w:val="center"/>
          </w:tcPr>
          <w:p w14:paraId="5A5C0849" w14:textId="437B8F17" w:rsidR="00172B21" w:rsidRPr="00677C17" w:rsidRDefault="00CA615C" w:rsidP="000457EE">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17B6BF06" w14:textId="77777777" w:rsidR="00172B21" w:rsidRPr="00677C17" w:rsidRDefault="00172B21" w:rsidP="000457EE">
            <w:pPr>
              <w:jc w:val="center"/>
              <w:rPr>
                <w:b/>
                <w:bCs/>
                <w:color w:val="000000"/>
                <w:sz w:val="16"/>
                <w:szCs w:val="16"/>
              </w:rPr>
            </w:pPr>
          </w:p>
        </w:tc>
        <w:tc>
          <w:tcPr>
            <w:tcW w:w="296" w:type="dxa"/>
            <w:shd w:val="clear" w:color="auto" w:fill="F2F2F2" w:themeFill="background1" w:themeFillShade="F2"/>
            <w:vAlign w:val="center"/>
          </w:tcPr>
          <w:p w14:paraId="58CB0F3D" w14:textId="77777777" w:rsidR="00172B21" w:rsidRPr="00677C17" w:rsidRDefault="00172B21" w:rsidP="000457EE">
            <w:pPr>
              <w:jc w:val="center"/>
              <w:rPr>
                <w:b/>
                <w:bCs/>
                <w:color w:val="000000"/>
                <w:sz w:val="16"/>
                <w:szCs w:val="16"/>
              </w:rPr>
            </w:pPr>
          </w:p>
        </w:tc>
        <w:tc>
          <w:tcPr>
            <w:tcW w:w="296" w:type="dxa"/>
            <w:shd w:val="clear" w:color="auto" w:fill="F2F2F2" w:themeFill="background1" w:themeFillShade="F2"/>
            <w:vAlign w:val="center"/>
          </w:tcPr>
          <w:p w14:paraId="01146AA2" w14:textId="53475EFC" w:rsidR="00172B21" w:rsidRPr="00677C17" w:rsidRDefault="00172B21" w:rsidP="000457EE">
            <w:pPr>
              <w:jc w:val="center"/>
              <w:rPr>
                <w:b/>
                <w:bCs/>
                <w:color w:val="000000"/>
                <w:sz w:val="16"/>
                <w:szCs w:val="16"/>
              </w:rPr>
            </w:pPr>
          </w:p>
        </w:tc>
        <w:tc>
          <w:tcPr>
            <w:tcW w:w="296" w:type="dxa"/>
            <w:shd w:val="clear" w:color="auto" w:fill="F2F2F2" w:themeFill="background1" w:themeFillShade="F2"/>
            <w:vAlign w:val="center"/>
          </w:tcPr>
          <w:p w14:paraId="074B89AB" w14:textId="77777777" w:rsidR="00172B21" w:rsidRPr="00677C17" w:rsidRDefault="00172B21" w:rsidP="000457EE">
            <w:pPr>
              <w:jc w:val="center"/>
              <w:rPr>
                <w:b/>
                <w:bCs/>
                <w:color w:val="000000"/>
                <w:sz w:val="16"/>
                <w:szCs w:val="16"/>
              </w:rPr>
            </w:pPr>
          </w:p>
        </w:tc>
        <w:tc>
          <w:tcPr>
            <w:tcW w:w="310" w:type="dxa"/>
            <w:shd w:val="clear" w:color="auto" w:fill="D9D9D9" w:themeFill="background1" w:themeFillShade="D9"/>
            <w:vAlign w:val="center"/>
          </w:tcPr>
          <w:p w14:paraId="77ED1D2A" w14:textId="762D47E2" w:rsidR="00172B21" w:rsidRPr="00677C17" w:rsidRDefault="00CA615C" w:rsidP="000457EE">
            <w:pPr>
              <w:jc w:val="center"/>
              <w:rPr>
                <w:b/>
                <w:bCs/>
                <w:color w:val="000000"/>
                <w:sz w:val="16"/>
                <w:szCs w:val="16"/>
              </w:rPr>
            </w:pPr>
            <w:r>
              <w:rPr>
                <w:b/>
                <w:bCs/>
                <w:color w:val="000000"/>
                <w:sz w:val="16"/>
                <w:szCs w:val="16"/>
              </w:rPr>
              <w:t>*</w:t>
            </w:r>
          </w:p>
        </w:tc>
        <w:tc>
          <w:tcPr>
            <w:tcW w:w="310" w:type="dxa"/>
            <w:shd w:val="clear" w:color="auto" w:fill="D9D9D9" w:themeFill="background1" w:themeFillShade="D9"/>
            <w:vAlign w:val="center"/>
          </w:tcPr>
          <w:p w14:paraId="5E84DADD" w14:textId="77777777" w:rsidR="00172B21" w:rsidRPr="00677C17" w:rsidRDefault="00172B21" w:rsidP="000457EE">
            <w:pPr>
              <w:jc w:val="center"/>
              <w:rPr>
                <w:b/>
                <w:bCs/>
                <w:color w:val="000000"/>
                <w:sz w:val="16"/>
                <w:szCs w:val="16"/>
              </w:rPr>
            </w:pPr>
          </w:p>
        </w:tc>
        <w:tc>
          <w:tcPr>
            <w:tcW w:w="310" w:type="dxa"/>
            <w:shd w:val="clear" w:color="auto" w:fill="D9D9D9" w:themeFill="background1" w:themeFillShade="D9"/>
            <w:vAlign w:val="center"/>
          </w:tcPr>
          <w:p w14:paraId="29CD4999" w14:textId="422BA3D6" w:rsidR="00172B21" w:rsidRPr="00677C17" w:rsidRDefault="00CA615C" w:rsidP="000457EE">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438D28FB" w14:textId="77777777" w:rsidR="00172B21" w:rsidRPr="00677C17" w:rsidRDefault="00172B21" w:rsidP="000457EE">
            <w:pPr>
              <w:jc w:val="center"/>
              <w:rPr>
                <w:b/>
                <w:bCs/>
                <w:color w:val="000000"/>
                <w:sz w:val="16"/>
                <w:szCs w:val="16"/>
              </w:rPr>
            </w:pPr>
          </w:p>
        </w:tc>
        <w:tc>
          <w:tcPr>
            <w:tcW w:w="306" w:type="dxa"/>
            <w:shd w:val="clear" w:color="auto" w:fill="F2F2F2" w:themeFill="background1" w:themeFillShade="F2"/>
            <w:vAlign w:val="center"/>
          </w:tcPr>
          <w:p w14:paraId="1969FA14" w14:textId="77777777" w:rsidR="00172B21" w:rsidRPr="00677C17" w:rsidRDefault="00172B21" w:rsidP="000457EE">
            <w:pPr>
              <w:jc w:val="center"/>
              <w:rPr>
                <w:b/>
                <w:bCs/>
                <w:color w:val="000000"/>
                <w:sz w:val="16"/>
                <w:szCs w:val="16"/>
              </w:rPr>
            </w:pPr>
          </w:p>
        </w:tc>
        <w:tc>
          <w:tcPr>
            <w:tcW w:w="306" w:type="dxa"/>
            <w:shd w:val="clear" w:color="auto" w:fill="F2F2F2" w:themeFill="background1" w:themeFillShade="F2"/>
            <w:vAlign w:val="center"/>
          </w:tcPr>
          <w:p w14:paraId="11ABA364" w14:textId="77777777" w:rsidR="00172B21" w:rsidRPr="00677C17" w:rsidRDefault="00172B21" w:rsidP="000457EE">
            <w:pPr>
              <w:jc w:val="center"/>
              <w:rPr>
                <w:b/>
                <w:bCs/>
                <w:color w:val="000000"/>
                <w:sz w:val="16"/>
                <w:szCs w:val="16"/>
              </w:rPr>
            </w:pPr>
          </w:p>
        </w:tc>
        <w:tc>
          <w:tcPr>
            <w:tcW w:w="306" w:type="dxa"/>
            <w:shd w:val="clear" w:color="auto" w:fill="F2F2F2" w:themeFill="background1" w:themeFillShade="F2"/>
            <w:vAlign w:val="center"/>
          </w:tcPr>
          <w:p w14:paraId="00A7E9CE" w14:textId="1F39109A" w:rsidR="00172B21" w:rsidRPr="00677C17" w:rsidRDefault="00CA615C" w:rsidP="000457EE">
            <w:pPr>
              <w:jc w:val="center"/>
              <w:rPr>
                <w:b/>
                <w:bCs/>
                <w:color w:val="000000"/>
                <w:sz w:val="16"/>
                <w:szCs w:val="16"/>
              </w:rPr>
            </w:pPr>
            <w:r>
              <w:rPr>
                <w:b/>
                <w:bCs/>
                <w:color w:val="000000"/>
                <w:sz w:val="16"/>
                <w:szCs w:val="16"/>
              </w:rPr>
              <w:t>*</w:t>
            </w:r>
          </w:p>
        </w:tc>
      </w:tr>
      <w:tr w:rsidR="00CA615C" w:rsidRPr="00677C17" w14:paraId="74A7E4A1" w14:textId="77777777" w:rsidTr="006137AC">
        <w:tc>
          <w:tcPr>
            <w:tcW w:w="553" w:type="dxa"/>
          </w:tcPr>
          <w:p w14:paraId="43C1663E" w14:textId="0B4E35E7" w:rsidR="00CA615C" w:rsidRPr="00677C17" w:rsidRDefault="00CA615C" w:rsidP="00CA615C">
            <w:pPr>
              <w:jc w:val="center"/>
              <w:rPr>
                <w:color w:val="000000"/>
                <w:sz w:val="16"/>
                <w:szCs w:val="16"/>
              </w:rPr>
            </w:pPr>
            <w:r w:rsidRPr="00677C17">
              <w:rPr>
                <w:color w:val="000000"/>
                <w:sz w:val="16"/>
                <w:szCs w:val="16"/>
              </w:rPr>
              <w:t>2</w:t>
            </w:r>
          </w:p>
        </w:tc>
        <w:tc>
          <w:tcPr>
            <w:tcW w:w="267" w:type="dxa"/>
            <w:shd w:val="clear" w:color="auto" w:fill="D9D9D9" w:themeFill="background1" w:themeFillShade="D9"/>
            <w:vAlign w:val="center"/>
          </w:tcPr>
          <w:p w14:paraId="6D7C4132" w14:textId="6A1BD9EC"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52DE11DA"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2C5FA73F" w14:textId="77C94523"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6C9FE790"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4D836AAF" w14:textId="0B5FDDB6"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45A0A0A7"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3E4001C8" w14:textId="2E54EEF4"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38912AB3"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341FF516" w14:textId="5276A75F"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90A2196" w14:textId="2CFFDA27" w:rsidR="00CA615C" w:rsidRPr="00677C17" w:rsidRDefault="00CA615C" w:rsidP="00CA615C">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24B7541B"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282256C4"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48677791"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4462D1C3" w14:textId="751EBFA0"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1E1608BF" w14:textId="6F03FFF3"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4E5A583C" w14:textId="0E62889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7AF7CF42"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0FD71289" w14:textId="5FCB1E9E"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48EED97A"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0E19F0A5"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14319CD2"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4E59E494" w14:textId="6E60E08F"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69A2D5C2" w14:textId="1593B85A" w:rsidR="00CA615C" w:rsidRPr="00677C17" w:rsidRDefault="00CA615C" w:rsidP="00CA615C">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26EF6512"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4905251A" w14:textId="3CE132E9"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656D2DCF"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28835676"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5198B4CC" w14:textId="59B2D6A4"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6A5CDE55"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07CA561F" w14:textId="5F140579" w:rsidR="00CA615C" w:rsidRPr="00677C17" w:rsidRDefault="00CA615C" w:rsidP="00CA615C">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7856A4AC"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2EF84A47"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06465FF0"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54DB1B01" w14:textId="77777777" w:rsidR="00CA615C" w:rsidRPr="00677C17" w:rsidRDefault="00CA615C" w:rsidP="00CA615C">
            <w:pPr>
              <w:jc w:val="center"/>
              <w:rPr>
                <w:b/>
                <w:bCs/>
                <w:color w:val="000000"/>
                <w:sz w:val="16"/>
                <w:szCs w:val="16"/>
              </w:rPr>
            </w:pPr>
          </w:p>
        </w:tc>
      </w:tr>
      <w:tr w:rsidR="00CA615C" w:rsidRPr="00677C17" w14:paraId="50907E0C" w14:textId="77777777" w:rsidTr="006137AC">
        <w:tc>
          <w:tcPr>
            <w:tcW w:w="553" w:type="dxa"/>
          </w:tcPr>
          <w:p w14:paraId="67FAEA93" w14:textId="1E22D650" w:rsidR="00CA615C" w:rsidRPr="00677C17" w:rsidRDefault="00CA615C" w:rsidP="00CA615C">
            <w:pPr>
              <w:jc w:val="center"/>
              <w:rPr>
                <w:color w:val="000000"/>
                <w:sz w:val="16"/>
                <w:szCs w:val="16"/>
              </w:rPr>
            </w:pPr>
            <w:r w:rsidRPr="00677C17">
              <w:rPr>
                <w:color w:val="000000"/>
                <w:sz w:val="16"/>
                <w:szCs w:val="16"/>
              </w:rPr>
              <w:t>3</w:t>
            </w:r>
          </w:p>
        </w:tc>
        <w:tc>
          <w:tcPr>
            <w:tcW w:w="267" w:type="dxa"/>
            <w:shd w:val="clear" w:color="auto" w:fill="D9D9D9" w:themeFill="background1" w:themeFillShade="D9"/>
            <w:vAlign w:val="center"/>
          </w:tcPr>
          <w:p w14:paraId="2005ED6F" w14:textId="39848F5C" w:rsidR="00CA615C" w:rsidRPr="00677C17" w:rsidRDefault="00CA615C" w:rsidP="00CA615C">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1E72819C" w14:textId="0FBEE129"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29E2FFAF" w14:textId="2762AE21"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0477B764"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7FC3307F" w14:textId="6BB55AA0"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7E2868AD"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6F44AE74" w14:textId="799BDE8A"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38E590DA"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59F2C6A6" w14:textId="2D7C7D29"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51BBA4C5" w14:textId="1BDA6557" w:rsidR="00CA615C" w:rsidRPr="00677C17" w:rsidRDefault="00CA615C" w:rsidP="00CA615C">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26AD0AEF"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578945D8"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48495333"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40099C4D" w14:textId="246E6D1C"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4BBE0878"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457BCE8" w14:textId="3B5C8EFC"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44F6FDE7"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27756CA" w14:textId="68E61BC8"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7497559"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6827BBBC"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575A046C"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33687701" w14:textId="5C8CEF89"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49AA3E0D" w14:textId="45C61E80" w:rsidR="00CA615C" w:rsidRPr="00677C17" w:rsidRDefault="00CA615C" w:rsidP="00CA615C">
            <w:pPr>
              <w:jc w:val="center"/>
              <w:rPr>
                <w:b/>
                <w:bCs/>
                <w:color w:val="000000"/>
                <w:sz w:val="16"/>
                <w:szCs w:val="16"/>
              </w:rPr>
            </w:pPr>
          </w:p>
        </w:tc>
        <w:tc>
          <w:tcPr>
            <w:tcW w:w="295" w:type="dxa"/>
            <w:shd w:val="clear" w:color="auto" w:fill="F2F2F2" w:themeFill="background1" w:themeFillShade="F2"/>
            <w:vAlign w:val="center"/>
          </w:tcPr>
          <w:p w14:paraId="231B46A6"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6872248C"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7DF0EB51"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1E80882D"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43F4E2AA"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24A87611"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6DC629A3" w14:textId="5EC4B75F" w:rsidR="00CA615C" w:rsidRPr="00677C17" w:rsidRDefault="00CA615C" w:rsidP="00CA615C">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66384CA5"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18E14EA7"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1693280C"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267423DC" w14:textId="77777777" w:rsidR="00CA615C" w:rsidRPr="00677C17" w:rsidRDefault="00CA615C" w:rsidP="00CA615C">
            <w:pPr>
              <w:jc w:val="center"/>
              <w:rPr>
                <w:b/>
                <w:bCs/>
                <w:color w:val="000000"/>
                <w:sz w:val="16"/>
                <w:szCs w:val="16"/>
              </w:rPr>
            </w:pPr>
          </w:p>
        </w:tc>
      </w:tr>
      <w:tr w:rsidR="00CA615C" w:rsidRPr="00677C17" w14:paraId="366DD8C8" w14:textId="77777777" w:rsidTr="006137AC">
        <w:tc>
          <w:tcPr>
            <w:tcW w:w="553" w:type="dxa"/>
          </w:tcPr>
          <w:p w14:paraId="52406501" w14:textId="3BBBB10C" w:rsidR="00CA615C" w:rsidRPr="00677C17" w:rsidRDefault="00CA615C" w:rsidP="00CA615C">
            <w:pPr>
              <w:jc w:val="center"/>
              <w:rPr>
                <w:color w:val="000000"/>
                <w:sz w:val="16"/>
                <w:szCs w:val="16"/>
              </w:rPr>
            </w:pPr>
            <w:r w:rsidRPr="00677C17">
              <w:rPr>
                <w:color w:val="000000"/>
                <w:sz w:val="16"/>
                <w:szCs w:val="16"/>
              </w:rPr>
              <w:t>4</w:t>
            </w:r>
          </w:p>
        </w:tc>
        <w:tc>
          <w:tcPr>
            <w:tcW w:w="267" w:type="dxa"/>
            <w:shd w:val="clear" w:color="auto" w:fill="D9D9D9" w:themeFill="background1" w:themeFillShade="D9"/>
            <w:vAlign w:val="center"/>
          </w:tcPr>
          <w:p w14:paraId="0B6FBE9E" w14:textId="2A83E4AA" w:rsidR="00CA615C" w:rsidRPr="00677C17" w:rsidRDefault="00CA615C" w:rsidP="00CA615C">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58F07269"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1B621D22" w14:textId="1D793D6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1E0465EA"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29C67D34" w14:textId="2AC3329B"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3EBDFA66"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193BF1F9"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2BBEABE9"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4CD5C3F0" w14:textId="20E8164A"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FCAB42A" w14:textId="02ABE822" w:rsidR="00CA615C" w:rsidRPr="00677C17" w:rsidRDefault="00CA615C" w:rsidP="00CA615C">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5E6E9143" w14:textId="6528F0D9"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52C7A7A8"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5077BC96"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1C8A9731" w14:textId="17F50C43"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0BD6FE55" w14:textId="0F924BE6"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1E7B9F3" w14:textId="2EE42AC1"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41D58C86"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387CC413" w14:textId="0248F261"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257AED1D"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77E72DB3"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7AD126C2"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44C8CEB2"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66AE63FE" w14:textId="686627FF" w:rsidR="00CA615C" w:rsidRPr="00677C17" w:rsidRDefault="00CA615C" w:rsidP="00CA615C">
            <w:pPr>
              <w:jc w:val="center"/>
              <w:rPr>
                <w:b/>
                <w:bCs/>
                <w:color w:val="000000"/>
                <w:sz w:val="16"/>
                <w:szCs w:val="16"/>
              </w:rPr>
            </w:pPr>
          </w:p>
        </w:tc>
        <w:tc>
          <w:tcPr>
            <w:tcW w:w="295" w:type="dxa"/>
            <w:shd w:val="clear" w:color="auto" w:fill="F2F2F2" w:themeFill="background1" w:themeFillShade="F2"/>
            <w:vAlign w:val="center"/>
          </w:tcPr>
          <w:p w14:paraId="4B3F059A"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4BC6C83A" w14:textId="28D0AC13"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23FC2666"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1B59DBEB" w14:textId="6E9DF3C3"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61567713"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4D22F04A"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50691F4C" w14:textId="4387128F" w:rsidR="00CA615C" w:rsidRPr="00677C17" w:rsidRDefault="00CA615C" w:rsidP="00CA615C">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6BE28D55" w14:textId="5992C50A"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6D54F734"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6F9C7382"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60083889" w14:textId="77777777" w:rsidR="00CA615C" w:rsidRPr="00677C17" w:rsidRDefault="00CA615C" w:rsidP="00CA615C">
            <w:pPr>
              <w:jc w:val="center"/>
              <w:rPr>
                <w:b/>
                <w:bCs/>
                <w:color w:val="000000"/>
                <w:sz w:val="16"/>
                <w:szCs w:val="16"/>
              </w:rPr>
            </w:pPr>
          </w:p>
        </w:tc>
      </w:tr>
      <w:tr w:rsidR="00CA615C" w:rsidRPr="00677C17" w14:paraId="2500FDD1" w14:textId="77777777" w:rsidTr="006137AC">
        <w:tc>
          <w:tcPr>
            <w:tcW w:w="553" w:type="dxa"/>
          </w:tcPr>
          <w:p w14:paraId="2F22318C" w14:textId="2FDFCEF2" w:rsidR="00CA615C" w:rsidRPr="00677C17" w:rsidRDefault="00CA615C" w:rsidP="00CA615C">
            <w:pPr>
              <w:jc w:val="center"/>
              <w:rPr>
                <w:color w:val="000000"/>
                <w:sz w:val="16"/>
                <w:szCs w:val="16"/>
              </w:rPr>
            </w:pPr>
            <w:r w:rsidRPr="00677C17">
              <w:rPr>
                <w:color w:val="000000"/>
                <w:sz w:val="16"/>
                <w:szCs w:val="16"/>
              </w:rPr>
              <w:t>5</w:t>
            </w:r>
          </w:p>
        </w:tc>
        <w:tc>
          <w:tcPr>
            <w:tcW w:w="267" w:type="dxa"/>
            <w:shd w:val="clear" w:color="auto" w:fill="D9D9D9" w:themeFill="background1" w:themeFillShade="D9"/>
            <w:vAlign w:val="center"/>
          </w:tcPr>
          <w:p w14:paraId="4DD386E0"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46EA0FFF"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1C749490" w14:textId="5B486EB9"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3F741382"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631D28BB"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70B08B36"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3FD98B6E"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17C6DBB2"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42E7023F" w14:textId="3812DFF9"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34E08C6"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53B35E42" w14:textId="472726ED"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2333EB03"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19CB8E2F" w14:textId="04C5D52A"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311A6E7A" w14:textId="43C0ECC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E0D0A25" w14:textId="6CE5B796"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354B26C0" w14:textId="440D3946"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1F1A7083" w14:textId="4013C91F"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45B267C" w14:textId="4A5B10D7"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7E0352B" w14:textId="0C21B913"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7F648F74"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4FE0575E"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6C847F4C" w14:textId="4DA69EAA"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321471C2" w14:textId="153C8428" w:rsidR="00CA615C" w:rsidRPr="00677C17" w:rsidRDefault="00CA615C" w:rsidP="00CA615C">
            <w:pPr>
              <w:jc w:val="center"/>
              <w:rPr>
                <w:b/>
                <w:bCs/>
                <w:color w:val="000000"/>
                <w:sz w:val="16"/>
                <w:szCs w:val="16"/>
              </w:rPr>
            </w:pPr>
          </w:p>
        </w:tc>
        <w:tc>
          <w:tcPr>
            <w:tcW w:w="295" w:type="dxa"/>
            <w:shd w:val="clear" w:color="auto" w:fill="F2F2F2" w:themeFill="background1" w:themeFillShade="F2"/>
            <w:vAlign w:val="center"/>
          </w:tcPr>
          <w:p w14:paraId="555CEFB9"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69657AA6" w14:textId="02700052"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751F2877"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4760483A" w14:textId="22A1DCDA" w:rsidR="00CA615C" w:rsidRPr="00677C17" w:rsidRDefault="00CA615C" w:rsidP="00CA615C">
            <w:pPr>
              <w:jc w:val="center"/>
              <w:rPr>
                <w:b/>
                <w:bCs/>
                <w:color w:val="000000"/>
                <w:sz w:val="16"/>
                <w:szCs w:val="16"/>
              </w:rPr>
            </w:pPr>
            <w:r>
              <w:rPr>
                <w:b/>
                <w:bCs/>
                <w:color w:val="000000"/>
                <w:sz w:val="16"/>
                <w:szCs w:val="16"/>
              </w:rPr>
              <w:t>*</w:t>
            </w:r>
          </w:p>
        </w:tc>
        <w:tc>
          <w:tcPr>
            <w:tcW w:w="310" w:type="dxa"/>
            <w:shd w:val="clear" w:color="auto" w:fill="D9D9D9" w:themeFill="background1" w:themeFillShade="D9"/>
            <w:vAlign w:val="center"/>
          </w:tcPr>
          <w:p w14:paraId="53BFC198"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7E72CCF7" w14:textId="38C268D5"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152E1D63" w14:textId="0C79D3E3" w:rsidR="00CA615C" w:rsidRPr="00677C17" w:rsidRDefault="00CA615C" w:rsidP="00CA615C">
            <w:pPr>
              <w:jc w:val="center"/>
              <w:rPr>
                <w:b/>
                <w:bCs/>
                <w:color w:val="000000"/>
                <w:sz w:val="16"/>
                <w:szCs w:val="16"/>
              </w:rPr>
            </w:pPr>
          </w:p>
        </w:tc>
        <w:tc>
          <w:tcPr>
            <w:tcW w:w="305" w:type="dxa"/>
            <w:shd w:val="clear" w:color="auto" w:fill="F2F2F2" w:themeFill="background1" w:themeFillShade="F2"/>
            <w:vAlign w:val="center"/>
          </w:tcPr>
          <w:p w14:paraId="252A29F8" w14:textId="36A25B62" w:rsidR="00CA615C" w:rsidRPr="00677C17" w:rsidRDefault="00CA615C" w:rsidP="00CA615C">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5D98E21D"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4D275644"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79253F79" w14:textId="77777777" w:rsidR="00CA615C" w:rsidRPr="00677C17" w:rsidRDefault="00CA615C" w:rsidP="00CA615C">
            <w:pPr>
              <w:jc w:val="center"/>
              <w:rPr>
                <w:b/>
                <w:bCs/>
                <w:color w:val="000000"/>
                <w:sz w:val="16"/>
                <w:szCs w:val="16"/>
              </w:rPr>
            </w:pPr>
          </w:p>
        </w:tc>
      </w:tr>
      <w:tr w:rsidR="00CA615C" w:rsidRPr="00677C17" w14:paraId="7291A6B1" w14:textId="77777777" w:rsidTr="006137AC">
        <w:tc>
          <w:tcPr>
            <w:tcW w:w="553" w:type="dxa"/>
          </w:tcPr>
          <w:p w14:paraId="32161451" w14:textId="03358656" w:rsidR="00CA615C" w:rsidRPr="00677C17" w:rsidRDefault="00CA615C" w:rsidP="00CA615C">
            <w:pPr>
              <w:jc w:val="center"/>
              <w:rPr>
                <w:color w:val="000000"/>
                <w:sz w:val="16"/>
                <w:szCs w:val="16"/>
              </w:rPr>
            </w:pPr>
            <w:r>
              <w:rPr>
                <w:color w:val="000000"/>
                <w:sz w:val="16"/>
                <w:szCs w:val="16"/>
              </w:rPr>
              <w:t>6</w:t>
            </w:r>
          </w:p>
        </w:tc>
        <w:tc>
          <w:tcPr>
            <w:tcW w:w="267" w:type="dxa"/>
            <w:shd w:val="clear" w:color="auto" w:fill="D9D9D9" w:themeFill="background1" w:themeFillShade="D9"/>
            <w:vAlign w:val="center"/>
          </w:tcPr>
          <w:p w14:paraId="141635A7" w14:textId="376F50C8" w:rsidR="00CA615C" w:rsidRPr="00677C17" w:rsidRDefault="00CA615C" w:rsidP="00CA615C">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3315136C" w14:textId="5820543F"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4A96E236" w14:textId="447AE3B2" w:rsidR="00CA615C" w:rsidRPr="00677C17" w:rsidRDefault="00CA615C" w:rsidP="00CA615C">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19711281"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21DF8D05" w14:textId="6319350E"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1831CE76"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49CA4FF2" w14:textId="54E108ED"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7169D0E6" w14:textId="66804D0F"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03800D88" w14:textId="3E33661C"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6293C530" w14:textId="397E08BE" w:rsidR="00CA615C" w:rsidRPr="00677C17" w:rsidRDefault="00CA615C" w:rsidP="00CA615C">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5A00B7C6" w14:textId="010CE380"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68971200" w14:textId="33223C23" w:rsidR="00CA615C" w:rsidRPr="00677C17" w:rsidRDefault="00CA615C" w:rsidP="00CA615C">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069A797F" w14:textId="5D8B7E12"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6F33BB66" w14:textId="4369DFC2"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2EA93616"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2C8CB18D"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2C84339C"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66BCA2CA" w14:textId="4FB9F589"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6DBE0548" w14:textId="2627BD0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2DDD9C8F"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29CBE81A" w14:textId="61134F4D"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0E93F23C" w14:textId="520F0B0C"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5CC09188" w14:textId="1F1DB755" w:rsidR="00CA615C" w:rsidRPr="00677C17" w:rsidRDefault="00CA615C" w:rsidP="00CA615C">
            <w:pPr>
              <w:jc w:val="center"/>
              <w:rPr>
                <w:b/>
                <w:bCs/>
                <w:color w:val="000000"/>
                <w:sz w:val="16"/>
                <w:szCs w:val="16"/>
              </w:rPr>
            </w:pPr>
          </w:p>
        </w:tc>
        <w:tc>
          <w:tcPr>
            <w:tcW w:w="295" w:type="dxa"/>
            <w:shd w:val="clear" w:color="auto" w:fill="F2F2F2" w:themeFill="background1" w:themeFillShade="F2"/>
            <w:vAlign w:val="center"/>
          </w:tcPr>
          <w:p w14:paraId="629BEEE9"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13295F0D" w14:textId="42C38006"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3530399C" w14:textId="79DA322A"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161EDEE1"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395922F9"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2B9F7E01" w14:textId="385E9242"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20B1B426" w14:textId="2C0D5D5D" w:rsidR="00CA615C" w:rsidRPr="00677C17" w:rsidRDefault="00CA615C" w:rsidP="00CA615C">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5C58C9BB"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553FE00D"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0E8339C1"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5B4B4B39" w14:textId="17C39566" w:rsidR="00CA615C" w:rsidRPr="00677C17" w:rsidRDefault="00CA615C" w:rsidP="00CA615C">
            <w:pPr>
              <w:jc w:val="center"/>
              <w:rPr>
                <w:b/>
                <w:bCs/>
                <w:color w:val="000000"/>
                <w:sz w:val="16"/>
                <w:szCs w:val="16"/>
              </w:rPr>
            </w:pPr>
            <w:r>
              <w:rPr>
                <w:b/>
                <w:bCs/>
                <w:color w:val="000000"/>
                <w:sz w:val="16"/>
                <w:szCs w:val="16"/>
              </w:rPr>
              <w:t>*</w:t>
            </w:r>
          </w:p>
        </w:tc>
      </w:tr>
      <w:tr w:rsidR="00CA615C" w:rsidRPr="00677C17" w14:paraId="2BC83D5B" w14:textId="77777777" w:rsidTr="006137AC">
        <w:tc>
          <w:tcPr>
            <w:tcW w:w="553" w:type="dxa"/>
          </w:tcPr>
          <w:p w14:paraId="6C31A5FC" w14:textId="15E6CD3D" w:rsidR="00CA615C" w:rsidRDefault="00CA615C" w:rsidP="00CA615C">
            <w:pPr>
              <w:jc w:val="center"/>
              <w:rPr>
                <w:color w:val="000000"/>
                <w:sz w:val="16"/>
                <w:szCs w:val="16"/>
              </w:rPr>
            </w:pPr>
            <w:r>
              <w:rPr>
                <w:color w:val="000000"/>
                <w:sz w:val="16"/>
                <w:szCs w:val="16"/>
              </w:rPr>
              <w:t>7</w:t>
            </w:r>
          </w:p>
        </w:tc>
        <w:tc>
          <w:tcPr>
            <w:tcW w:w="267" w:type="dxa"/>
            <w:shd w:val="clear" w:color="auto" w:fill="D9D9D9" w:themeFill="background1" w:themeFillShade="D9"/>
            <w:vAlign w:val="center"/>
          </w:tcPr>
          <w:p w14:paraId="47B996C7"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35DA2F3A"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0E52A33C"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134CDC23"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06A5EC0E" w14:textId="2D528F85" w:rsidR="00CA615C" w:rsidRDefault="00CA615C" w:rsidP="00CA615C">
            <w:pPr>
              <w:jc w:val="center"/>
              <w:rPr>
                <w:b/>
                <w:bCs/>
                <w:color w:val="000000"/>
                <w:sz w:val="16"/>
                <w:szCs w:val="16"/>
              </w:rPr>
            </w:pPr>
          </w:p>
        </w:tc>
        <w:tc>
          <w:tcPr>
            <w:tcW w:w="310" w:type="dxa"/>
            <w:shd w:val="clear" w:color="auto" w:fill="F2F2F2" w:themeFill="background1" w:themeFillShade="F2"/>
            <w:vAlign w:val="center"/>
          </w:tcPr>
          <w:p w14:paraId="265D978D"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6F8BB41E"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5D89D011" w14:textId="3F800527" w:rsidR="00CA615C" w:rsidRDefault="00CA615C" w:rsidP="00CA615C">
            <w:pPr>
              <w:jc w:val="center"/>
              <w:rPr>
                <w:b/>
                <w:bCs/>
                <w:color w:val="000000"/>
                <w:sz w:val="16"/>
                <w:szCs w:val="16"/>
              </w:rPr>
            </w:pPr>
          </w:p>
        </w:tc>
        <w:tc>
          <w:tcPr>
            <w:tcW w:w="300" w:type="dxa"/>
            <w:shd w:val="clear" w:color="auto" w:fill="D9D9D9" w:themeFill="background1" w:themeFillShade="D9"/>
            <w:vAlign w:val="center"/>
          </w:tcPr>
          <w:p w14:paraId="0B000F0B"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1C4DDDEF"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7247D17E" w14:textId="39244536" w:rsidR="00CA615C" w:rsidRDefault="00CA615C" w:rsidP="00CA615C">
            <w:pPr>
              <w:jc w:val="center"/>
              <w:rPr>
                <w:b/>
                <w:bCs/>
                <w:color w:val="000000"/>
                <w:sz w:val="16"/>
                <w:szCs w:val="16"/>
              </w:rPr>
            </w:pPr>
          </w:p>
        </w:tc>
        <w:tc>
          <w:tcPr>
            <w:tcW w:w="300" w:type="dxa"/>
            <w:shd w:val="clear" w:color="auto" w:fill="D9D9D9" w:themeFill="background1" w:themeFillShade="D9"/>
            <w:vAlign w:val="center"/>
          </w:tcPr>
          <w:p w14:paraId="483CCD67"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5FA0C15B" w14:textId="525C58BA"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3526B134"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2868D602"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8E6D474"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2A715C28"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9E9213A"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5FAC9ED6" w14:textId="3BC4C0EC" w:rsidR="00CA615C"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7C565FBD"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18A3DA5C" w14:textId="78127577" w:rsidR="00CA615C" w:rsidRDefault="00CA615C" w:rsidP="00CA615C">
            <w:pPr>
              <w:jc w:val="center"/>
              <w:rPr>
                <w:b/>
                <w:bCs/>
                <w:color w:val="000000"/>
                <w:sz w:val="16"/>
                <w:szCs w:val="16"/>
              </w:rPr>
            </w:pPr>
          </w:p>
        </w:tc>
        <w:tc>
          <w:tcPr>
            <w:tcW w:w="300" w:type="dxa"/>
            <w:shd w:val="clear" w:color="auto" w:fill="D9D9D9" w:themeFill="background1" w:themeFillShade="D9"/>
            <w:vAlign w:val="center"/>
          </w:tcPr>
          <w:p w14:paraId="60FCC945" w14:textId="0629E00D" w:rsidR="00CA615C" w:rsidRPr="00677C17"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5CC251B4" w14:textId="0F84FCB0" w:rsidR="00CA615C" w:rsidRPr="00677C17" w:rsidRDefault="00CA615C" w:rsidP="00CA615C">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25C546FA"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1C409D78" w14:textId="7DD539AC" w:rsidR="00CA615C" w:rsidRDefault="00CA615C" w:rsidP="00CA615C">
            <w:pPr>
              <w:jc w:val="center"/>
              <w:rPr>
                <w:b/>
                <w:bCs/>
                <w:color w:val="000000"/>
                <w:sz w:val="16"/>
                <w:szCs w:val="16"/>
              </w:rPr>
            </w:pPr>
          </w:p>
        </w:tc>
        <w:tc>
          <w:tcPr>
            <w:tcW w:w="296" w:type="dxa"/>
            <w:shd w:val="clear" w:color="auto" w:fill="F2F2F2" w:themeFill="background1" w:themeFillShade="F2"/>
            <w:vAlign w:val="center"/>
          </w:tcPr>
          <w:p w14:paraId="75E5C45B" w14:textId="33D7EE14" w:rsidR="00CA615C" w:rsidRDefault="00CA615C" w:rsidP="00CA615C">
            <w:pPr>
              <w:jc w:val="center"/>
              <w:rPr>
                <w:b/>
                <w:bCs/>
                <w:color w:val="000000"/>
                <w:sz w:val="16"/>
                <w:szCs w:val="16"/>
              </w:rPr>
            </w:pPr>
          </w:p>
        </w:tc>
        <w:tc>
          <w:tcPr>
            <w:tcW w:w="296" w:type="dxa"/>
            <w:shd w:val="clear" w:color="auto" w:fill="F2F2F2" w:themeFill="background1" w:themeFillShade="F2"/>
            <w:vAlign w:val="center"/>
          </w:tcPr>
          <w:p w14:paraId="0AAAC701"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54A13339"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473704F2" w14:textId="7BDE949F" w:rsidR="00CA615C" w:rsidRPr="00677C17" w:rsidRDefault="00CA615C" w:rsidP="00CA615C">
            <w:pPr>
              <w:jc w:val="center"/>
              <w:rPr>
                <w:b/>
                <w:bCs/>
                <w:color w:val="000000"/>
                <w:sz w:val="16"/>
                <w:szCs w:val="16"/>
              </w:rPr>
            </w:pPr>
            <w:r>
              <w:rPr>
                <w:b/>
                <w:bCs/>
                <w:color w:val="000000"/>
                <w:sz w:val="16"/>
                <w:szCs w:val="16"/>
              </w:rPr>
              <w:t>*</w:t>
            </w:r>
          </w:p>
        </w:tc>
        <w:tc>
          <w:tcPr>
            <w:tcW w:w="310" w:type="dxa"/>
            <w:shd w:val="clear" w:color="auto" w:fill="D9D9D9" w:themeFill="background1" w:themeFillShade="D9"/>
            <w:vAlign w:val="center"/>
          </w:tcPr>
          <w:p w14:paraId="24C59FB1" w14:textId="24F889CE" w:rsidR="00CA615C" w:rsidRPr="00677C17" w:rsidRDefault="00CA615C" w:rsidP="00CA615C">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4C8C12BB"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34B76A13"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7B6D2215"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24C16EE6" w14:textId="77777777" w:rsidR="00CA615C" w:rsidRPr="00677C17" w:rsidRDefault="00CA615C" w:rsidP="00CA615C">
            <w:pPr>
              <w:jc w:val="center"/>
              <w:rPr>
                <w:b/>
                <w:bCs/>
                <w:color w:val="000000"/>
                <w:sz w:val="16"/>
                <w:szCs w:val="16"/>
              </w:rPr>
            </w:pPr>
          </w:p>
        </w:tc>
      </w:tr>
      <w:tr w:rsidR="00CA615C" w:rsidRPr="00677C17" w14:paraId="7AB223D1" w14:textId="77777777" w:rsidTr="006137AC">
        <w:tc>
          <w:tcPr>
            <w:tcW w:w="553" w:type="dxa"/>
          </w:tcPr>
          <w:p w14:paraId="322DE6A6" w14:textId="6DCB68FE" w:rsidR="00CA615C" w:rsidRDefault="00CA615C" w:rsidP="00CA615C">
            <w:pPr>
              <w:jc w:val="center"/>
              <w:rPr>
                <w:color w:val="000000"/>
                <w:sz w:val="16"/>
                <w:szCs w:val="16"/>
              </w:rPr>
            </w:pPr>
            <w:r>
              <w:rPr>
                <w:color w:val="000000"/>
                <w:sz w:val="16"/>
                <w:szCs w:val="16"/>
              </w:rPr>
              <w:t>8</w:t>
            </w:r>
          </w:p>
        </w:tc>
        <w:tc>
          <w:tcPr>
            <w:tcW w:w="267" w:type="dxa"/>
            <w:shd w:val="clear" w:color="auto" w:fill="D9D9D9" w:themeFill="background1" w:themeFillShade="D9"/>
            <w:vAlign w:val="center"/>
          </w:tcPr>
          <w:p w14:paraId="25F649CB"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7479C244"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7E1E9C84"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776770DB" w14:textId="77777777" w:rsidR="00CA615C" w:rsidRPr="00677C17" w:rsidRDefault="00CA615C" w:rsidP="00CA615C">
            <w:pPr>
              <w:jc w:val="center"/>
              <w:rPr>
                <w:b/>
                <w:bCs/>
                <w:color w:val="000000"/>
                <w:sz w:val="16"/>
                <w:szCs w:val="16"/>
              </w:rPr>
            </w:pPr>
          </w:p>
        </w:tc>
        <w:tc>
          <w:tcPr>
            <w:tcW w:w="268" w:type="dxa"/>
            <w:shd w:val="clear" w:color="auto" w:fill="D9D9D9" w:themeFill="background1" w:themeFillShade="D9"/>
            <w:vAlign w:val="center"/>
          </w:tcPr>
          <w:p w14:paraId="566179F8" w14:textId="2F87CB37" w:rsidR="00CA615C" w:rsidRDefault="00CA615C" w:rsidP="00CA615C">
            <w:pPr>
              <w:jc w:val="center"/>
              <w:rPr>
                <w:b/>
                <w:bCs/>
                <w:color w:val="000000"/>
                <w:sz w:val="16"/>
                <w:szCs w:val="16"/>
              </w:rPr>
            </w:pPr>
            <w:r>
              <w:rPr>
                <w:b/>
                <w:bCs/>
                <w:color w:val="000000"/>
                <w:sz w:val="16"/>
                <w:szCs w:val="16"/>
              </w:rPr>
              <w:t>*</w:t>
            </w:r>
          </w:p>
        </w:tc>
        <w:tc>
          <w:tcPr>
            <w:tcW w:w="310" w:type="dxa"/>
            <w:shd w:val="clear" w:color="auto" w:fill="F2F2F2" w:themeFill="background1" w:themeFillShade="F2"/>
            <w:vAlign w:val="center"/>
          </w:tcPr>
          <w:p w14:paraId="7490F509"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78154138" w14:textId="77777777" w:rsidR="00CA615C" w:rsidRPr="00677C17" w:rsidRDefault="00CA615C" w:rsidP="00CA615C">
            <w:pPr>
              <w:jc w:val="center"/>
              <w:rPr>
                <w:b/>
                <w:bCs/>
                <w:color w:val="000000"/>
                <w:sz w:val="16"/>
                <w:szCs w:val="16"/>
              </w:rPr>
            </w:pPr>
          </w:p>
        </w:tc>
        <w:tc>
          <w:tcPr>
            <w:tcW w:w="310" w:type="dxa"/>
            <w:shd w:val="clear" w:color="auto" w:fill="F2F2F2" w:themeFill="background1" w:themeFillShade="F2"/>
            <w:vAlign w:val="center"/>
          </w:tcPr>
          <w:p w14:paraId="6273F15C" w14:textId="078BC909" w:rsidR="00CA615C"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14FF458B"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201BA749"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5FED616D" w14:textId="18AC1FC2" w:rsidR="00CA615C"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0BF7E7F" w14:textId="77777777" w:rsidR="00CA615C" w:rsidRPr="00677C17" w:rsidRDefault="00CA615C" w:rsidP="00CA615C">
            <w:pPr>
              <w:jc w:val="center"/>
              <w:rPr>
                <w:b/>
                <w:bCs/>
                <w:color w:val="000000"/>
                <w:sz w:val="16"/>
                <w:szCs w:val="16"/>
              </w:rPr>
            </w:pPr>
          </w:p>
        </w:tc>
        <w:tc>
          <w:tcPr>
            <w:tcW w:w="301" w:type="dxa"/>
            <w:shd w:val="clear" w:color="auto" w:fill="D9D9D9" w:themeFill="background1" w:themeFillShade="D9"/>
            <w:vAlign w:val="center"/>
          </w:tcPr>
          <w:p w14:paraId="3D649731"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7091076"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11C95AA8"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74A7A60F"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5E9A9525" w14:textId="77777777" w:rsidR="00CA615C" w:rsidRPr="00677C17" w:rsidRDefault="00CA615C" w:rsidP="00CA615C">
            <w:pPr>
              <w:jc w:val="center"/>
              <w:rPr>
                <w:b/>
                <w:bCs/>
                <w:color w:val="000000"/>
                <w:sz w:val="16"/>
                <w:szCs w:val="16"/>
              </w:rPr>
            </w:pPr>
          </w:p>
        </w:tc>
        <w:tc>
          <w:tcPr>
            <w:tcW w:w="300" w:type="dxa"/>
            <w:shd w:val="clear" w:color="auto" w:fill="F2F2F2" w:themeFill="background1" w:themeFillShade="F2"/>
            <w:vAlign w:val="center"/>
          </w:tcPr>
          <w:p w14:paraId="6B58847B"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3DDF4CEF" w14:textId="1E4B25E1" w:rsidR="00CA615C"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A97362E"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560655E1" w14:textId="43F8D865" w:rsidR="00CA615C" w:rsidRDefault="00CA615C" w:rsidP="00CA615C">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C198A67" w14:textId="77777777" w:rsidR="00CA615C" w:rsidRPr="00677C17" w:rsidRDefault="00CA615C" w:rsidP="00CA615C">
            <w:pPr>
              <w:jc w:val="center"/>
              <w:rPr>
                <w:b/>
                <w:bCs/>
                <w:color w:val="000000"/>
                <w:sz w:val="16"/>
                <w:szCs w:val="16"/>
              </w:rPr>
            </w:pPr>
          </w:p>
        </w:tc>
        <w:tc>
          <w:tcPr>
            <w:tcW w:w="300" w:type="dxa"/>
            <w:shd w:val="clear" w:color="auto" w:fill="D9D9D9" w:themeFill="background1" w:themeFillShade="D9"/>
            <w:vAlign w:val="center"/>
          </w:tcPr>
          <w:p w14:paraId="0ADF8051" w14:textId="77777777" w:rsidR="00CA615C" w:rsidRPr="00677C17" w:rsidRDefault="00CA615C" w:rsidP="00CA615C">
            <w:pPr>
              <w:jc w:val="center"/>
              <w:rPr>
                <w:b/>
                <w:bCs/>
                <w:color w:val="000000"/>
                <w:sz w:val="16"/>
                <w:szCs w:val="16"/>
              </w:rPr>
            </w:pPr>
          </w:p>
        </w:tc>
        <w:tc>
          <w:tcPr>
            <w:tcW w:w="295" w:type="dxa"/>
            <w:shd w:val="clear" w:color="auto" w:fill="F2F2F2" w:themeFill="background1" w:themeFillShade="F2"/>
            <w:vAlign w:val="center"/>
          </w:tcPr>
          <w:p w14:paraId="3B4A504F" w14:textId="77777777" w:rsidR="00CA615C" w:rsidRPr="00677C17" w:rsidRDefault="00CA615C" w:rsidP="00CA615C">
            <w:pPr>
              <w:jc w:val="center"/>
              <w:rPr>
                <w:b/>
                <w:bCs/>
                <w:color w:val="000000"/>
                <w:sz w:val="16"/>
                <w:szCs w:val="16"/>
              </w:rPr>
            </w:pPr>
          </w:p>
        </w:tc>
        <w:tc>
          <w:tcPr>
            <w:tcW w:w="296" w:type="dxa"/>
            <w:shd w:val="clear" w:color="auto" w:fill="F2F2F2" w:themeFill="background1" w:themeFillShade="F2"/>
            <w:vAlign w:val="center"/>
          </w:tcPr>
          <w:p w14:paraId="2CF7B8F9" w14:textId="3C926240" w:rsidR="00CA615C" w:rsidRDefault="00CA615C" w:rsidP="00CA615C">
            <w:pPr>
              <w:jc w:val="center"/>
              <w:rPr>
                <w:b/>
                <w:bCs/>
                <w:color w:val="000000"/>
                <w:sz w:val="16"/>
                <w:szCs w:val="16"/>
              </w:rPr>
            </w:pPr>
            <w:r>
              <w:rPr>
                <w:b/>
                <w:bCs/>
                <w:color w:val="000000"/>
                <w:sz w:val="16"/>
                <w:szCs w:val="16"/>
              </w:rPr>
              <w:t>*</w:t>
            </w:r>
          </w:p>
        </w:tc>
        <w:tc>
          <w:tcPr>
            <w:tcW w:w="296" w:type="dxa"/>
            <w:shd w:val="clear" w:color="auto" w:fill="F2F2F2" w:themeFill="background1" w:themeFillShade="F2"/>
            <w:vAlign w:val="center"/>
          </w:tcPr>
          <w:p w14:paraId="367FECDE" w14:textId="56CFF6A2" w:rsidR="00CA615C" w:rsidRDefault="00CA615C" w:rsidP="00CA615C">
            <w:pPr>
              <w:jc w:val="center"/>
              <w:rPr>
                <w:b/>
                <w:bCs/>
                <w:color w:val="000000"/>
                <w:sz w:val="16"/>
                <w:szCs w:val="16"/>
              </w:rPr>
            </w:pPr>
            <w:r>
              <w:rPr>
                <w:b/>
                <w:bCs/>
                <w:color w:val="000000"/>
                <w:sz w:val="16"/>
                <w:szCs w:val="16"/>
              </w:rPr>
              <w:t>*</w:t>
            </w:r>
          </w:p>
        </w:tc>
        <w:tc>
          <w:tcPr>
            <w:tcW w:w="296" w:type="dxa"/>
            <w:shd w:val="clear" w:color="auto" w:fill="F2F2F2" w:themeFill="background1" w:themeFillShade="F2"/>
            <w:vAlign w:val="center"/>
          </w:tcPr>
          <w:p w14:paraId="64AED444"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221229D1"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2DDB0D18" w14:textId="77777777" w:rsidR="00CA615C" w:rsidRPr="00677C17" w:rsidRDefault="00CA615C" w:rsidP="00CA615C">
            <w:pPr>
              <w:jc w:val="center"/>
              <w:rPr>
                <w:b/>
                <w:bCs/>
                <w:color w:val="000000"/>
                <w:sz w:val="16"/>
                <w:szCs w:val="16"/>
              </w:rPr>
            </w:pPr>
          </w:p>
        </w:tc>
        <w:tc>
          <w:tcPr>
            <w:tcW w:w="310" w:type="dxa"/>
            <w:shd w:val="clear" w:color="auto" w:fill="D9D9D9" w:themeFill="background1" w:themeFillShade="D9"/>
            <w:vAlign w:val="center"/>
          </w:tcPr>
          <w:p w14:paraId="47922736" w14:textId="77777777" w:rsidR="00CA615C" w:rsidRPr="00677C17" w:rsidRDefault="00CA615C" w:rsidP="00CA615C">
            <w:pPr>
              <w:jc w:val="center"/>
              <w:rPr>
                <w:b/>
                <w:bCs/>
                <w:color w:val="000000"/>
                <w:sz w:val="16"/>
                <w:szCs w:val="16"/>
              </w:rPr>
            </w:pPr>
          </w:p>
        </w:tc>
        <w:tc>
          <w:tcPr>
            <w:tcW w:w="305" w:type="dxa"/>
            <w:shd w:val="clear" w:color="auto" w:fill="F2F2F2" w:themeFill="background1" w:themeFillShade="F2"/>
            <w:vAlign w:val="center"/>
          </w:tcPr>
          <w:p w14:paraId="4CF7261F"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407E557E"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49A2A1A2" w14:textId="77777777" w:rsidR="00CA615C" w:rsidRPr="00677C17" w:rsidRDefault="00CA615C" w:rsidP="00CA615C">
            <w:pPr>
              <w:jc w:val="center"/>
              <w:rPr>
                <w:b/>
                <w:bCs/>
                <w:color w:val="000000"/>
                <w:sz w:val="16"/>
                <w:szCs w:val="16"/>
              </w:rPr>
            </w:pPr>
          </w:p>
        </w:tc>
        <w:tc>
          <w:tcPr>
            <w:tcW w:w="306" w:type="dxa"/>
            <w:shd w:val="clear" w:color="auto" w:fill="F2F2F2" w:themeFill="background1" w:themeFillShade="F2"/>
            <w:vAlign w:val="center"/>
          </w:tcPr>
          <w:p w14:paraId="7F1F9C0A" w14:textId="77777777" w:rsidR="00CA615C" w:rsidRPr="00677C17" w:rsidRDefault="00CA615C" w:rsidP="00CA615C">
            <w:pPr>
              <w:jc w:val="center"/>
              <w:rPr>
                <w:b/>
                <w:bCs/>
                <w:color w:val="000000"/>
                <w:sz w:val="16"/>
                <w:szCs w:val="16"/>
              </w:rPr>
            </w:pPr>
          </w:p>
        </w:tc>
      </w:tr>
    </w:tbl>
    <w:p w14:paraId="2554D375" w14:textId="7A0EB9DB" w:rsidR="00D76902" w:rsidRPr="006137AC" w:rsidRDefault="00D76902" w:rsidP="000457EE">
      <w:pPr>
        <w:widowControl/>
        <w:suppressAutoHyphens/>
        <w:autoSpaceDE/>
        <w:autoSpaceDN/>
        <w:spacing w:before="120"/>
        <w:rPr>
          <w:rFonts w:eastAsia="Times New Roman"/>
          <w:sz w:val="13"/>
          <w:szCs w:val="13"/>
          <w:lang w:val="es-ES_tradnl" w:eastAsia="es-ES"/>
        </w:rPr>
      </w:pPr>
      <w:r w:rsidRPr="006137AC">
        <w:rPr>
          <w:rFonts w:eastAsia="Times New Roman"/>
          <w:b/>
          <w:sz w:val="13"/>
          <w:szCs w:val="13"/>
          <w:lang w:val="es-ES_tradnl" w:eastAsia="es-ES"/>
        </w:rPr>
        <w:t xml:space="preserve">Competencias clave: CCL </w:t>
      </w:r>
      <w:r w:rsidRPr="006137AC">
        <w:rPr>
          <w:rFonts w:eastAsia="Times New Roman"/>
          <w:sz w:val="13"/>
          <w:szCs w:val="13"/>
          <w:lang w:val="es-ES_tradnl" w:eastAsia="es-ES"/>
        </w:rPr>
        <w:t xml:space="preserve">competencia en comunicación lingüística. </w:t>
      </w:r>
      <w:r w:rsidRPr="006137AC">
        <w:rPr>
          <w:rFonts w:eastAsia="Times New Roman"/>
          <w:b/>
          <w:sz w:val="13"/>
          <w:szCs w:val="13"/>
          <w:lang w:val="es-ES_tradnl" w:eastAsia="es-ES"/>
        </w:rPr>
        <w:t>CP</w:t>
      </w:r>
      <w:r w:rsidRPr="006137AC">
        <w:rPr>
          <w:rFonts w:eastAsia="Times New Roman"/>
          <w:sz w:val="13"/>
          <w:szCs w:val="13"/>
          <w:lang w:val="es-ES_tradnl" w:eastAsia="es-ES"/>
        </w:rPr>
        <w:t xml:space="preserve"> competencia plurilingüe. </w:t>
      </w:r>
      <w:r w:rsidRPr="006137AC">
        <w:rPr>
          <w:rFonts w:eastAsia="Times New Roman"/>
          <w:b/>
          <w:sz w:val="13"/>
          <w:szCs w:val="13"/>
          <w:lang w:val="es-ES_tradnl" w:eastAsia="es-ES"/>
        </w:rPr>
        <w:t xml:space="preserve">STEM </w:t>
      </w:r>
      <w:r w:rsidRPr="006137AC">
        <w:rPr>
          <w:rFonts w:eastAsia="Times New Roman"/>
          <w:sz w:val="13"/>
          <w:szCs w:val="13"/>
          <w:lang w:val="es-ES_tradnl" w:eastAsia="es-ES"/>
        </w:rPr>
        <w:t xml:space="preserve">competencia matemática y competencia en ciencia, tecnología e ingeniería. </w:t>
      </w:r>
      <w:r w:rsidR="00CE3C4D">
        <w:rPr>
          <w:rFonts w:eastAsia="Times New Roman"/>
          <w:sz w:val="13"/>
          <w:szCs w:val="13"/>
          <w:lang w:val="es-ES_tradnl" w:eastAsia="es-ES"/>
        </w:rPr>
        <w:br/>
      </w:r>
      <w:r w:rsidRPr="006137AC">
        <w:rPr>
          <w:rFonts w:eastAsia="Times New Roman"/>
          <w:b/>
          <w:sz w:val="13"/>
          <w:szCs w:val="13"/>
          <w:lang w:val="es-ES_tradnl" w:eastAsia="es-ES"/>
        </w:rPr>
        <w:t>CD</w:t>
      </w:r>
      <w:r w:rsidRPr="006137AC">
        <w:rPr>
          <w:rFonts w:eastAsia="Times New Roman"/>
          <w:sz w:val="13"/>
          <w:szCs w:val="13"/>
          <w:lang w:val="es-ES_tradnl" w:eastAsia="es-ES"/>
        </w:rPr>
        <w:t xml:space="preserve"> competencia digital. </w:t>
      </w:r>
      <w:r w:rsidRPr="006137AC">
        <w:rPr>
          <w:rFonts w:eastAsia="Times New Roman"/>
          <w:b/>
          <w:sz w:val="13"/>
          <w:szCs w:val="13"/>
          <w:lang w:val="es-ES_tradnl" w:eastAsia="es-ES"/>
        </w:rPr>
        <w:t>CPSAA</w:t>
      </w:r>
      <w:r w:rsidRPr="006137AC">
        <w:rPr>
          <w:rFonts w:eastAsia="Times New Roman"/>
          <w:sz w:val="13"/>
          <w:szCs w:val="13"/>
          <w:lang w:val="es-ES_tradnl" w:eastAsia="es-ES"/>
        </w:rPr>
        <w:t xml:space="preserve"> competencia personal, social y de aprender a aprender. </w:t>
      </w:r>
      <w:r w:rsidRPr="006137AC">
        <w:rPr>
          <w:rFonts w:eastAsia="Times New Roman"/>
          <w:b/>
          <w:sz w:val="13"/>
          <w:szCs w:val="13"/>
          <w:lang w:val="es-ES_tradnl" w:eastAsia="es-ES"/>
        </w:rPr>
        <w:t>CC</w:t>
      </w:r>
      <w:r w:rsidRPr="006137AC">
        <w:rPr>
          <w:rFonts w:eastAsia="Times New Roman"/>
          <w:sz w:val="13"/>
          <w:szCs w:val="13"/>
          <w:lang w:val="es-ES_tradnl" w:eastAsia="es-ES"/>
        </w:rPr>
        <w:t xml:space="preserve"> competencia ciudadana. </w:t>
      </w:r>
      <w:r w:rsidRPr="006137AC">
        <w:rPr>
          <w:rFonts w:eastAsia="Times New Roman"/>
          <w:b/>
          <w:sz w:val="13"/>
          <w:szCs w:val="13"/>
          <w:lang w:val="es-ES_tradnl" w:eastAsia="es-ES"/>
        </w:rPr>
        <w:t>CE</w:t>
      </w:r>
      <w:r w:rsidRPr="006137AC">
        <w:rPr>
          <w:rFonts w:eastAsia="Times New Roman"/>
          <w:sz w:val="13"/>
          <w:szCs w:val="13"/>
          <w:lang w:val="es-ES_tradnl" w:eastAsia="es-ES"/>
        </w:rPr>
        <w:t xml:space="preserve"> competencia emprendedora. </w:t>
      </w:r>
      <w:r w:rsidRPr="006137AC">
        <w:rPr>
          <w:rFonts w:eastAsia="Times New Roman"/>
          <w:b/>
          <w:sz w:val="13"/>
          <w:szCs w:val="13"/>
          <w:lang w:val="es-ES_tradnl" w:eastAsia="es-ES"/>
        </w:rPr>
        <w:t>CCEC</w:t>
      </w:r>
      <w:r w:rsidRPr="006137AC">
        <w:rPr>
          <w:rFonts w:eastAsia="Times New Roman"/>
          <w:sz w:val="13"/>
          <w:szCs w:val="13"/>
          <w:lang w:val="es-ES_tradnl" w:eastAsia="es-ES"/>
        </w:rPr>
        <w:t xml:space="preserve"> competencia en conciencia y expresión culturales.</w:t>
      </w:r>
    </w:p>
    <w:p w14:paraId="676332C2" w14:textId="77777777" w:rsidR="00A161E8" w:rsidRPr="006137AC" w:rsidRDefault="00A161E8"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0457EE" w:rsidRPr="00BD17FE" w14:paraId="21E7F769" w14:textId="61B454AD" w:rsidTr="000457EE">
        <w:trPr>
          <w:trHeight w:val="283"/>
        </w:trPr>
        <w:tc>
          <w:tcPr>
            <w:tcW w:w="10660" w:type="dxa"/>
            <w:gridSpan w:val="3"/>
            <w:vAlign w:val="center"/>
          </w:tcPr>
          <w:p w14:paraId="206B01FA" w14:textId="3D494462" w:rsidR="007A6335" w:rsidRPr="00BD17FE" w:rsidRDefault="007A6335" w:rsidP="000457EE">
            <w:pPr>
              <w:jc w:val="center"/>
              <w:rPr>
                <w:b/>
                <w:bCs/>
                <w:sz w:val="18"/>
                <w:szCs w:val="18"/>
              </w:rPr>
            </w:pPr>
            <w:r w:rsidRPr="00BD17FE">
              <w:rPr>
                <w:b/>
                <w:bCs/>
                <w:sz w:val="18"/>
                <w:szCs w:val="18"/>
              </w:rPr>
              <w:t>5. SECUENCIACIÓN DIDÁCTICA</w:t>
            </w:r>
          </w:p>
        </w:tc>
      </w:tr>
      <w:tr w:rsidR="000457EE" w:rsidRPr="00BD17FE" w14:paraId="75A546A1" w14:textId="77777777" w:rsidTr="000457EE">
        <w:tc>
          <w:tcPr>
            <w:tcW w:w="6784" w:type="dxa"/>
            <w:vAlign w:val="center"/>
          </w:tcPr>
          <w:p w14:paraId="005434DB" w14:textId="77777777" w:rsidR="0014021B" w:rsidRPr="00BD17FE" w:rsidRDefault="0014021B" w:rsidP="000457EE">
            <w:pPr>
              <w:jc w:val="center"/>
              <w:rPr>
                <w:sz w:val="16"/>
                <w:szCs w:val="16"/>
              </w:rPr>
            </w:pPr>
            <w:r w:rsidRPr="00BD17FE">
              <w:rPr>
                <w:sz w:val="16"/>
                <w:szCs w:val="16"/>
              </w:rPr>
              <w:t>ACTIVIDADES (TIPOS Y CONTEXTOS)</w:t>
            </w:r>
          </w:p>
        </w:tc>
        <w:tc>
          <w:tcPr>
            <w:tcW w:w="1181" w:type="dxa"/>
          </w:tcPr>
          <w:p w14:paraId="1341B1C6" w14:textId="4EA18411" w:rsidR="0014021B" w:rsidRPr="00BD17FE" w:rsidRDefault="0014021B" w:rsidP="000457EE">
            <w:pPr>
              <w:jc w:val="center"/>
              <w:rPr>
                <w:sz w:val="16"/>
                <w:szCs w:val="16"/>
              </w:rPr>
            </w:pPr>
            <w:r w:rsidRPr="00BD17FE">
              <w:rPr>
                <w:sz w:val="16"/>
                <w:szCs w:val="16"/>
              </w:rPr>
              <w:t>PROCESOS COGNITIVOS*</w:t>
            </w:r>
          </w:p>
        </w:tc>
        <w:tc>
          <w:tcPr>
            <w:tcW w:w="2695" w:type="dxa"/>
            <w:vAlign w:val="center"/>
          </w:tcPr>
          <w:p w14:paraId="397C6E6E" w14:textId="5D6EB621" w:rsidR="0014021B" w:rsidRPr="00BD17FE" w:rsidRDefault="0014021B" w:rsidP="000457EE">
            <w:pPr>
              <w:jc w:val="center"/>
              <w:rPr>
                <w:sz w:val="16"/>
                <w:szCs w:val="16"/>
              </w:rPr>
            </w:pPr>
            <w:r w:rsidRPr="00BD17FE">
              <w:rPr>
                <w:sz w:val="16"/>
                <w:szCs w:val="16"/>
              </w:rPr>
              <w:t>RECURSOS</w:t>
            </w:r>
          </w:p>
        </w:tc>
      </w:tr>
      <w:tr w:rsidR="00B76012" w:rsidRPr="00BD17FE" w14:paraId="38B19C5C" w14:textId="77777777" w:rsidTr="00B76012">
        <w:trPr>
          <w:trHeight w:val="283"/>
        </w:trPr>
        <w:tc>
          <w:tcPr>
            <w:tcW w:w="10660" w:type="dxa"/>
            <w:gridSpan w:val="3"/>
            <w:tcBorders>
              <w:right w:val="single" w:sz="4" w:space="0" w:color="000000"/>
            </w:tcBorders>
            <w:vAlign w:val="center"/>
          </w:tcPr>
          <w:p w14:paraId="6E832865" w14:textId="7912D5E9" w:rsidR="00B76012" w:rsidRPr="00BD17FE" w:rsidRDefault="00B76012" w:rsidP="00B76012">
            <w:pPr>
              <w:pBdr>
                <w:top w:val="nil"/>
                <w:left w:val="nil"/>
                <w:bottom w:val="nil"/>
                <w:right w:val="nil"/>
                <w:between w:val="nil"/>
              </w:pBdr>
              <w:jc w:val="center"/>
              <w:rPr>
                <w:b/>
                <w:bCs/>
                <w:sz w:val="16"/>
                <w:szCs w:val="16"/>
              </w:rPr>
            </w:pPr>
            <w:r>
              <w:rPr>
                <w:b/>
                <w:bCs/>
                <w:sz w:val="16"/>
                <w:szCs w:val="16"/>
              </w:rPr>
              <w:t xml:space="preserve">MOTIVACIÓN </w:t>
            </w:r>
            <w:r w:rsidR="00087CDD">
              <w:rPr>
                <w:b/>
                <w:bCs/>
                <w:sz w:val="16"/>
                <w:szCs w:val="16"/>
              </w:rPr>
              <w:t>–</w:t>
            </w:r>
            <w:r>
              <w:rPr>
                <w:b/>
                <w:bCs/>
                <w:sz w:val="16"/>
                <w:szCs w:val="16"/>
              </w:rPr>
              <w:t xml:space="preserve"> ACTIVACIÓN</w:t>
            </w:r>
            <w:r w:rsidR="00087CDD">
              <w:rPr>
                <w:b/>
                <w:bCs/>
                <w:sz w:val="16"/>
                <w:szCs w:val="16"/>
              </w:rPr>
              <w:t xml:space="preserve"> - </w:t>
            </w:r>
            <w:r w:rsidR="00087CDD" w:rsidRPr="00E93F5D">
              <w:rPr>
                <w:b/>
                <w:bCs/>
                <w:color w:val="000000" w:themeColor="text1"/>
                <w:sz w:val="16"/>
                <w:szCs w:val="16"/>
              </w:rPr>
              <w:t>EXPLORACIÓN</w:t>
            </w:r>
          </w:p>
        </w:tc>
      </w:tr>
      <w:tr w:rsidR="00087CDD" w:rsidRPr="00BD17FE" w14:paraId="0208CD7E" w14:textId="77777777" w:rsidTr="000457EE">
        <w:trPr>
          <w:trHeight w:val="283"/>
        </w:trPr>
        <w:tc>
          <w:tcPr>
            <w:tcW w:w="6784" w:type="dxa"/>
          </w:tcPr>
          <w:p w14:paraId="3E00002B" w14:textId="77777777" w:rsidR="00087CDD" w:rsidRPr="00BD17FE" w:rsidRDefault="00087CDD" w:rsidP="00087CDD">
            <w:pPr>
              <w:rPr>
                <w:b/>
                <w:bCs/>
                <w:sz w:val="16"/>
                <w:szCs w:val="16"/>
              </w:rPr>
            </w:pPr>
            <w:r w:rsidRPr="00BD17FE">
              <w:rPr>
                <w:b/>
                <w:bCs/>
                <w:sz w:val="16"/>
                <w:szCs w:val="16"/>
              </w:rPr>
              <w:t xml:space="preserve">Presentación de la situación de aprendizaje </w:t>
            </w:r>
            <w:r w:rsidRPr="00BD17FE">
              <w:rPr>
                <w:sz w:val="16"/>
                <w:szCs w:val="16"/>
              </w:rPr>
              <w:t xml:space="preserve">(págs. </w:t>
            </w:r>
            <w:r>
              <w:rPr>
                <w:sz w:val="16"/>
                <w:szCs w:val="16"/>
              </w:rPr>
              <w:t>8-9</w:t>
            </w:r>
            <w:r w:rsidRPr="00BD17FE">
              <w:rPr>
                <w:sz w:val="16"/>
                <w:szCs w:val="16"/>
              </w:rPr>
              <w:t>)</w:t>
            </w:r>
          </w:p>
          <w:p w14:paraId="21133EE0" w14:textId="77777777" w:rsidR="00087CDD" w:rsidRDefault="00087CDD" w:rsidP="00087CDD">
            <w:pPr>
              <w:pStyle w:val="Prrafodelista"/>
              <w:numPr>
                <w:ilvl w:val="0"/>
                <w:numId w:val="21"/>
              </w:numPr>
              <w:ind w:left="284" w:hanging="284"/>
              <w:rPr>
                <w:sz w:val="16"/>
                <w:szCs w:val="16"/>
              </w:rPr>
            </w:pPr>
            <w:r w:rsidRPr="00FB12E1">
              <w:rPr>
                <w:b/>
                <w:bCs/>
                <w:sz w:val="16"/>
                <w:szCs w:val="16"/>
              </w:rPr>
              <w:t>¿Cómo lo ves?:</w:t>
            </w:r>
            <w:r w:rsidRPr="00FB12E1">
              <w:rPr>
                <w:sz w:val="16"/>
                <w:szCs w:val="16"/>
              </w:rPr>
              <w:t xml:space="preserve"> Se invita al alumnado a que reflexione y se exprese acerca de</w:t>
            </w:r>
            <w:r>
              <w:rPr>
                <w:sz w:val="16"/>
                <w:szCs w:val="16"/>
              </w:rPr>
              <w:t xml:space="preserve"> cómo ordena sus cosas.</w:t>
            </w:r>
          </w:p>
          <w:p w14:paraId="7A5FD543" w14:textId="77777777" w:rsidR="00087CDD" w:rsidRPr="00D07B4B" w:rsidRDefault="00087CDD" w:rsidP="00087CDD">
            <w:pPr>
              <w:pStyle w:val="Prrafodelista"/>
              <w:numPr>
                <w:ilvl w:val="0"/>
                <w:numId w:val="21"/>
              </w:numPr>
              <w:ind w:left="284" w:hanging="284"/>
              <w:rPr>
                <w:spacing w:val="-6"/>
                <w:sz w:val="16"/>
                <w:szCs w:val="16"/>
              </w:rPr>
            </w:pPr>
            <w:r w:rsidRPr="00D07B4B">
              <w:rPr>
                <w:spacing w:val="-6"/>
                <w:sz w:val="16"/>
                <w:szCs w:val="16"/>
              </w:rPr>
              <w:t>El dato: Centrado en la importancia que tiene un lugar ordenado a la hora de aprender y pensar.</w:t>
            </w:r>
          </w:p>
          <w:p w14:paraId="49856CE4" w14:textId="77777777" w:rsidR="00087CDD" w:rsidRPr="00CE4873" w:rsidRDefault="00087CDD" w:rsidP="00087CDD">
            <w:pPr>
              <w:pStyle w:val="Prrafodelista"/>
              <w:numPr>
                <w:ilvl w:val="0"/>
                <w:numId w:val="21"/>
              </w:numPr>
              <w:ind w:left="284" w:hanging="284"/>
              <w:rPr>
                <w:sz w:val="16"/>
                <w:szCs w:val="16"/>
              </w:rPr>
            </w:pPr>
            <w:r w:rsidRPr="00CE4873">
              <w:rPr>
                <w:sz w:val="16"/>
                <w:szCs w:val="16"/>
              </w:rPr>
              <w:t xml:space="preserve">Presentación del </w:t>
            </w:r>
            <w:r w:rsidRPr="00CE4873">
              <w:rPr>
                <w:b/>
                <w:bCs/>
                <w:sz w:val="16"/>
                <w:szCs w:val="16"/>
              </w:rPr>
              <w:t xml:space="preserve">Objetivo en acción </w:t>
            </w:r>
            <w:r w:rsidRPr="00CE4873">
              <w:rPr>
                <w:sz w:val="16"/>
                <w:szCs w:val="16"/>
              </w:rPr>
              <w:t>(</w:t>
            </w:r>
            <w:r>
              <w:rPr>
                <w:sz w:val="16"/>
                <w:szCs w:val="16"/>
              </w:rPr>
              <w:t>lista de tareas que ayuden a mantener la clase limpia y ordenada</w:t>
            </w:r>
            <w:r w:rsidRPr="00CE4873">
              <w:rPr>
                <w:sz w:val="16"/>
                <w:szCs w:val="16"/>
              </w:rPr>
              <w:t>)</w:t>
            </w:r>
            <w:r w:rsidRPr="00CE4873">
              <w:rPr>
                <w:b/>
                <w:bCs/>
                <w:sz w:val="16"/>
                <w:szCs w:val="16"/>
              </w:rPr>
              <w:t xml:space="preserve"> y los objetos matemáticos (sigue el hilo)</w:t>
            </w:r>
            <w:r w:rsidRPr="00CE4873">
              <w:rPr>
                <w:sz w:val="16"/>
                <w:szCs w:val="16"/>
              </w:rPr>
              <w:t xml:space="preserve"> que se abordarán durante esta situación de aprendizaje.</w:t>
            </w:r>
          </w:p>
          <w:p w14:paraId="1EAF42EB" w14:textId="77777777" w:rsidR="00087CDD" w:rsidRPr="007C1886" w:rsidRDefault="00087CDD" w:rsidP="00087CDD">
            <w:pPr>
              <w:pStyle w:val="Prrafodelista"/>
              <w:numPr>
                <w:ilvl w:val="0"/>
                <w:numId w:val="21"/>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44A6EDEA" w14:textId="77777777" w:rsidR="00087CDD" w:rsidRDefault="00087CDD" w:rsidP="00087CDD">
            <w:pPr>
              <w:pStyle w:val="Prrafodelista"/>
              <w:numPr>
                <w:ilvl w:val="1"/>
                <w:numId w:val="21"/>
              </w:numPr>
              <w:ind w:left="568" w:hanging="284"/>
              <w:rPr>
                <w:sz w:val="16"/>
                <w:szCs w:val="16"/>
              </w:rPr>
            </w:pPr>
            <w:r>
              <w:rPr>
                <w:sz w:val="16"/>
                <w:szCs w:val="16"/>
              </w:rPr>
              <w:t>Plan lingüístico.</w:t>
            </w:r>
            <w:r w:rsidRPr="00BD17FE">
              <w:rPr>
                <w:b/>
                <w:bCs/>
                <w:sz w:val="16"/>
                <w:szCs w:val="16"/>
              </w:rPr>
              <w:t xml:space="preserve"> </w:t>
            </w:r>
            <w:r w:rsidRPr="00BD17FE">
              <w:rPr>
                <w:sz w:val="16"/>
                <w:szCs w:val="16"/>
              </w:rPr>
              <w:t>«</w:t>
            </w:r>
            <w:r>
              <w:rPr>
                <w:sz w:val="16"/>
                <w:szCs w:val="16"/>
              </w:rPr>
              <w:t>Saber escuchar y hablar en público</w:t>
            </w:r>
            <w:r w:rsidRPr="00BD17FE">
              <w:rPr>
                <w:sz w:val="16"/>
                <w:szCs w:val="16"/>
              </w:rPr>
              <w:t xml:space="preserve">» para trabajar </w:t>
            </w:r>
            <w:r>
              <w:rPr>
                <w:sz w:val="16"/>
                <w:szCs w:val="16"/>
              </w:rPr>
              <w:t xml:space="preserve">el dato y reflexionar </w:t>
            </w:r>
            <w:r w:rsidRPr="00C810C4">
              <w:rPr>
                <w:sz w:val="16"/>
                <w:szCs w:val="16"/>
              </w:rPr>
              <w:t>sobre el mensaje</w:t>
            </w:r>
            <w:r>
              <w:rPr>
                <w:sz w:val="16"/>
                <w:szCs w:val="16"/>
              </w:rPr>
              <w:t xml:space="preserve"> </w:t>
            </w:r>
            <w:r w:rsidRPr="00C810C4">
              <w:rPr>
                <w:sz w:val="16"/>
                <w:szCs w:val="16"/>
              </w:rPr>
              <w:t xml:space="preserve">transmitido </w:t>
            </w:r>
            <w:r>
              <w:rPr>
                <w:sz w:val="16"/>
                <w:szCs w:val="16"/>
              </w:rPr>
              <w:t xml:space="preserve">en </w:t>
            </w:r>
            <w:r w:rsidRPr="00263FE4">
              <w:rPr>
                <w:sz w:val="16"/>
                <w:szCs w:val="16"/>
              </w:rPr>
              <w:t>la pregunta de la sección ¿Cómo</w:t>
            </w:r>
            <w:r>
              <w:rPr>
                <w:sz w:val="16"/>
                <w:szCs w:val="16"/>
              </w:rPr>
              <w:t xml:space="preserve"> </w:t>
            </w:r>
            <w:r w:rsidRPr="00263FE4">
              <w:rPr>
                <w:sz w:val="16"/>
                <w:szCs w:val="16"/>
              </w:rPr>
              <w:t>lo ves?</w:t>
            </w:r>
          </w:p>
          <w:p w14:paraId="35C17C4C" w14:textId="5301FADB" w:rsidR="00087CDD" w:rsidRPr="00263FE4" w:rsidRDefault="00087CDD" w:rsidP="00087CDD">
            <w:pPr>
              <w:pStyle w:val="Prrafodelista"/>
              <w:numPr>
                <w:ilvl w:val="1"/>
                <w:numId w:val="21"/>
              </w:numPr>
              <w:ind w:left="568" w:hanging="284"/>
              <w:rPr>
                <w:sz w:val="16"/>
                <w:szCs w:val="16"/>
              </w:rPr>
            </w:pPr>
            <w:r w:rsidRPr="00B65B5A">
              <w:rPr>
                <w:sz w:val="16"/>
                <w:szCs w:val="16"/>
              </w:rPr>
              <w:t>Desarrollo del pensamiento</w:t>
            </w:r>
            <w:r>
              <w:rPr>
                <w:sz w:val="16"/>
                <w:szCs w:val="16"/>
              </w:rPr>
              <w:t>.</w:t>
            </w:r>
            <w:r w:rsidRPr="00B65B5A">
              <w:rPr>
                <w:b/>
                <w:bCs/>
                <w:sz w:val="16"/>
                <w:szCs w:val="16"/>
              </w:rPr>
              <w:t xml:space="preserve"> </w:t>
            </w:r>
            <w:r w:rsidRPr="00B65B5A">
              <w:rPr>
                <w:sz w:val="16"/>
                <w:szCs w:val="16"/>
              </w:rPr>
              <w:t>«La imagen»</w:t>
            </w:r>
            <w:r>
              <w:rPr>
                <w:sz w:val="16"/>
                <w:szCs w:val="16"/>
              </w:rPr>
              <w:t xml:space="preserve"> p</w:t>
            </w:r>
            <w:r w:rsidRPr="00B65B5A">
              <w:rPr>
                <w:sz w:val="16"/>
                <w:szCs w:val="16"/>
              </w:rPr>
              <w:t>ara animar al alumnado a realizar comparaciones con su aula, y a que</w:t>
            </w:r>
            <w:r>
              <w:rPr>
                <w:sz w:val="16"/>
                <w:szCs w:val="16"/>
              </w:rPr>
              <w:t xml:space="preserve"> </w:t>
            </w:r>
            <w:r w:rsidRPr="00B65B5A">
              <w:rPr>
                <w:sz w:val="16"/>
                <w:szCs w:val="16"/>
              </w:rPr>
              <w:t>propongan maneras de hacer que su espacio de aprendizaje sea más limpio y ordenado.</w:t>
            </w:r>
          </w:p>
        </w:tc>
        <w:tc>
          <w:tcPr>
            <w:tcW w:w="1181" w:type="dxa"/>
          </w:tcPr>
          <w:p w14:paraId="57252ABD" w14:textId="17889D91" w:rsidR="00087CDD" w:rsidRPr="00BD17FE" w:rsidRDefault="00087CDD" w:rsidP="00087CDD">
            <w:pPr>
              <w:pBdr>
                <w:top w:val="nil"/>
                <w:left w:val="nil"/>
                <w:bottom w:val="nil"/>
                <w:right w:val="nil"/>
                <w:between w:val="nil"/>
              </w:pBdr>
              <w:spacing w:after="40"/>
              <w:rPr>
                <w:b/>
                <w:bCs/>
                <w:sz w:val="16"/>
                <w:szCs w:val="16"/>
              </w:rPr>
            </w:pPr>
            <w:r>
              <w:rPr>
                <w:sz w:val="16"/>
                <w:szCs w:val="16"/>
              </w:rPr>
              <w:t>2</w:t>
            </w:r>
            <w:r w:rsidRPr="00BD17FE">
              <w:rPr>
                <w:sz w:val="16"/>
                <w:szCs w:val="16"/>
              </w:rPr>
              <w:t>, 4, 5.</w:t>
            </w:r>
          </w:p>
        </w:tc>
        <w:tc>
          <w:tcPr>
            <w:tcW w:w="2695" w:type="dxa"/>
            <w:tcBorders>
              <w:top w:val="single" w:sz="4" w:space="0" w:color="000000"/>
              <w:left w:val="single" w:sz="4" w:space="0" w:color="000000"/>
              <w:bottom w:val="single" w:sz="4" w:space="0" w:color="000000"/>
              <w:right w:val="single" w:sz="4" w:space="0" w:color="000000"/>
            </w:tcBorders>
          </w:tcPr>
          <w:p w14:paraId="07B67B19" w14:textId="77777777" w:rsidR="00087CDD" w:rsidRDefault="00087CDD" w:rsidP="00087CDD">
            <w:pPr>
              <w:pBdr>
                <w:top w:val="nil"/>
                <w:left w:val="nil"/>
                <w:bottom w:val="nil"/>
                <w:right w:val="nil"/>
                <w:between w:val="nil"/>
              </w:pBdr>
              <w:rPr>
                <w:b/>
                <w:bCs/>
                <w:sz w:val="16"/>
                <w:szCs w:val="16"/>
              </w:rPr>
            </w:pPr>
            <w:r>
              <w:rPr>
                <w:b/>
                <w:bCs/>
                <w:sz w:val="16"/>
                <w:szCs w:val="16"/>
              </w:rPr>
              <w:t>Libro de texto físico y/o digital del alumnado.</w:t>
            </w:r>
          </w:p>
          <w:p w14:paraId="7E9D2573" w14:textId="77777777" w:rsidR="00087CDD" w:rsidRDefault="00087CDD" w:rsidP="00087CDD">
            <w:pPr>
              <w:pBdr>
                <w:top w:val="nil"/>
                <w:left w:val="nil"/>
                <w:bottom w:val="nil"/>
                <w:right w:val="nil"/>
                <w:between w:val="nil"/>
              </w:pBdr>
              <w:rPr>
                <w:b/>
                <w:bCs/>
                <w:sz w:val="16"/>
                <w:szCs w:val="16"/>
              </w:rPr>
            </w:pPr>
          </w:p>
          <w:p w14:paraId="6DB2B5E5" w14:textId="77777777" w:rsidR="00087CDD" w:rsidRPr="00BD17FE" w:rsidRDefault="00087CDD" w:rsidP="00087CDD">
            <w:pPr>
              <w:rPr>
                <w:b/>
                <w:bCs/>
                <w:sz w:val="16"/>
                <w:szCs w:val="16"/>
              </w:rPr>
            </w:pPr>
            <w:r w:rsidRPr="00BD17FE">
              <w:rPr>
                <w:b/>
                <w:bCs/>
                <w:sz w:val="16"/>
                <w:szCs w:val="16"/>
              </w:rPr>
              <w:t>Recursos digitales:</w:t>
            </w:r>
          </w:p>
          <w:p w14:paraId="7BF8FB9D" w14:textId="77777777" w:rsidR="00087CDD" w:rsidRDefault="00087CDD" w:rsidP="00D07B4B">
            <w:pPr>
              <w:pStyle w:val="Prrafodelista"/>
              <w:numPr>
                <w:ilvl w:val="0"/>
                <w:numId w:val="39"/>
              </w:numPr>
              <w:ind w:left="170" w:hanging="170"/>
              <w:rPr>
                <w:sz w:val="16"/>
                <w:szCs w:val="16"/>
              </w:rPr>
            </w:pPr>
            <w:r w:rsidRPr="007E68D4">
              <w:rPr>
                <w:sz w:val="16"/>
                <w:szCs w:val="16"/>
              </w:rPr>
              <w:t>Vídeo: Cuánto hemos crecido</w:t>
            </w:r>
          </w:p>
          <w:p w14:paraId="19D9A5C2" w14:textId="77777777" w:rsidR="00087CDD" w:rsidRDefault="00087CDD" w:rsidP="00D07B4B">
            <w:pPr>
              <w:pStyle w:val="Prrafodelista"/>
              <w:numPr>
                <w:ilvl w:val="0"/>
                <w:numId w:val="39"/>
              </w:numPr>
              <w:ind w:left="170" w:hanging="170"/>
              <w:rPr>
                <w:sz w:val="16"/>
                <w:szCs w:val="16"/>
              </w:rPr>
            </w:pPr>
            <w:r w:rsidRPr="007E68D4">
              <w:rPr>
                <w:sz w:val="16"/>
                <w:szCs w:val="16"/>
              </w:rPr>
              <w:t xml:space="preserve">Canción: Recoger </w:t>
            </w:r>
          </w:p>
          <w:p w14:paraId="4DB8B05C" w14:textId="77777777" w:rsidR="00087CDD" w:rsidRPr="007E68D4" w:rsidRDefault="00087CDD" w:rsidP="00D07B4B">
            <w:pPr>
              <w:pStyle w:val="Prrafodelista"/>
              <w:numPr>
                <w:ilvl w:val="0"/>
                <w:numId w:val="39"/>
              </w:numPr>
              <w:ind w:left="170" w:hanging="170"/>
              <w:rPr>
                <w:sz w:val="16"/>
                <w:szCs w:val="16"/>
              </w:rPr>
            </w:pPr>
            <w:r>
              <w:rPr>
                <w:sz w:val="16"/>
                <w:szCs w:val="16"/>
              </w:rPr>
              <w:t>Recursos imprimibles: evaluación inicial</w:t>
            </w:r>
          </w:p>
          <w:p w14:paraId="41528BB2" w14:textId="77777777" w:rsidR="00087CDD" w:rsidRDefault="00087CDD" w:rsidP="00087CDD">
            <w:pPr>
              <w:rPr>
                <w:b/>
                <w:bCs/>
                <w:sz w:val="16"/>
                <w:szCs w:val="16"/>
              </w:rPr>
            </w:pPr>
          </w:p>
          <w:p w14:paraId="16C5F014" w14:textId="77777777" w:rsidR="00087CDD" w:rsidRPr="00BD17FE" w:rsidRDefault="00087CDD" w:rsidP="00087CDD">
            <w:pPr>
              <w:rPr>
                <w:b/>
                <w:bCs/>
                <w:sz w:val="16"/>
                <w:szCs w:val="16"/>
              </w:rPr>
            </w:pPr>
            <w:r w:rsidRPr="00BD17FE">
              <w:rPr>
                <w:b/>
                <w:bCs/>
                <w:sz w:val="16"/>
                <w:szCs w:val="16"/>
              </w:rPr>
              <w:t>Recursos de aula:</w:t>
            </w:r>
          </w:p>
          <w:p w14:paraId="655ED471" w14:textId="4297DC86" w:rsidR="00087CDD" w:rsidRPr="00961E64" w:rsidRDefault="00087CDD" w:rsidP="00D07B4B">
            <w:pPr>
              <w:pStyle w:val="Prrafodelista"/>
              <w:numPr>
                <w:ilvl w:val="0"/>
                <w:numId w:val="18"/>
              </w:numPr>
              <w:pBdr>
                <w:top w:val="nil"/>
                <w:left w:val="nil"/>
                <w:bottom w:val="nil"/>
                <w:right w:val="nil"/>
                <w:between w:val="nil"/>
              </w:pBdr>
              <w:ind w:left="170" w:hanging="170"/>
              <w:rPr>
                <w:sz w:val="16"/>
                <w:szCs w:val="16"/>
              </w:rPr>
            </w:pPr>
            <w:r w:rsidRPr="00961E64">
              <w:rPr>
                <w:sz w:val="16"/>
                <w:szCs w:val="16"/>
              </w:rPr>
              <w:t xml:space="preserve">Mural: </w:t>
            </w:r>
            <w:r>
              <w:rPr>
                <w:sz w:val="16"/>
                <w:szCs w:val="16"/>
              </w:rPr>
              <w:t>Ven a mi cole</w:t>
            </w:r>
          </w:p>
        </w:tc>
      </w:tr>
      <w:tr w:rsidR="00B76012" w:rsidRPr="00BD17FE" w14:paraId="052E683C" w14:textId="77777777" w:rsidTr="00B76012">
        <w:trPr>
          <w:trHeight w:val="283"/>
        </w:trPr>
        <w:tc>
          <w:tcPr>
            <w:tcW w:w="10660" w:type="dxa"/>
            <w:gridSpan w:val="3"/>
            <w:vAlign w:val="center"/>
          </w:tcPr>
          <w:p w14:paraId="4A1E3D9C" w14:textId="62A5574F" w:rsidR="00B76012" w:rsidRPr="00BD17FE" w:rsidRDefault="00E93F5D" w:rsidP="00B76012">
            <w:pPr>
              <w:jc w:val="center"/>
              <w:rPr>
                <w:b/>
                <w:bCs/>
                <w:sz w:val="16"/>
                <w:szCs w:val="16"/>
              </w:rPr>
            </w:pPr>
            <w:r w:rsidRPr="00E93F5D">
              <w:rPr>
                <w:b/>
                <w:bCs/>
                <w:color w:val="000000" w:themeColor="text1"/>
                <w:sz w:val="16"/>
                <w:szCs w:val="16"/>
              </w:rPr>
              <w:t>ESTRUCTURACIÓN - APLICACIÓN</w:t>
            </w:r>
          </w:p>
        </w:tc>
      </w:tr>
      <w:tr w:rsidR="00087CDD" w:rsidRPr="00BD17FE" w14:paraId="2D894604" w14:textId="77777777" w:rsidTr="000457EE">
        <w:trPr>
          <w:trHeight w:val="283"/>
        </w:trPr>
        <w:tc>
          <w:tcPr>
            <w:tcW w:w="6784" w:type="dxa"/>
          </w:tcPr>
          <w:p w14:paraId="03C289C3" w14:textId="77777777" w:rsidR="00087CDD" w:rsidRPr="00BD17FE" w:rsidRDefault="00087CDD" w:rsidP="00087CDD">
            <w:pPr>
              <w:rPr>
                <w:sz w:val="16"/>
                <w:szCs w:val="16"/>
              </w:rPr>
            </w:pPr>
            <w:r w:rsidRPr="00EF7729">
              <w:rPr>
                <w:b/>
                <w:bCs/>
                <w:sz w:val="16"/>
                <w:szCs w:val="16"/>
              </w:rPr>
              <w:t xml:space="preserve">Aprendo los números 1, 2 y 3 </w:t>
            </w:r>
            <w:r w:rsidRPr="00BD17FE">
              <w:rPr>
                <w:sz w:val="16"/>
                <w:szCs w:val="16"/>
              </w:rPr>
              <w:t>(pág</w:t>
            </w:r>
            <w:r>
              <w:rPr>
                <w:sz w:val="16"/>
                <w:szCs w:val="16"/>
              </w:rPr>
              <w:t>s</w:t>
            </w:r>
            <w:r w:rsidRPr="00BD17FE">
              <w:rPr>
                <w:sz w:val="16"/>
                <w:szCs w:val="16"/>
              </w:rPr>
              <w:t>.</w:t>
            </w:r>
            <w:r>
              <w:rPr>
                <w:sz w:val="16"/>
                <w:szCs w:val="16"/>
              </w:rPr>
              <w:t>10-11</w:t>
            </w:r>
            <w:r w:rsidRPr="00BD17FE">
              <w:rPr>
                <w:sz w:val="16"/>
                <w:szCs w:val="16"/>
              </w:rPr>
              <w:t>)</w:t>
            </w:r>
          </w:p>
          <w:p w14:paraId="7AEC8416" w14:textId="592BA45A" w:rsidR="00087CDD" w:rsidRPr="000556F8" w:rsidRDefault="00087CDD" w:rsidP="00D07B4B">
            <w:pPr>
              <w:pStyle w:val="Prrafodelista"/>
              <w:numPr>
                <w:ilvl w:val="0"/>
                <w:numId w:val="21"/>
              </w:numPr>
              <w:ind w:left="284" w:hanging="284"/>
              <w:rPr>
                <w:sz w:val="16"/>
                <w:szCs w:val="16"/>
                <w:u w:val="single"/>
              </w:rPr>
            </w:pPr>
            <w:r w:rsidRPr="00BD17FE">
              <w:rPr>
                <w:sz w:val="16"/>
                <w:szCs w:val="16"/>
              </w:rPr>
              <w:t xml:space="preserve">Ejercicios y </w:t>
            </w:r>
            <w:r w:rsidRPr="00D07B4B">
              <w:rPr>
                <w:spacing w:val="-6"/>
                <w:sz w:val="16"/>
                <w:szCs w:val="16"/>
              </w:rPr>
              <w:t>actividades</w:t>
            </w:r>
            <w:r w:rsidRPr="00BD17FE">
              <w:rPr>
                <w:sz w:val="16"/>
                <w:szCs w:val="16"/>
              </w:rPr>
              <w:t xml:space="preserve"> </w:t>
            </w:r>
            <w:r>
              <w:rPr>
                <w:sz w:val="16"/>
                <w:szCs w:val="16"/>
              </w:rPr>
              <w:t>sobre r</w:t>
            </w:r>
            <w:r w:rsidRPr="00EA78C4">
              <w:rPr>
                <w:sz w:val="16"/>
                <w:szCs w:val="16"/>
              </w:rPr>
              <w:t>ecuento hasta 3 elementos</w:t>
            </w:r>
            <w:r>
              <w:rPr>
                <w:sz w:val="16"/>
                <w:szCs w:val="16"/>
              </w:rPr>
              <w:t xml:space="preserve"> y r</w:t>
            </w:r>
            <w:r w:rsidRPr="00EA78C4">
              <w:rPr>
                <w:sz w:val="16"/>
                <w:szCs w:val="16"/>
              </w:rPr>
              <w:t>epresentación de una misma</w:t>
            </w:r>
            <w:r>
              <w:rPr>
                <w:sz w:val="16"/>
                <w:szCs w:val="16"/>
              </w:rPr>
              <w:t xml:space="preserve"> </w:t>
            </w:r>
            <w:r w:rsidRPr="00EA78C4">
              <w:rPr>
                <w:sz w:val="16"/>
                <w:szCs w:val="16"/>
              </w:rPr>
              <w:t>cantidad de distintas formas</w:t>
            </w:r>
            <w:r>
              <w:rPr>
                <w:sz w:val="16"/>
                <w:szCs w:val="16"/>
              </w:rPr>
              <w:t xml:space="preserve"> </w:t>
            </w:r>
            <w:r w:rsidRPr="00EA78C4">
              <w:rPr>
                <w:sz w:val="16"/>
                <w:szCs w:val="16"/>
              </w:rPr>
              <w:t>(manipulativa, gráfica o</w:t>
            </w:r>
            <w:r>
              <w:rPr>
                <w:sz w:val="16"/>
                <w:szCs w:val="16"/>
              </w:rPr>
              <w:t xml:space="preserve"> </w:t>
            </w:r>
            <w:r w:rsidRPr="00EA78C4">
              <w:rPr>
                <w:sz w:val="16"/>
                <w:szCs w:val="16"/>
              </w:rPr>
              <w:t>numérica).</w:t>
            </w:r>
            <w:r w:rsidRPr="00A803BF">
              <w:rPr>
                <w:sz w:val="16"/>
                <w:szCs w:val="16"/>
              </w:rPr>
              <w:t xml:space="preserve"> </w:t>
            </w:r>
          </w:p>
        </w:tc>
        <w:tc>
          <w:tcPr>
            <w:tcW w:w="1181" w:type="dxa"/>
          </w:tcPr>
          <w:p w14:paraId="41954F0D" w14:textId="0E7A7AD3" w:rsidR="00087CDD" w:rsidRPr="00BD17FE" w:rsidRDefault="00087CDD" w:rsidP="00087CDD">
            <w:pPr>
              <w:rPr>
                <w:b/>
                <w:bCs/>
                <w:sz w:val="16"/>
                <w:szCs w:val="16"/>
              </w:rPr>
            </w:pPr>
            <w:r>
              <w:rPr>
                <w:sz w:val="16"/>
                <w:szCs w:val="16"/>
              </w:rPr>
              <w:t xml:space="preserve">1, 2, </w:t>
            </w:r>
            <w:r w:rsidRPr="00BD17FE">
              <w:rPr>
                <w:sz w:val="16"/>
                <w:szCs w:val="16"/>
              </w:rPr>
              <w:t>3</w:t>
            </w:r>
            <w:r>
              <w:rPr>
                <w:sz w:val="16"/>
                <w:szCs w:val="16"/>
              </w:rPr>
              <w:t>, 4</w:t>
            </w:r>
            <w:r w:rsidRPr="00BD17FE">
              <w:rPr>
                <w:sz w:val="16"/>
                <w:szCs w:val="16"/>
              </w:rPr>
              <w:t>.</w:t>
            </w:r>
          </w:p>
        </w:tc>
        <w:tc>
          <w:tcPr>
            <w:tcW w:w="2695" w:type="dxa"/>
          </w:tcPr>
          <w:p w14:paraId="2ECA3A4E" w14:textId="77777777" w:rsidR="00087CDD" w:rsidRDefault="00087CDD" w:rsidP="00087CDD">
            <w:pPr>
              <w:pBdr>
                <w:top w:val="nil"/>
                <w:left w:val="nil"/>
                <w:bottom w:val="nil"/>
                <w:right w:val="nil"/>
                <w:between w:val="nil"/>
              </w:pBdr>
              <w:rPr>
                <w:b/>
                <w:bCs/>
                <w:sz w:val="16"/>
                <w:szCs w:val="16"/>
              </w:rPr>
            </w:pPr>
            <w:r>
              <w:rPr>
                <w:b/>
                <w:bCs/>
                <w:sz w:val="16"/>
                <w:szCs w:val="16"/>
              </w:rPr>
              <w:t>Libro de texto físico y/o digital del alumnado.</w:t>
            </w:r>
          </w:p>
          <w:p w14:paraId="1F2B8F84" w14:textId="77777777" w:rsidR="00087CDD" w:rsidRDefault="00087CDD" w:rsidP="00087CDD">
            <w:pPr>
              <w:pBdr>
                <w:top w:val="nil"/>
                <w:left w:val="nil"/>
                <w:bottom w:val="nil"/>
                <w:right w:val="nil"/>
                <w:between w:val="nil"/>
              </w:pBdr>
              <w:rPr>
                <w:b/>
                <w:bCs/>
                <w:sz w:val="16"/>
                <w:szCs w:val="16"/>
              </w:rPr>
            </w:pPr>
          </w:p>
          <w:p w14:paraId="652D8043" w14:textId="77777777" w:rsidR="00087CDD" w:rsidRPr="00BD17FE" w:rsidRDefault="00087CDD" w:rsidP="00087CDD">
            <w:pPr>
              <w:rPr>
                <w:b/>
                <w:bCs/>
                <w:sz w:val="16"/>
                <w:szCs w:val="16"/>
              </w:rPr>
            </w:pPr>
            <w:r w:rsidRPr="00BD17FE">
              <w:rPr>
                <w:b/>
                <w:bCs/>
                <w:sz w:val="16"/>
                <w:szCs w:val="16"/>
              </w:rPr>
              <w:t>Recursos digitales:</w:t>
            </w:r>
          </w:p>
          <w:p w14:paraId="1D9E64DB" w14:textId="77777777" w:rsidR="00087CDD" w:rsidRPr="00566763" w:rsidRDefault="00087CDD" w:rsidP="00D07B4B">
            <w:pPr>
              <w:pStyle w:val="Prrafodelista"/>
              <w:numPr>
                <w:ilvl w:val="0"/>
                <w:numId w:val="33"/>
              </w:numPr>
              <w:ind w:left="170" w:hanging="170"/>
              <w:rPr>
                <w:sz w:val="16"/>
                <w:szCs w:val="16"/>
              </w:rPr>
            </w:pPr>
            <w:r w:rsidRPr="000B609B">
              <w:rPr>
                <w:sz w:val="16"/>
                <w:szCs w:val="16"/>
              </w:rPr>
              <w:t>Canciones:</w:t>
            </w:r>
            <w:r>
              <w:rPr>
                <w:sz w:val="16"/>
                <w:szCs w:val="16"/>
              </w:rPr>
              <w:t xml:space="preserve"> </w:t>
            </w:r>
            <w:r w:rsidRPr="00566763">
              <w:rPr>
                <w:sz w:val="16"/>
                <w:szCs w:val="16"/>
              </w:rPr>
              <w:t>El número 1, 2 y 3</w:t>
            </w:r>
          </w:p>
          <w:p w14:paraId="608FE938" w14:textId="77777777" w:rsidR="00087CDD" w:rsidRDefault="00087CDD" w:rsidP="00D07B4B">
            <w:pPr>
              <w:pStyle w:val="Prrafodelista"/>
              <w:numPr>
                <w:ilvl w:val="0"/>
                <w:numId w:val="33"/>
              </w:numPr>
              <w:ind w:left="170" w:hanging="170"/>
              <w:rPr>
                <w:sz w:val="16"/>
                <w:szCs w:val="16"/>
              </w:rPr>
            </w:pPr>
            <w:r w:rsidRPr="000B609B">
              <w:rPr>
                <w:sz w:val="16"/>
                <w:szCs w:val="16"/>
              </w:rPr>
              <w:t>Actividades digitales:</w:t>
            </w:r>
          </w:p>
          <w:p w14:paraId="0BF2E403" w14:textId="77777777" w:rsidR="00087CDD" w:rsidRDefault="00087CDD" w:rsidP="00D07B4B">
            <w:pPr>
              <w:pStyle w:val="Prrafodelista"/>
              <w:numPr>
                <w:ilvl w:val="1"/>
                <w:numId w:val="33"/>
              </w:numPr>
              <w:ind w:left="340" w:hanging="170"/>
              <w:rPr>
                <w:sz w:val="16"/>
                <w:szCs w:val="16"/>
              </w:rPr>
            </w:pPr>
            <w:r w:rsidRPr="000B609B">
              <w:rPr>
                <w:sz w:val="16"/>
                <w:szCs w:val="16"/>
              </w:rPr>
              <w:t>Trazar el 1</w:t>
            </w:r>
            <w:r>
              <w:rPr>
                <w:sz w:val="16"/>
                <w:szCs w:val="16"/>
              </w:rPr>
              <w:t>, 2 y 3</w:t>
            </w:r>
          </w:p>
          <w:p w14:paraId="0021F254" w14:textId="77777777" w:rsidR="00087CDD" w:rsidRDefault="00087CDD" w:rsidP="00D07B4B">
            <w:pPr>
              <w:pStyle w:val="Prrafodelista"/>
              <w:numPr>
                <w:ilvl w:val="1"/>
                <w:numId w:val="33"/>
              </w:numPr>
              <w:ind w:left="340" w:hanging="170"/>
              <w:rPr>
                <w:sz w:val="16"/>
                <w:szCs w:val="16"/>
              </w:rPr>
            </w:pPr>
            <w:r w:rsidRPr="000B609B">
              <w:rPr>
                <w:sz w:val="16"/>
                <w:szCs w:val="16"/>
              </w:rPr>
              <w:t>Números 1, 2 y 3</w:t>
            </w:r>
          </w:p>
          <w:p w14:paraId="315A2C93" w14:textId="77777777" w:rsidR="00087CDD" w:rsidRPr="003C17F3" w:rsidRDefault="00087CDD" w:rsidP="00D07B4B">
            <w:pPr>
              <w:pStyle w:val="Prrafodelista"/>
              <w:numPr>
                <w:ilvl w:val="0"/>
                <w:numId w:val="33"/>
              </w:numPr>
              <w:ind w:left="170" w:hanging="170"/>
              <w:rPr>
                <w:sz w:val="16"/>
                <w:szCs w:val="16"/>
              </w:rPr>
            </w:pPr>
            <w:r w:rsidRPr="000B609B">
              <w:rPr>
                <w:sz w:val="16"/>
                <w:szCs w:val="16"/>
              </w:rPr>
              <w:t>Generador de fichas</w:t>
            </w:r>
          </w:p>
          <w:p w14:paraId="6B6CD5BF" w14:textId="77777777" w:rsidR="00087CDD" w:rsidRDefault="00087CDD" w:rsidP="00087CDD">
            <w:pPr>
              <w:rPr>
                <w:b/>
                <w:bCs/>
                <w:sz w:val="16"/>
                <w:szCs w:val="16"/>
              </w:rPr>
            </w:pPr>
          </w:p>
          <w:p w14:paraId="49510084" w14:textId="77777777" w:rsidR="00087CDD" w:rsidRPr="00BD17FE" w:rsidRDefault="00087CDD" w:rsidP="00087CDD">
            <w:pPr>
              <w:rPr>
                <w:b/>
                <w:bCs/>
                <w:sz w:val="16"/>
                <w:szCs w:val="16"/>
              </w:rPr>
            </w:pPr>
            <w:r w:rsidRPr="00BD17FE">
              <w:rPr>
                <w:b/>
                <w:bCs/>
                <w:sz w:val="16"/>
                <w:szCs w:val="16"/>
              </w:rPr>
              <w:t>Recursos de aula:</w:t>
            </w:r>
          </w:p>
          <w:p w14:paraId="438D92CE" w14:textId="77777777" w:rsidR="00087CDD" w:rsidRPr="00B521C5" w:rsidRDefault="00087CDD" w:rsidP="00D07B4B">
            <w:pPr>
              <w:pStyle w:val="Prrafodelista"/>
              <w:numPr>
                <w:ilvl w:val="0"/>
                <w:numId w:val="23"/>
              </w:numPr>
              <w:ind w:left="170" w:hanging="170"/>
              <w:rPr>
                <w:sz w:val="16"/>
                <w:szCs w:val="16"/>
                <w:u w:val="single"/>
              </w:rPr>
            </w:pPr>
            <w:proofErr w:type="spellStart"/>
            <w:r>
              <w:rPr>
                <w:sz w:val="16"/>
                <w:szCs w:val="16"/>
              </w:rPr>
              <w:t>Policubos</w:t>
            </w:r>
            <w:proofErr w:type="spellEnd"/>
          </w:p>
          <w:p w14:paraId="2945D449" w14:textId="77777777" w:rsidR="00087CDD" w:rsidRDefault="00087CDD" w:rsidP="00087CDD">
            <w:pPr>
              <w:pStyle w:val="Prrafodelista"/>
              <w:widowControl/>
              <w:autoSpaceDE/>
              <w:autoSpaceDN/>
              <w:ind w:left="0"/>
              <w:rPr>
                <w:b/>
                <w:bCs/>
                <w:sz w:val="16"/>
                <w:szCs w:val="16"/>
              </w:rPr>
            </w:pPr>
          </w:p>
          <w:p w14:paraId="76EDBA20" w14:textId="77777777" w:rsidR="00087CDD" w:rsidRPr="007E68D4" w:rsidRDefault="00087CDD" w:rsidP="00087CDD">
            <w:pPr>
              <w:pBdr>
                <w:top w:val="nil"/>
                <w:left w:val="nil"/>
                <w:bottom w:val="nil"/>
                <w:right w:val="nil"/>
                <w:between w:val="nil"/>
              </w:pBdr>
              <w:rPr>
                <w:b/>
                <w:bCs/>
                <w:sz w:val="16"/>
                <w:szCs w:val="16"/>
              </w:rPr>
            </w:pPr>
            <w:r w:rsidRPr="007E68D4">
              <w:rPr>
                <w:b/>
                <w:bCs/>
                <w:sz w:val="16"/>
                <w:szCs w:val="16"/>
              </w:rPr>
              <w:t>Recursos</w:t>
            </w:r>
            <w:r>
              <w:rPr>
                <w:b/>
                <w:bCs/>
                <w:sz w:val="16"/>
                <w:szCs w:val="16"/>
              </w:rPr>
              <w:t xml:space="preserve"> </w:t>
            </w:r>
            <w:r w:rsidRPr="007E68D4">
              <w:rPr>
                <w:b/>
                <w:bCs/>
                <w:sz w:val="16"/>
                <w:szCs w:val="16"/>
              </w:rPr>
              <w:t>manipulativos</w:t>
            </w:r>
            <w:r>
              <w:rPr>
                <w:b/>
                <w:bCs/>
                <w:sz w:val="16"/>
                <w:szCs w:val="16"/>
              </w:rPr>
              <w:t>:</w:t>
            </w:r>
          </w:p>
          <w:p w14:paraId="190A5404"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sidRPr="007E68D4">
              <w:rPr>
                <w:sz w:val="16"/>
                <w:szCs w:val="16"/>
              </w:rPr>
              <w:t>Tabla 10</w:t>
            </w:r>
          </w:p>
          <w:p w14:paraId="3C45D0A1"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sidRPr="007E68D4">
              <w:rPr>
                <w:sz w:val="16"/>
                <w:szCs w:val="16"/>
              </w:rPr>
              <w:t>Contadores</w:t>
            </w:r>
          </w:p>
          <w:p w14:paraId="5D618CA6"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sidRPr="007E68D4">
              <w:rPr>
                <w:sz w:val="16"/>
                <w:szCs w:val="16"/>
              </w:rPr>
              <w:t>Tarjetas de números</w:t>
            </w:r>
          </w:p>
          <w:p w14:paraId="4D9A24F9" w14:textId="025DA62F" w:rsidR="00087CDD" w:rsidRPr="00B521C5" w:rsidRDefault="00087CDD" w:rsidP="00D07B4B">
            <w:pPr>
              <w:pStyle w:val="Prrafodelista"/>
              <w:numPr>
                <w:ilvl w:val="0"/>
                <w:numId w:val="23"/>
              </w:numPr>
              <w:ind w:left="170" w:hanging="170"/>
              <w:rPr>
                <w:sz w:val="16"/>
                <w:szCs w:val="16"/>
              </w:rPr>
            </w:pPr>
            <w:r w:rsidRPr="007E68D4">
              <w:rPr>
                <w:sz w:val="16"/>
                <w:szCs w:val="16"/>
              </w:rPr>
              <w:t>Regletas</w:t>
            </w:r>
          </w:p>
        </w:tc>
      </w:tr>
      <w:tr w:rsidR="00087CDD" w:rsidRPr="00BD17FE" w14:paraId="20BC7539" w14:textId="77777777" w:rsidTr="00C80CA4">
        <w:trPr>
          <w:trHeight w:val="683"/>
        </w:trPr>
        <w:tc>
          <w:tcPr>
            <w:tcW w:w="6784" w:type="dxa"/>
          </w:tcPr>
          <w:p w14:paraId="75E50362" w14:textId="77777777" w:rsidR="00087CDD" w:rsidRPr="00BD17FE" w:rsidRDefault="00087CDD" w:rsidP="00087CDD">
            <w:pPr>
              <w:rPr>
                <w:b/>
                <w:bCs/>
                <w:sz w:val="16"/>
                <w:szCs w:val="16"/>
              </w:rPr>
            </w:pPr>
            <w:r w:rsidRPr="00EF7729">
              <w:rPr>
                <w:b/>
                <w:bCs/>
                <w:sz w:val="16"/>
                <w:szCs w:val="16"/>
              </w:rPr>
              <w:t xml:space="preserve">Aprendo los números </w:t>
            </w:r>
            <w:r>
              <w:rPr>
                <w:b/>
                <w:bCs/>
                <w:sz w:val="16"/>
                <w:szCs w:val="16"/>
              </w:rPr>
              <w:t>4, 5 y 0</w:t>
            </w:r>
            <w:r w:rsidRPr="00EF7729">
              <w:rPr>
                <w:b/>
                <w:bCs/>
                <w:sz w:val="16"/>
                <w:szCs w:val="16"/>
              </w:rPr>
              <w:t xml:space="preserve"> </w:t>
            </w:r>
            <w:r w:rsidRPr="004C154B">
              <w:rPr>
                <w:color w:val="000000" w:themeColor="text1"/>
                <w:sz w:val="16"/>
                <w:szCs w:val="16"/>
              </w:rPr>
              <w:t>(</w:t>
            </w:r>
            <w:r w:rsidRPr="004C154B">
              <w:rPr>
                <w:rFonts w:eastAsia="Times New Roman"/>
                <w:color w:val="000000" w:themeColor="text1"/>
                <w:sz w:val="16"/>
                <w:szCs w:val="16"/>
                <w:lang w:val="es-ES_tradnl" w:eastAsia="es-ES"/>
              </w:rPr>
              <w:t>págs.</w:t>
            </w:r>
            <w:r w:rsidRPr="004C154B">
              <w:rPr>
                <w:color w:val="000000" w:themeColor="text1"/>
                <w:sz w:val="16"/>
                <w:szCs w:val="16"/>
              </w:rPr>
              <w:t xml:space="preserve"> </w:t>
            </w:r>
            <w:r>
              <w:rPr>
                <w:color w:val="000000" w:themeColor="text1"/>
                <w:sz w:val="16"/>
                <w:szCs w:val="16"/>
              </w:rPr>
              <w:t>12-13</w:t>
            </w:r>
            <w:r w:rsidRPr="004C154B">
              <w:rPr>
                <w:color w:val="000000" w:themeColor="text1"/>
                <w:sz w:val="16"/>
                <w:szCs w:val="16"/>
              </w:rPr>
              <w:t>)</w:t>
            </w:r>
          </w:p>
          <w:p w14:paraId="6DBFC71A" w14:textId="77777777" w:rsidR="00087CDD" w:rsidRDefault="00087CDD" w:rsidP="00D07B4B">
            <w:pPr>
              <w:pStyle w:val="Prrafodelista"/>
              <w:numPr>
                <w:ilvl w:val="0"/>
                <w:numId w:val="21"/>
              </w:numPr>
              <w:ind w:left="284" w:hanging="284"/>
              <w:rPr>
                <w:sz w:val="16"/>
                <w:szCs w:val="16"/>
              </w:rPr>
            </w:pPr>
            <w:r w:rsidRPr="00D07B4B">
              <w:rPr>
                <w:spacing w:val="-6"/>
                <w:sz w:val="16"/>
                <w:szCs w:val="16"/>
              </w:rPr>
              <w:t>Ejercicios</w:t>
            </w:r>
            <w:r w:rsidRPr="00FE5EA2">
              <w:rPr>
                <w:sz w:val="16"/>
                <w:szCs w:val="16"/>
              </w:rPr>
              <w:t xml:space="preserve"> y actividades sobre recuento hasta 5 elementos. El 0 como ausencia de elementos y representación de una misma cantidad de distintas formas (manipulativa, gráfica o</w:t>
            </w:r>
            <w:r>
              <w:rPr>
                <w:sz w:val="16"/>
                <w:szCs w:val="16"/>
              </w:rPr>
              <w:t xml:space="preserve"> </w:t>
            </w:r>
            <w:r w:rsidRPr="00FE5EA2">
              <w:rPr>
                <w:sz w:val="16"/>
                <w:szCs w:val="16"/>
              </w:rPr>
              <w:t>numérica)</w:t>
            </w:r>
            <w:r>
              <w:rPr>
                <w:sz w:val="16"/>
                <w:szCs w:val="16"/>
              </w:rPr>
              <w:t>.</w:t>
            </w:r>
          </w:p>
          <w:p w14:paraId="71461E10" w14:textId="77777777" w:rsidR="00087CDD" w:rsidRPr="000564B7" w:rsidRDefault="00087CDD" w:rsidP="00D07B4B">
            <w:pPr>
              <w:pStyle w:val="Prrafodelista"/>
              <w:numPr>
                <w:ilvl w:val="0"/>
                <w:numId w:val="21"/>
              </w:numPr>
              <w:ind w:left="284" w:hanging="284"/>
              <w:rPr>
                <w:sz w:val="16"/>
                <w:szCs w:val="16"/>
                <w:u w:val="single"/>
              </w:rPr>
            </w:pPr>
            <w:r w:rsidRPr="00D07B4B">
              <w:rPr>
                <w:spacing w:val="-6"/>
                <w:sz w:val="16"/>
                <w:szCs w:val="16"/>
              </w:rPr>
              <w:t>Actividades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29FC4220" w14:textId="38C6998C" w:rsidR="00087CDD" w:rsidRPr="000564B7" w:rsidRDefault="00087CDD" w:rsidP="00D07B4B">
            <w:pPr>
              <w:pStyle w:val="Prrafodelista"/>
              <w:numPr>
                <w:ilvl w:val="1"/>
                <w:numId w:val="21"/>
              </w:numPr>
              <w:ind w:left="568" w:hanging="284"/>
              <w:rPr>
                <w:sz w:val="16"/>
                <w:szCs w:val="16"/>
                <w:u w:val="single"/>
              </w:rPr>
            </w:pPr>
            <w:r w:rsidRPr="00BD17FE">
              <w:rPr>
                <w:i/>
                <w:iCs/>
                <w:sz w:val="16"/>
                <w:szCs w:val="16"/>
              </w:rPr>
              <w:t>«</w:t>
            </w:r>
            <w:r w:rsidRPr="00685489">
              <w:rPr>
                <w:i/>
                <w:iCs/>
                <w:sz w:val="16"/>
                <w:szCs w:val="16"/>
              </w:rPr>
              <w:t>¿</w:t>
            </w:r>
            <w:r>
              <w:rPr>
                <w:i/>
                <w:iCs/>
                <w:sz w:val="16"/>
                <w:szCs w:val="16"/>
              </w:rPr>
              <w:t>El 5 a tu alrededor?</w:t>
            </w:r>
            <w:r w:rsidRPr="00BD17FE">
              <w:rPr>
                <w:i/>
                <w:iCs/>
                <w:sz w:val="16"/>
                <w:szCs w:val="16"/>
              </w:rPr>
              <w:t>»</w:t>
            </w:r>
            <w:r w:rsidRPr="00685489">
              <w:rPr>
                <w:i/>
                <w:iCs/>
                <w:sz w:val="16"/>
                <w:szCs w:val="16"/>
              </w:rPr>
              <w:t>,</w:t>
            </w:r>
            <w:r w:rsidRPr="00BD17FE">
              <w:rPr>
                <w:sz w:val="16"/>
                <w:szCs w:val="16"/>
              </w:rPr>
              <w:t xml:space="preserve"> </w:t>
            </w:r>
            <w:r>
              <w:rPr>
                <w:sz w:val="16"/>
                <w:szCs w:val="16"/>
              </w:rPr>
              <w:t>donde conversar sobre las</w:t>
            </w:r>
            <w:r w:rsidRPr="001E190D">
              <w:rPr>
                <w:sz w:val="16"/>
                <w:szCs w:val="16"/>
              </w:rPr>
              <w:t xml:space="preserve"> cosas que saben </w:t>
            </w:r>
            <w:r>
              <w:rPr>
                <w:sz w:val="16"/>
                <w:szCs w:val="16"/>
              </w:rPr>
              <w:t>sobre el número 5 a su alrededor</w:t>
            </w:r>
            <w:r w:rsidRPr="006E04F6">
              <w:rPr>
                <w:sz w:val="16"/>
                <w:szCs w:val="16"/>
              </w:rPr>
              <w:t>.</w:t>
            </w:r>
            <w:r w:rsidRPr="006E04F6">
              <w:t xml:space="preserve"> </w:t>
            </w:r>
            <w:r w:rsidRPr="006E04F6">
              <w:rPr>
                <w:sz w:val="16"/>
                <w:szCs w:val="16"/>
              </w:rPr>
              <w:t xml:space="preserve"> </w:t>
            </w:r>
          </w:p>
          <w:p w14:paraId="4D819845" w14:textId="77777777" w:rsidR="00087CDD" w:rsidRPr="007C1886" w:rsidRDefault="00087CDD" w:rsidP="00087CDD">
            <w:pPr>
              <w:pStyle w:val="Prrafodelista"/>
              <w:numPr>
                <w:ilvl w:val="0"/>
                <w:numId w:val="21"/>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13AD2D94" w14:textId="627B5C5D" w:rsidR="00616030" w:rsidRPr="00616030" w:rsidRDefault="00616030" w:rsidP="00D07B4B">
            <w:pPr>
              <w:pStyle w:val="Prrafodelista"/>
              <w:numPr>
                <w:ilvl w:val="1"/>
                <w:numId w:val="21"/>
              </w:numPr>
              <w:ind w:left="568" w:hanging="284"/>
              <w:rPr>
                <w:sz w:val="16"/>
                <w:szCs w:val="16"/>
                <w:u w:val="single"/>
              </w:rPr>
            </w:pPr>
            <w:r w:rsidRPr="00616030">
              <w:rPr>
                <w:sz w:val="16"/>
                <w:szCs w:val="16"/>
              </w:rPr>
              <w:t>Desarrollo del pensamiento.</w:t>
            </w:r>
            <w:r w:rsidRPr="00616030">
              <w:rPr>
                <w:b/>
                <w:bCs/>
                <w:sz w:val="16"/>
                <w:szCs w:val="16"/>
              </w:rPr>
              <w:t xml:space="preserve"> </w:t>
            </w:r>
            <w:r w:rsidRPr="00616030">
              <w:rPr>
                <w:sz w:val="16"/>
                <w:szCs w:val="16"/>
              </w:rPr>
              <w:t>«Lluvia de ideas» que acompaña al desarrollo de la actividad competencial.</w:t>
            </w:r>
            <w:r w:rsidRPr="006E04F6">
              <w:t xml:space="preserve"> </w:t>
            </w:r>
            <w:r w:rsidRPr="00616030">
              <w:rPr>
                <w:sz w:val="16"/>
                <w:szCs w:val="16"/>
              </w:rPr>
              <w:t xml:space="preserve"> </w:t>
            </w:r>
          </w:p>
        </w:tc>
        <w:tc>
          <w:tcPr>
            <w:tcW w:w="1181" w:type="dxa"/>
          </w:tcPr>
          <w:p w14:paraId="222A37C1" w14:textId="77261A59" w:rsidR="00087CDD" w:rsidRPr="00BD17FE" w:rsidRDefault="008458A2" w:rsidP="00087CDD">
            <w:pPr>
              <w:rPr>
                <w:b/>
                <w:bCs/>
                <w:sz w:val="16"/>
                <w:szCs w:val="16"/>
              </w:rPr>
            </w:pPr>
            <w:r>
              <w:rPr>
                <w:sz w:val="16"/>
                <w:szCs w:val="16"/>
              </w:rPr>
              <w:t xml:space="preserve">1, 2, </w:t>
            </w:r>
            <w:r w:rsidRPr="00BD17FE">
              <w:rPr>
                <w:sz w:val="16"/>
                <w:szCs w:val="16"/>
              </w:rPr>
              <w:t>3</w:t>
            </w:r>
            <w:r>
              <w:rPr>
                <w:sz w:val="16"/>
                <w:szCs w:val="16"/>
              </w:rPr>
              <w:t>, 4, 5.</w:t>
            </w:r>
          </w:p>
        </w:tc>
        <w:tc>
          <w:tcPr>
            <w:tcW w:w="2695" w:type="dxa"/>
          </w:tcPr>
          <w:p w14:paraId="36A04588" w14:textId="77777777" w:rsidR="00087CDD" w:rsidRDefault="00087CDD" w:rsidP="00087CDD">
            <w:pPr>
              <w:pBdr>
                <w:top w:val="nil"/>
                <w:left w:val="nil"/>
                <w:bottom w:val="nil"/>
                <w:right w:val="nil"/>
                <w:between w:val="nil"/>
              </w:pBdr>
              <w:rPr>
                <w:b/>
                <w:bCs/>
                <w:sz w:val="16"/>
                <w:szCs w:val="16"/>
              </w:rPr>
            </w:pPr>
            <w:r>
              <w:rPr>
                <w:b/>
                <w:bCs/>
                <w:sz w:val="16"/>
                <w:szCs w:val="16"/>
              </w:rPr>
              <w:t>Libro de texto físico y/o digital del alumnado.</w:t>
            </w:r>
          </w:p>
          <w:p w14:paraId="3D9834B8" w14:textId="77777777" w:rsidR="00087CDD" w:rsidRDefault="00087CDD" w:rsidP="00087CDD">
            <w:pPr>
              <w:pBdr>
                <w:top w:val="nil"/>
                <w:left w:val="nil"/>
                <w:bottom w:val="nil"/>
                <w:right w:val="nil"/>
                <w:between w:val="nil"/>
              </w:pBdr>
              <w:rPr>
                <w:b/>
                <w:bCs/>
                <w:sz w:val="16"/>
                <w:szCs w:val="16"/>
              </w:rPr>
            </w:pPr>
          </w:p>
          <w:p w14:paraId="132B472C" w14:textId="77777777" w:rsidR="00087CDD" w:rsidRPr="00BD17FE" w:rsidRDefault="00087CDD" w:rsidP="00087CDD">
            <w:pPr>
              <w:rPr>
                <w:b/>
                <w:bCs/>
                <w:sz w:val="16"/>
                <w:szCs w:val="16"/>
              </w:rPr>
            </w:pPr>
            <w:r w:rsidRPr="00BD17FE">
              <w:rPr>
                <w:b/>
                <w:bCs/>
                <w:sz w:val="16"/>
                <w:szCs w:val="16"/>
              </w:rPr>
              <w:t>Recursos digitales:</w:t>
            </w:r>
          </w:p>
          <w:p w14:paraId="7E560BAB" w14:textId="77777777" w:rsidR="00087CDD" w:rsidRPr="00566763" w:rsidRDefault="00087CDD" w:rsidP="00D07B4B">
            <w:pPr>
              <w:pStyle w:val="Prrafodelista"/>
              <w:numPr>
                <w:ilvl w:val="0"/>
                <w:numId w:val="40"/>
              </w:numPr>
              <w:ind w:left="170" w:hanging="170"/>
              <w:rPr>
                <w:sz w:val="16"/>
                <w:szCs w:val="16"/>
              </w:rPr>
            </w:pPr>
            <w:r w:rsidRPr="00566763">
              <w:rPr>
                <w:sz w:val="16"/>
                <w:szCs w:val="16"/>
              </w:rPr>
              <w:t>Canción:</w:t>
            </w:r>
            <w:r>
              <w:rPr>
                <w:sz w:val="16"/>
                <w:szCs w:val="16"/>
              </w:rPr>
              <w:t xml:space="preserve"> </w:t>
            </w:r>
            <w:r w:rsidRPr="00566763">
              <w:rPr>
                <w:sz w:val="16"/>
                <w:szCs w:val="16"/>
              </w:rPr>
              <w:t>El número 0, 4 y 5</w:t>
            </w:r>
          </w:p>
          <w:p w14:paraId="460A9129" w14:textId="77777777" w:rsidR="00087CDD" w:rsidRDefault="00087CDD" w:rsidP="00D07B4B">
            <w:pPr>
              <w:pStyle w:val="Prrafodelista"/>
              <w:numPr>
                <w:ilvl w:val="0"/>
                <w:numId w:val="40"/>
              </w:numPr>
              <w:ind w:left="170" w:hanging="170"/>
              <w:rPr>
                <w:sz w:val="16"/>
                <w:szCs w:val="16"/>
              </w:rPr>
            </w:pPr>
            <w:r w:rsidRPr="00566763">
              <w:rPr>
                <w:sz w:val="16"/>
                <w:szCs w:val="16"/>
              </w:rPr>
              <w:t>Vídeo: El número 5</w:t>
            </w:r>
          </w:p>
          <w:p w14:paraId="1E6FBD6B" w14:textId="77777777" w:rsidR="00087CDD" w:rsidRDefault="00087CDD" w:rsidP="00D07B4B">
            <w:pPr>
              <w:pStyle w:val="Prrafodelista"/>
              <w:numPr>
                <w:ilvl w:val="0"/>
                <w:numId w:val="40"/>
              </w:numPr>
              <w:ind w:left="170" w:hanging="170"/>
              <w:rPr>
                <w:sz w:val="16"/>
                <w:szCs w:val="16"/>
              </w:rPr>
            </w:pPr>
            <w:r w:rsidRPr="00566763">
              <w:rPr>
                <w:sz w:val="16"/>
                <w:szCs w:val="16"/>
              </w:rPr>
              <w:t>Actividades digitales:</w:t>
            </w:r>
          </w:p>
          <w:p w14:paraId="3FC27E73" w14:textId="77777777" w:rsidR="00087CDD" w:rsidRDefault="00087CDD" w:rsidP="00D07B4B">
            <w:pPr>
              <w:pStyle w:val="Prrafodelista"/>
              <w:numPr>
                <w:ilvl w:val="1"/>
                <w:numId w:val="33"/>
              </w:numPr>
              <w:ind w:left="340" w:hanging="170"/>
              <w:rPr>
                <w:sz w:val="16"/>
                <w:szCs w:val="16"/>
              </w:rPr>
            </w:pPr>
            <w:r w:rsidRPr="00566763">
              <w:rPr>
                <w:sz w:val="16"/>
                <w:szCs w:val="16"/>
              </w:rPr>
              <w:t>Trazar el 4</w:t>
            </w:r>
            <w:r>
              <w:rPr>
                <w:sz w:val="16"/>
                <w:szCs w:val="16"/>
              </w:rPr>
              <w:t xml:space="preserve"> y el </w:t>
            </w:r>
          </w:p>
          <w:p w14:paraId="2379CDAF" w14:textId="77777777" w:rsidR="00087CDD" w:rsidRDefault="00087CDD" w:rsidP="00D07B4B">
            <w:pPr>
              <w:pStyle w:val="Prrafodelista"/>
              <w:numPr>
                <w:ilvl w:val="1"/>
                <w:numId w:val="33"/>
              </w:numPr>
              <w:ind w:left="340" w:hanging="170"/>
              <w:rPr>
                <w:sz w:val="16"/>
                <w:szCs w:val="16"/>
              </w:rPr>
            </w:pPr>
            <w:r w:rsidRPr="00566763">
              <w:rPr>
                <w:sz w:val="16"/>
                <w:szCs w:val="16"/>
              </w:rPr>
              <w:t>Galería: El 4, 5 y</w:t>
            </w:r>
            <w:r>
              <w:rPr>
                <w:sz w:val="16"/>
                <w:szCs w:val="16"/>
              </w:rPr>
              <w:t xml:space="preserve"> 0</w:t>
            </w:r>
          </w:p>
          <w:p w14:paraId="12D46621" w14:textId="77777777" w:rsidR="00087CDD" w:rsidRPr="00566763" w:rsidRDefault="00087CDD" w:rsidP="00D07B4B">
            <w:pPr>
              <w:pStyle w:val="Prrafodelista"/>
              <w:numPr>
                <w:ilvl w:val="0"/>
                <w:numId w:val="40"/>
              </w:numPr>
              <w:ind w:left="170" w:hanging="170"/>
              <w:rPr>
                <w:sz w:val="16"/>
                <w:szCs w:val="16"/>
              </w:rPr>
            </w:pPr>
            <w:r w:rsidRPr="00566763">
              <w:rPr>
                <w:sz w:val="16"/>
                <w:szCs w:val="16"/>
              </w:rPr>
              <w:t xml:space="preserve">Generador de fichas </w:t>
            </w:r>
          </w:p>
          <w:p w14:paraId="795EB243" w14:textId="77777777" w:rsidR="00087CDD" w:rsidRPr="00566763" w:rsidRDefault="00087CDD" w:rsidP="00087CDD">
            <w:pPr>
              <w:rPr>
                <w:sz w:val="16"/>
                <w:szCs w:val="16"/>
              </w:rPr>
            </w:pPr>
          </w:p>
          <w:p w14:paraId="40E9AFF9" w14:textId="77777777" w:rsidR="00087CDD" w:rsidRPr="00BD17FE" w:rsidRDefault="00087CDD" w:rsidP="00087CDD">
            <w:pPr>
              <w:rPr>
                <w:b/>
                <w:bCs/>
                <w:sz w:val="16"/>
                <w:szCs w:val="16"/>
              </w:rPr>
            </w:pPr>
            <w:r w:rsidRPr="00BD17FE">
              <w:rPr>
                <w:b/>
                <w:bCs/>
                <w:sz w:val="16"/>
                <w:szCs w:val="16"/>
              </w:rPr>
              <w:t>Recursos de aula:</w:t>
            </w:r>
          </w:p>
          <w:p w14:paraId="6010B234" w14:textId="77777777" w:rsidR="00087CDD" w:rsidRPr="00B521C5" w:rsidRDefault="00087CDD" w:rsidP="00087CDD">
            <w:pPr>
              <w:pStyle w:val="Prrafodelista"/>
              <w:numPr>
                <w:ilvl w:val="0"/>
                <w:numId w:val="23"/>
              </w:numPr>
              <w:ind w:left="170" w:hanging="170"/>
              <w:rPr>
                <w:sz w:val="16"/>
                <w:szCs w:val="16"/>
                <w:u w:val="single"/>
              </w:rPr>
            </w:pPr>
            <w:proofErr w:type="spellStart"/>
            <w:r>
              <w:rPr>
                <w:sz w:val="16"/>
                <w:szCs w:val="16"/>
              </w:rPr>
              <w:t>Policubos</w:t>
            </w:r>
            <w:proofErr w:type="spellEnd"/>
            <w:r>
              <w:rPr>
                <w:sz w:val="16"/>
                <w:szCs w:val="16"/>
              </w:rPr>
              <w:t>.</w:t>
            </w:r>
          </w:p>
          <w:p w14:paraId="7B91716B" w14:textId="77777777" w:rsidR="00087CDD" w:rsidRDefault="00087CDD" w:rsidP="00087CDD">
            <w:pPr>
              <w:pStyle w:val="Prrafodelista"/>
              <w:widowControl/>
              <w:autoSpaceDE/>
              <w:autoSpaceDN/>
              <w:ind w:left="0"/>
              <w:rPr>
                <w:b/>
                <w:bCs/>
                <w:sz w:val="16"/>
                <w:szCs w:val="16"/>
              </w:rPr>
            </w:pPr>
          </w:p>
          <w:p w14:paraId="15B911BB" w14:textId="77777777" w:rsidR="00087CDD" w:rsidRPr="00BD17FE" w:rsidRDefault="00087CDD" w:rsidP="00087CDD">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77E9F026"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sidRPr="007E68D4">
              <w:rPr>
                <w:sz w:val="16"/>
                <w:szCs w:val="16"/>
              </w:rPr>
              <w:t>Tabla 10</w:t>
            </w:r>
          </w:p>
          <w:p w14:paraId="64AECB01"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sidRPr="007E68D4">
              <w:rPr>
                <w:sz w:val="16"/>
                <w:szCs w:val="16"/>
              </w:rPr>
              <w:t>Contadores</w:t>
            </w:r>
          </w:p>
          <w:p w14:paraId="20AEC01B"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sidRPr="007E68D4">
              <w:rPr>
                <w:sz w:val="16"/>
                <w:szCs w:val="16"/>
              </w:rPr>
              <w:t>Tarjetas de números</w:t>
            </w:r>
          </w:p>
          <w:p w14:paraId="6B0C7E02"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sidRPr="007F3D6F">
              <w:rPr>
                <w:sz w:val="16"/>
                <w:szCs w:val="16"/>
              </w:rPr>
              <w:t>Regletas</w:t>
            </w:r>
          </w:p>
          <w:p w14:paraId="594B0764" w14:textId="77777777" w:rsidR="00087CDD" w:rsidRDefault="00087CDD" w:rsidP="00D07B4B">
            <w:pPr>
              <w:pStyle w:val="Prrafodelista"/>
              <w:numPr>
                <w:ilvl w:val="0"/>
                <w:numId w:val="22"/>
              </w:numPr>
              <w:pBdr>
                <w:top w:val="nil"/>
                <w:left w:val="nil"/>
                <w:bottom w:val="nil"/>
                <w:right w:val="nil"/>
                <w:between w:val="nil"/>
              </w:pBdr>
              <w:ind w:left="170" w:hanging="170"/>
              <w:rPr>
                <w:sz w:val="16"/>
                <w:szCs w:val="16"/>
              </w:rPr>
            </w:pPr>
            <w:r>
              <w:rPr>
                <w:sz w:val="16"/>
                <w:szCs w:val="16"/>
              </w:rPr>
              <w:t>Bloques lógicos</w:t>
            </w:r>
          </w:p>
          <w:p w14:paraId="2E675A20" w14:textId="77777777" w:rsidR="00087CDD" w:rsidRDefault="00087CDD" w:rsidP="00087CDD">
            <w:pPr>
              <w:pBdr>
                <w:top w:val="nil"/>
                <w:left w:val="nil"/>
                <w:bottom w:val="nil"/>
                <w:right w:val="nil"/>
                <w:between w:val="nil"/>
              </w:pBdr>
              <w:rPr>
                <w:sz w:val="16"/>
                <w:szCs w:val="16"/>
              </w:rPr>
            </w:pPr>
          </w:p>
          <w:p w14:paraId="4DF94C73" w14:textId="77777777" w:rsidR="00087CDD" w:rsidRDefault="00087CDD" w:rsidP="00087CDD">
            <w:pPr>
              <w:pBdr>
                <w:top w:val="nil"/>
                <w:left w:val="nil"/>
                <w:bottom w:val="nil"/>
                <w:right w:val="nil"/>
                <w:between w:val="nil"/>
              </w:pBdr>
              <w:rPr>
                <w:b/>
                <w:bCs/>
                <w:sz w:val="16"/>
                <w:szCs w:val="16"/>
              </w:rPr>
            </w:pPr>
            <w:r w:rsidRPr="00EF4B1D">
              <w:rPr>
                <w:b/>
                <w:bCs/>
                <w:sz w:val="16"/>
                <w:szCs w:val="16"/>
              </w:rPr>
              <w:t>Otros materiales</w:t>
            </w:r>
            <w:r>
              <w:rPr>
                <w:b/>
                <w:bCs/>
                <w:sz w:val="16"/>
                <w:szCs w:val="16"/>
              </w:rPr>
              <w:t>:</w:t>
            </w:r>
          </w:p>
          <w:p w14:paraId="6FF6B4E9" w14:textId="77777777" w:rsidR="00087CDD" w:rsidRDefault="00087CDD" w:rsidP="00D07B4B">
            <w:pPr>
              <w:pStyle w:val="Prrafodelista"/>
              <w:numPr>
                <w:ilvl w:val="0"/>
                <w:numId w:val="42"/>
              </w:numPr>
              <w:pBdr>
                <w:top w:val="nil"/>
                <w:left w:val="nil"/>
                <w:bottom w:val="nil"/>
                <w:right w:val="nil"/>
                <w:between w:val="nil"/>
              </w:pBdr>
              <w:ind w:left="170" w:hanging="170"/>
              <w:rPr>
                <w:sz w:val="16"/>
                <w:szCs w:val="16"/>
              </w:rPr>
            </w:pPr>
            <w:r w:rsidRPr="00EF4B1D">
              <w:rPr>
                <w:sz w:val="16"/>
                <w:szCs w:val="16"/>
              </w:rPr>
              <w:t>Elementos contables</w:t>
            </w:r>
          </w:p>
          <w:p w14:paraId="140BB8C7" w14:textId="66874661" w:rsidR="00087CDD" w:rsidRPr="00862E37" w:rsidRDefault="00087CDD" w:rsidP="00D07B4B">
            <w:pPr>
              <w:pStyle w:val="Prrafodelista"/>
              <w:numPr>
                <w:ilvl w:val="0"/>
                <w:numId w:val="23"/>
              </w:numPr>
              <w:ind w:left="170" w:hanging="170"/>
              <w:rPr>
                <w:sz w:val="16"/>
                <w:szCs w:val="16"/>
              </w:rPr>
            </w:pPr>
            <w:r w:rsidRPr="00EF4B1D">
              <w:rPr>
                <w:sz w:val="16"/>
                <w:szCs w:val="16"/>
              </w:rPr>
              <w:t>Arena, azúcar o sal</w:t>
            </w:r>
          </w:p>
        </w:tc>
      </w:tr>
      <w:tr w:rsidR="00087CDD" w:rsidRPr="00BD17FE" w14:paraId="1ACCAC26" w14:textId="77777777" w:rsidTr="000457EE">
        <w:trPr>
          <w:trHeight w:val="1226"/>
        </w:trPr>
        <w:tc>
          <w:tcPr>
            <w:tcW w:w="6784" w:type="dxa"/>
          </w:tcPr>
          <w:p w14:paraId="64C13D88" w14:textId="77777777" w:rsidR="00087CDD" w:rsidRDefault="00087CDD" w:rsidP="00087CDD">
            <w:pPr>
              <w:rPr>
                <w:sz w:val="16"/>
                <w:szCs w:val="16"/>
              </w:rPr>
            </w:pPr>
            <w:r w:rsidRPr="00EF7729">
              <w:rPr>
                <w:b/>
                <w:bCs/>
                <w:sz w:val="16"/>
                <w:szCs w:val="16"/>
              </w:rPr>
              <w:t xml:space="preserve">Ordeno los números </w:t>
            </w:r>
            <w:r w:rsidRPr="00BD17FE">
              <w:rPr>
                <w:sz w:val="16"/>
                <w:szCs w:val="16"/>
              </w:rPr>
              <w:t>(</w:t>
            </w:r>
            <w:r w:rsidRPr="00435F16">
              <w:rPr>
                <w:rFonts w:eastAsia="Times New Roman"/>
                <w:sz w:val="16"/>
                <w:szCs w:val="16"/>
                <w:lang w:val="es-ES_tradnl" w:eastAsia="es-ES"/>
              </w:rPr>
              <w:t>pág.</w:t>
            </w:r>
            <w:r w:rsidRPr="00BD17FE">
              <w:rPr>
                <w:sz w:val="16"/>
                <w:szCs w:val="16"/>
              </w:rPr>
              <w:t xml:space="preserve"> </w:t>
            </w:r>
            <w:r>
              <w:rPr>
                <w:sz w:val="16"/>
                <w:szCs w:val="16"/>
              </w:rPr>
              <w:t>14</w:t>
            </w:r>
            <w:r w:rsidRPr="00BD17FE">
              <w:rPr>
                <w:sz w:val="16"/>
                <w:szCs w:val="16"/>
              </w:rPr>
              <w:t>)</w:t>
            </w:r>
          </w:p>
          <w:p w14:paraId="64627C4C" w14:textId="77777777" w:rsidR="00087CDD" w:rsidRPr="00BD17FE" w:rsidRDefault="00087CDD" w:rsidP="00087CDD">
            <w:pPr>
              <w:rPr>
                <w:b/>
                <w:bCs/>
                <w:sz w:val="16"/>
                <w:szCs w:val="16"/>
              </w:rPr>
            </w:pPr>
            <w:r w:rsidRPr="00EF7729">
              <w:rPr>
                <w:b/>
                <w:bCs/>
                <w:sz w:val="16"/>
                <w:szCs w:val="16"/>
              </w:rPr>
              <w:t>Comparo: más qué, menos que,</w:t>
            </w:r>
            <w:r>
              <w:rPr>
                <w:b/>
                <w:bCs/>
                <w:sz w:val="16"/>
                <w:szCs w:val="16"/>
              </w:rPr>
              <w:t xml:space="preserve"> </w:t>
            </w:r>
            <w:r w:rsidRPr="00EF7729">
              <w:rPr>
                <w:b/>
                <w:bCs/>
                <w:sz w:val="16"/>
                <w:szCs w:val="16"/>
              </w:rPr>
              <w:t>tantos como</w:t>
            </w:r>
            <w:r>
              <w:rPr>
                <w:b/>
                <w:bCs/>
                <w:sz w:val="16"/>
                <w:szCs w:val="16"/>
              </w:rPr>
              <w:t xml:space="preserve"> </w:t>
            </w:r>
            <w:r w:rsidRPr="00BD17FE">
              <w:rPr>
                <w:sz w:val="16"/>
                <w:szCs w:val="16"/>
              </w:rPr>
              <w:t>(</w:t>
            </w:r>
            <w:r w:rsidRPr="00435F16">
              <w:rPr>
                <w:rFonts w:eastAsia="Times New Roman"/>
                <w:sz w:val="16"/>
                <w:szCs w:val="16"/>
                <w:lang w:val="es-ES_tradnl" w:eastAsia="es-ES"/>
              </w:rPr>
              <w:t>pág.</w:t>
            </w:r>
            <w:r w:rsidRPr="00BD17FE">
              <w:rPr>
                <w:sz w:val="16"/>
                <w:szCs w:val="16"/>
              </w:rPr>
              <w:t xml:space="preserve"> </w:t>
            </w:r>
            <w:r>
              <w:rPr>
                <w:sz w:val="16"/>
                <w:szCs w:val="16"/>
              </w:rPr>
              <w:t>15</w:t>
            </w:r>
            <w:r w:rsidRPr="00BD17FE">
              <w:rPr>
                <w:sz w:val="16"/>
                <w:szCs w:val="16"/>
              </w:rPr>
              <w:t>)</w:t>
            </w:r>
          </w:p>
          <w:p w14:paraId="31474D0C" w14:textId="77777777" w:rsidR="00087CDD" w:rsidRPr="00FE5EA2" w:rsidRDefault="00087CDD" w:rsidP="00087CDD">
            <w:pPr>
              <w:pStyle w:val="Prrafodelista"/>
              <w:numPr>
                <w:ilvl w:val="0"/>
                <w:numId w:val="21"/>
              </w:numPr>
              <w:ind w:left="284" w:hanging="284"/>
              <w:rPr>
                <w:sz w:val="16"/>
                <w:szCs w:val="16"/>
              </w:rPr>
            </w:pPr>
            <w:r w:rsidRPr="00FE5EA2">
              <w:rPr>
                <w:sz w:val="16"/>
                <w:szCs w:val="16"/>
              </w:rPr>
              <w:t>Ejercicios y actividades sobre relaciones</w:t>
            </w:r>
            <w:r>
              <w:rPr>
                <w:sz w:val="16"/>
                <w:szCs w:val="16"/>
              </w:rPr>
              <w:t>, l</w:t>
            </w:r>
            <w:r w:rsidRPr="00FE5EA2">
              <w:rPr>
                <w:sz w:val="16"/>
                <w:szCs w:val="16"/>
              </w:rPr>
              <w:t>os números 1, 2, 3, 4 y 5: ordenación</w:t>
            </w:r>
            <w:r>
              <w:rPr>
                <w:sz w:val="16"/>
                <w:szCs w:val="16"/>
              </w:rPr>
              <w:t xml:space="preserve"> y comparación de cantidades.</w:t>
            </w:r>
          </w:p>
          <w:p w14:paraId="17638C3F" w14:textId="77777777" w:rsidR="00087CDD" w:rsidRPr="007B27FC" w:rsidRDefault="00087CDD" w:rsidP="00087CDD">
            <w:pPr>
              <w:numPr>
                <w:ilvl w:val="0"/>
                <w:numId w:val="21"/>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3E071554" w14:textId="41634BCF" w:rsidR="00087CDD" w:rsidRPr="00616030" w:rsidRDefault="00087CDD" w:rsidP="00D07B4B">
            <w:pPr>
              <w:pStyle w:val="Prrafodelista"/>
              <w:numPr>
                <w:ilvl w:val="1"/>
                <w:numId w:val="21"/>
              </w:numPr>
              <w:ind w:left="568" w:hanging="284"/>
              <w:rPr>
                <w:b/>
                <w:bCs/>
                <w:color w:val="A6A6A6"/>
                <w:sz w:val="16"/>
                <w:szCs w:val="16"/>
                <w:bdr w:val="none" w:sz="0" w:space="0" w:color="auto" w:frame="1"/>
                <w:shd w:val="clear" w:color="auto" w:fill="FFFFFF"/>
              </w:rPr>
            </w:pPr>
            <w:r w:rsidRPr="007B27FC">
              <w:rPr>
                <w:sz w:val="16"/>
                <w:szCs w:val="16"/>
              </w:rPr>
              <w:t xml:space="preserve">Aprendizaje lúdico para </w:t>
            </w:r>
            <w:r>
              <w:rPr>
                <w:sz w:val="16"/>
                <w:szCs w:val="16"/>
              </w:rPr>
              <w:t>trabajar la comparación de cantidades.</w:t>
            </w:r>
          </w:p>
        </w:tc>
        <w:tc>
          <w:tcPr>
            <w:tcW w:w="1181" w:type="dxa"/>
          </w:tcPr>
          <w:p w14:paraId="06449364" w14:textId="2DE6FD84" w:rsidR="00087CDD" w:rsidRPr="00BD17FE" w:rsidRDefault="00087CDD" w:rsidP="00087CDD">
            <w:pPr>
              <w:rPr>
                <w:b/>
                <w:bCs/>
                <w:sz w:val="16"/>
                <w:szCs w:val="16"/>
              </w:rPr>
            </w:pPr>
            <w:r w:rsidRPr="00BD17FE">
              <w:rPr>
                <w:rFonts w:eastAsia="Times New Roman"/>
                <w:sz w:val="16"/>
                <w:szCs w:val="16"/>
                <w:lang w:val="es-ES_tradnl" w:eastAsia="es-ES"/>
              </w:rPr>
              <w:t xml:space="preserve">2, </w:t>
            </w:r>
            <w:r>
              <w:rPr>
                <w:rFonts w:eastAsia="Times New Roman"/>
                <w:sz w:val="16"/>
                <w:szCs w:val="16"/>
                <w:lang w:val="es-ES_tradnl" w:eastAsia="es-ES"/>
              </w:rPr>
              <w:t xml:space="preserve">3, </w:t>
            </w:r>
            <w:r w:rsidRPr="00BD17FE">
              <w:rPr>
                <w:rFonts w:eastAsia="Times New Roman"/>
                <w:sz w:val="16"/>
                <w:szCs w:val="16"/>
                <w:lang w:val="es-ES_tradnl" w:eastAsia="es-ES"/>
              </w:rPr>
              <w:t>4, 5.</w:t>
            </w:r>
          </w:p>
        </w:tc>
        <w:tc>
          <w:tcPr>
            <w:tcW w:w="2695" w:type="dxa"/>
          </w:tcPr>
          <w:p w14:paraId="1F1FAC5A" w14:textId="77777777" w:rsidR="00087CDD" w:rsidRDefault="00087CDD" w:rsidP="00087CDD">
            <w:pPr>
              <w:pBdr>
                <w:top w:val="nil"/>
                <w:left w:val="nil"/>
                <w:bottom w:val="nil"/>
                <w:right w:val="nil"/>
                <w:between w:val="nil"/>
              </w:pBdr>
              <w:rPr>
                <w:b/>
                <w:bCs/>
                <w:sz w:val="16"/>
                <w:szCs w:val="16"/>
              </w:rPr>
            </w:pPr>
            <w:r>
              <w:rPr>
                <w:b/>
                <w:bCs/>
                <w:sz w:val="16"/>
                <w:szCs w:val="16"/>
              </w:rPr>
              <w:t>Libro de texto físico y/o digital del alumnado.</w:t>
            </w:r>
          </w:p>
          <w:p w14:paraId="1D23BADC" w14:textId="77777777" w:rsidR="00087CDD" w:rsidRDefault="00087CDD" w:rsidP="00087CDD">
            <w:pPr>
              <w:pBdr>
                <w:top w:val="nil"/>
                <w:left w:val="nil"/>
                <w:bottom w:val="nil"/>
                <w:right w:val="nil"/>
                <w:between w:val="nil"/>
              </w:pBdr>
              <w:rPr>
                <w:b/>
                <w:bCs/>
                <w:sz w:val="16"/>
                <w:szCs w:val="16"/>
              </w:rPr>
            </w:pPr>
          </w:p>
          <w:p w14:paraId="7EC44C4E" w14:textId="77777777" w:rsidR="00087CDD" w:rsidRPr="00BD17FE" w:rsidRDefault="00087CDD" w:rsidP="00087CDD">
            <w:pPr>
              <w:rPr>
                <w:b/>
                <w:bCs/>
                <w:sz w:val="16"/>
                <w:szCs w:val="16"/>
              </w:rPr>
            </w:pPr>
            <w:r w:rsidRPr="00BD17FE">
              <w:rPr>
                <w:b/>
                <w:bCs/>
                <w:sz w:val="16"/>
                <w:szCs w:val="16"/>
              </w:rPr>
              <w:t>Recursos digitales:</w:t>
            </w:r>
          </w:p>
          <w:p w14:paraId="4BB049FE" w14:textId="77777777" w:rsidR="00087CDD" w:rsidRDefault="00087CDD" w:rsidP="00D07B4B">
            <w:pPr>
              <w:pStyle w:val="Prrafodelista"/>
              <w:numPr>
                <w:ilvl w:val="0"/>
                <w:numId w:val="33"/>
              </w:numPr>
              <w:ind w:left="170" w:hanging="170"/>
              <w:rPr>
                <w:sz w:val="16"/>
                <w:szCs w:val="16"/>
              </w:rPr>
            </w:pPr>
            <w:r w:rsidRPr="001D3ABD">
              <w:rPr>
                <w:sz w:val="16"/>
                <w:szCs w:val="16"/>
              </w:rPr>
              <w:t>Te lo cuento en un momento:</w:t>
            </w:r>
          </w:p>
          <w:p w14:paraId="45136047" w14:textId="77777777" w:rsidR="00087CDD" w:rsidRDefault="00087CDD" w:rsidP="00D07B4B">
            <w:pPr>
              <w:pStyle w:val="Prrafodelista"/>
              <w:numPr>
                <w:ilvl w:val="1"/>
                <w:numId w:val="33"/>
              </w:numPr>
              <w:ind w:left="340" w:hanging="170"/>
              <w:rPr>
                <w:sz w:val="16"/>
                <w:szCs w:val="16"/>
              </w:rPr>
            </w:pPr>
            <w:r w:rsidRPr="001D3ABD">
              <w:rPr>
                <w:sz w:val="16"/>
                <w:szCs w:val="16"/>
              </w:rPr>
              <w:t>El orden de los números (regletas)</w:t>
            </w:r>
          </w:p>
          <w:p w14:paraId="136156D1" w14:textId="77777777" w:rsidR="00087CDD" w:rsidRDefault="00087CDD" w:rsidP="00D07B4B">
            <w:pPr>
              <w:pStyle w:val="Prrafodelista"/>
              <w:numPr>
                <w:ilvl w:val="1"/>
                <w:numId w:val="33"/>
              </w:numPr>
              <w:ind w:left="340" w:hanging="170"/>
              <w:rPr>
                <w:sz w:val="16"/>
                <w:szCs w:val="16"/>
              </w:rPr>
            </w:pPr>
            <w:r w:rsidRPr="001D3ABD">
              <w:rPr>
                <w:sz w:val="16"/>
                <w:szCs w:val="16"/>
              </w:rPr>
              <w:t>El orden de los números</w:t>
            </w:r>
            <w:r>
              <w:rPr>
                <w:sz w:val="16"/>
                <w:szCs w:val="16"/>
              </w:rPr>
              <w:t xml:space="preserve"> </w:t>
            </w:r>
            <w:r w:rsidRPr="001D3ABD">
              <w:rPr>
                <w:sz w:val="16"/>
                <w:szCs w:val="16"/>
              </w:rPr>
              <w:t>(comparando</w:t>
            </w:r>
            <w:r w:rsidRPr="001D3ABD">
              <w:rPr>
                <w:sz w:val="16"/>
                <w:szCs w:val="16"/>
              </w:rPr>
              <w:br/>
              <w:t>alturas</w:t>
            </w:r>
            <w:r>
              <w:rPr>
                <w:sz w:val="16"/>
                <w:szCs w:val="16"/>
              </w:rPr>
              <w:t>)</w:t>
            </w:r>
          </w:p>
          <w:p w14:paraId="184C4D4B" w14:textId="77777777" w:rsidR="00087CDD" w:rsidRPr="00D07B4B" w:rsidRDefault="00087CDD" w:rsidP="00D07B4B">
            <w:pPr>
              <w:pStyle w:val="Prrafodelista"/>
              <w:numPr>
                <w:ilvl w:val="0"/>
                <w:numId w:val="33"/>
              </w:numPr>
              <w:ind w:left="170" w:hanging="170"/>
              <w:rPr>
                <w:spacing w:val="-4"/>
                <w:sz w:val="16"/>
                <w:szCs w:val="16"/>
              </w:rPr>
            </w:pPr>
            <w:r w:rsidRPr="00D07B4B">
              <w:rPr>
                <w:spacing w:val="-4"/>
                <w:sz w:val="16"/>
                <w:szCs w:val="16"/>
              </w:rPr>
              <w:t>Actividad digital: Números del 0 al 5</w:t>
            </w:r>
          </w:p>
          <w:p w14:paraId="423E0705" w14:textId="77777777" w:rsidR="00087CDD" w:rsidRDefault="00087CDD" w:rsidP="00D07B4B">
            <w:pPr>
              <w:pStyle w:val="Prrafodelista"/>
              <w:numPr>
                <w:ilvl w:val="0"/>
                <w:numId w:val="33"/>
              </w:numPr>
              <w:ind w:left="170" w:hanging="170"/>
              <w:rPr>
                <w:sz w:val="16"/>
                <w:szCs w:val="16"/>
              </w:rPr>
            </w:pPr>
            <w:r w:rsidRPr="001D3ABD">
              <w:rPr>
                <w:sz w:val="16"/>
                <w:szCs w:val="16"/>
              </w:rPr>
              <w:t>Herramienta digital:</w:t>
            </w:r>
            <w:r>
              <w:rPr>
                <w:sz w:val="16"/>
                <w:szCs w:val="16"/>
              </w:rPr>
              <w:t xml:space="preserve"> </w:t>
            </w:r>
            <w:proofErr w:type="spellStart"/>
            <w:r w:rsidRPr="001D3ABD">
              <w:rPr>
                <w:sz w:val="16"/>
                <w:szCs w:val="16"/>
              </w:rPr>
              <w:t>Policubos</w:t>
            </w:r>
            <w:proofErr w:type="spellEnd"/>
          </w:p>
          <w:p w14:paraId="60A01D50" w14:textId="77777777" w:rsidR="00087CDD" w:rsidRDefault="00087CDD" w:rsidP="00D07B4B">
            <w:pPr>
              <w:pStyle w:val="Prrafodelista"/>
              <w:numPr>
                <w:ilvl w:val="0"/>
                <w:numId w:val="33"/>
              </w:numPr>
              <w:ind w:left="170" w:hanging="170"/>
              <w:rPr>
                <w:sz w:val="16"/>
                <w:szCs w:val="16"/>
              </w:rPr>
            </w:pPr>
            <w:r w:rsidRPr="001D3ABD">
              <w:rPr>
                <w:sz w:val="16"/>
                <w:szCs w:val="16"/>
              </w:rPr>
              <w:t>Imprimible:</w:t>
            </w:r>
            <w:r>
              <w:rPr>
                <w:sz w:val="16"/>
                <w:szCs w:val="16"/>
              </w:rPr>
              <w:t xml:space="preserve"> </w:t>
            </w:r>
            <w:r w:rsidRPr="001D3ABD">
              <w:rPr>
                <w:sz w:val="16"/>
                <w:szCs w:val="16"/>
              </w:rPr>
              <w:t>Números de una cifr</w:t>
            </w:r>
            <w:r>
              <w:rPr>
                <w:sz w:val="16"/>
                <w:szCs w:val="16"/>
              </w:rPr>
              <w:t>a</w:t>
            </w:r>
          </w:p>
          <w:p w14:paraId="79915F60" w14:textId="77777777" w:rsidR="00087CDD" w:rsidRPr="001D3ABD" w:rsidRDefault="00087CDD" w:rsidP="00D07B4B">
            <w:pPr>
              <w:pStyle w:val="Prrafodelista"/>
              <w:numPr>
                <w:ilvl w:val="0"/>
                <w:numId w:val="33"/>
              </w:numPr>
              <w:ind w:left="170" w:hanging="170"/>
              <w:rPr>
                <w:sz w:val="16"/>
                <w:szCs w:val="16"/>
              </w:rPr>
            </w:pPr>
            <w:r w:rsidRPr="001D3ABD">
              <w:rPr>
                <w:sz w:val="16"/>
                <w:szCs w:val="16"/>
              </w:rPr>
              <w:t>Galería:</w:t>
            </w:r>
            <w:r>
              <w:rPr>
                <w:sz w:val="16"/>
                <w:szCs w:val="16"/>
              </w:rPr>
              <w:t xml:space="preserve"> </w:t>
            </w:r>
            <w:r w:rsidRPr="001D3ABD">
              <w:rPr>
                <w:sz w:val="16"/>
                <w:szCs w:val="16"/>
              </w:rPr>
              <w:t>Más que, menos que, tantos como</w:t>
            </w:r>
            <w:r>
              <w:t xml:space="preserve"> </w:t>
            </w:r>
          </w:p>
          <w:p w14:paraId="5904D37E" w14:textId="77777777" w:rsidR="00087CDD" w:rsidRPr="003C17F3" w:rsidRDefault="00087CDD" w:rsidP="00D07B4B">
            <w:pPr>
              <w:pStyle w:val="Prrafodelista"/>
              <w:numPr>
                <w:ilvl w:val="0"/>
                <w:numId w:val="33"/>
              </w:numPr>
              <w:ind w:left="170" w:hanging="170"/>
              <w:rPr>
                <w:sz w:val="16"/>
                <w:szCs w:val="16"/>
              </w:rPr>
            </w:pPr>
            <w:r w:rsidRPr="00553BB0">
              <w:rPr>
                <w:sz w:val="16"/>
                <w:szCs w:val="16"/>
              </w:rPr>
              <w:t>Generador de fichas</w:t>
            </w:r>
          </w:p>
          <w:p w14:paraId="29327F16" w14:textId="77777777" w:rsidR="00087CDD" w:rsidRDefault="00087CDD" w:rsidP="00087CDD">
            <w:pPr>
              <w:rPr>
                <w:b/>
                <w:bCs/>
                <w:sz w:val="16"/>
                <w:szCs w:val="16"/>
              </w:rPr>
            </w:pPr>
          </w:p>
          <w:p w14:paraId="11424191" w14:textId="77777777" w:rsidR="00087CDD" w:rsidRPr="00BD17FE" w:rsidRDefault="00087CDD" w:rsidP="00087CDD">
            <w:pPr>
              <w:rPr>
                <w:b/>
                <w:bCs/>
                <w:sz w:val="16"/>
                <w:szCs w:val="16"/>
              </w:rPr>
            </w:pPr>
            <w:r w:rsidRPr="00BD17FE">
              <w:rPr>
                <w:b/>
                <w:bCs/>
                <w:sz w:val="16"/>
                <w:szCs w:val="16"/>
              </w:rPr>
              <w:t>Recursos de aula:</w:t>
            </w:r>
          </w:p>
          <w:p w14:paraId="35DA1199" w14:textId="77777777" w:rsidR="00087CDD" w:rsidRPr="00B46FBC" w:rsidRDefault="00087CDD" w:rsidP="00D07B4B">
            <w:pPr>
              <w:pStyle w:val="Prrafodelista"/>
              <w:numPr>
                <w:ilvl w:val="0"/>
                <w:numId w:val="23"/>
              </w:numPr>
              <w:ind w:left="170" w:hanging="170"/>
              <w:rPr>
                <w:sz w:val="16"/>
                <w:szCs w:val="16"/>
                <w:u w:val="single"/>
              </w:rPr>
            </w:pPr>
            <w:proofErr w:type="spellStart"/>
            <w:r>
              <w:rPr>
                <w:sz w:val="16"/>
                <w:szCs w:val="16"/>
              </w:rPr>
              <w:t>Policubos</w:t>
            </w:r>
            <w:proofErr w:type="spellEnd"/>
          </w:p>
          <w:p w14:paraId="07E29722" w14:textId="09E1DDB9" w:rsidR="00087CDD" w:rsidRPr="000A0DCA" w:rsidRDefault="00087CDD" w:rsidP="00D07B4B">
            <w:pPr>
              <w:pStyle w:val="Prrafodelista"/>
              <w:numPr>
                <w:ilvl w:val="0"/>
                <w:numId w:val="23"/>
              </w:numPr>
              <w:ind w:left="170" w:hanging="170"/>
              <w:rPr>
                <w:sz w:val="16"/>
                <w:szCs w:val="16"/>
              </w:rPr>
            </w:pPr>
            <w:r w:rsidRPr="00B46FBC">
              <w:rPr>
                <w:sz w:val="16"/>
                <w:szCs w:val="16"/>
              </w:rPr>
              <w:t>Regletas</w:t>
            </w:r>
          </w:p>
        </w:tc>
      </w:tr>
      <w:tr w:rsidR="00087CDD" w:rsidRPr="00BD17FE" w14:paraId="160CA33B" w14:textId="77777777" w:rsidTr="005B432F">
        <w:trPr>
          <w:trHeight w:val="461"/>
        </w:trPr>
        <w:tc>
          <w:tcPr>
            <w:tcW w:w="6784" w:type="dxa"/>
          </w:tcPr>
          <w:p w14:paraId="781CEC4B" w14:textId="77777777" w:rsidR="00087CDD" w:rsidRPr="00BD17FE" w:rsidRDefault="00087CDD" w:rsidP="00087CDD">
            <w:pPr>
              <w:rPr>
                <w:b/>
                <w:bCs/>
                <w:sz w:val="16"/>
                <w:szCs w:val="16"/>
              </w:rPr>
            </w:pPr>
            <w:r w:rsidRPr="00EF7729">
              <w:rPr>
                <w:b/>
                <w:bCs/>
                <w:sz w:val="16"/>
                <w:szCs w:val="16"/>
              </w:rPr>
              <w:t xml:space="preserve">Comprendo los números </w:t>
            </w:r>
            <w:r w:rsidRPr="00BD17FE">
              <w:rPr>
                <w:sz w:val="16"/>
                <w:szCs w:val="16"/>
              </w:rPr>
              <w:t>(</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w:t>
            </w:r>
            <w:r w:rsidRPr="00BD17FE">
              <w:rPr>
                <w:sz w:val="16"/>
                <w:szCs w:val="16"/>
              </w:rPr>
              <w:t xml:space="preserve"> </w:t>
            </w:r>
            <w:r>
              <w:rPr>
                <w:sz w:val="16"/>
                <w:szCs w:val="16"/>
              </w:rPr>
              <w:t>16-18</w:t>
            </w:r>
            <w:r w:rsidRPr="00BD17FE">
              <w:rPr>
                <w:sz w:val="16"/>
                <w:szCs w:val="16"/>
              </w:rPr>
              <w:t>)</w:t>
            </w:r>
          </w:p>
          <w:p w14:paraId="08A1F3FB" w14:textId="77777777" w:rsidR="00087CDD" w:rsidRPr="001877E8" w:rsidRDefault="00087CDD" w:rsidP="00087CDD">
            <w:pPr>
              <w:pStyle w:val="Prrafodelista"/>
              <w:numPr>
                <w:ilvl w:val="0"/>
                <w:numId w:val="21"/>
              </w:numPr>
              <w:ind w:left="284" w:hanging="284"/>
              <w:rPr>
                <w:sz w:val="16"/>
                <w:szCs w:val="16"/>
              </w:rPr>
            </w:pPr>
            <w:r w:rsidRPr="001877E8">
              <w:rPr>
                <w:sz w:val="16"/>
                <w:szCs w:val="16"/>
              </w:rPr>
              <w:t>Ejercicios y actividades sobre cantidad y los números 1, 2, 3, 4 y 5: descomposición</w:t>
            </w:r>
          </w:p>
          <w:p w14:paraId="4819AC0A" w14:textId="77777777" w:rsidR="00087CDD" w:rsidRDefault="00087CDD" w:rsidP="00087CDD">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6E2B59B2" w14:textId="77777777" w:rsidR="00616030" w:rsidRPr="00616030" w:rsidRDefault="00087CDD" w:rsidP="00D07B4B">
            <w:pPr>
              <w:pStyle w:val="Prrafodelista"/>
              <w:numPr>
                <w:ilvl w:val="1"/>
                <w:numId w:val="21"/>
              </w:numPr>
              <w:ind w:left="568" w:hanging="284"/>
              <w:rPr>
                <w:b/>
                <w:bCs/>
                <w:color w:val="A6A6A6"/>
                <w:sz w:val="16"/>
                <w:szCs w:val="16"/>
                <w:bdr w:val="none" w:sz="0" w:space="0" w:color="auto" w:frame="1"/>
                <w:shd w:val="clear" w:color="auto" w:fill="FFFFFF"/>
              </w:rPr>
            </w:pPr>
            <w:r w:rsidRPr="007B27FC">
              <w:rPr>
                <w:sz w:val="16"/>
                <w:szCs w:val="16"/>
              </w:rPr>
              <w:t xml:space="preserve">Aprendizaje lúdico </w:t>
            </w:r>
            <w:r w:rsidRPr="00FA004B">
              <w:rPr>
                <w:sz w:val="16"/>
                <w:szCs w:val="16"/>
              </w:rPr>
              <w:t>para trabajar la descomposición del número 3</w:t>
            </w:r>
            <w:r>
              <w:rPr>
                <w:sz w:val="16"/>
                <w:szCs w:val="16"/>
              </w:rPr>
              <w:t>.</w:t>
            </w:r>
          </w:p>
          <w:p w14:paraId="5040DDEA" w14:textId="6532EFEE" w:rsidR="00087CDD" w:rsidRPr="00616030" w:rsidRDefault="00087CDD" w:rsidP="00D07B4B">
            <w:pPr>
              <w:pStyle w:val="Prrafodelista"/>
              <w:numPr>
                <w:ilvl w:val="1"/>
                <w:numId w:val="21"/>
              </w:numPr>
              <w:ind w:left="568" w:hanging="284"/>
              <w:rPr>
                <w:b/>
                <w:bCs/>
                <w:color w:val="A6A6A6"/>
                <w:sz w:val="16"/>
                <w:szCs w:val="16"/>
                <w:bdr w:val="none" w:sz="0" w:space="0" w:color="auto" w:frame="1"/>
                <w:shd w:val="clear" w:color="auto" w:fill="FFFFFF"/>
              </w:rPr>
            </w:pPr>
            <w:r w:rsidRPr="00616030">
              <w:rPr>
                <w:sz w:val="16"/>
                <w:szCs w:val="16"/>
              </w:rPr>
              <w:t>Aprendizaje cooperativo.</w:t>
            </w:r>
            <w:r w:rsidRPr="00616030">
              <w:rPr>
                <w:b/>
                <w:bCs/>
                <w:sz w:val="16"/>
                <w:szCs w:val="16"/>
              </w:rPr>
              <w:t xml:space="preserve"> </w:t>
            </w:r>
            <w:r w:rsidRPr="00616030">
              <w:rPr>
                <w:sz w:val="16"/>
                <w:szCs w:val="16"/>
              </w:rPr>
              <w:t>«Comprobamos» para trabajar la descomposición de los números.</w:t>
            </w:r>
          </w:p>
        </w:tc>
        <w:tc>
          <w:tcPr>
            <w:tcW w:w="1181" w:type="dxa"/>
          </w:tcPr>
          <w:p w14:paraId="7C7D1257" w14:textId="7C208783" w:rsidR="00087CDD" w:rsidRPr="00BD17FE" w:rsidRDefault="00087CDD" w:rsidP="00087CDD">
            <w:pPr>
              <w:pStyle w:val="Prrafodelista"/>
              <w:widowControl/>
              <w:autoSpaceDE/>
              <w:autoSpaceDN/>
              <w:spacing w:after="160"/>
              <w:ind w:left="0"/>
              <w:rPr>
                <w:b/>
                <w:bCs/>
                <w:sz w:val="16"/>
                <w:szCs w:val="16"/>
              </w:rPr>
            </w:pPr>
            <w:r w:rsidRPr="00BD17FE">
              <w:rPr>
                <w:sz w:val="16"/>
                <w:szCs w:val="16"/>
              </w:rPr>
              <w:t>3, 4, 5.</w:t>
            </w:r>
          </w:p>
        </w:tc>
        <w:tc>
          <w:tcPr>
            <w:tcW w:w="2695" w:type="dxa"/>
          </w:tcPr>
          <w:p w14:paraId="5CEDDCCC" w14:textId="77777777" w:rsidR="00087CDD" w:rsidRDefault="00087CDD" w:rsidP="00087CDD">
            <w:pPr>
              <w:pBdr>
                <w:top w:val="nil"/>
                <w:left w:val="nil"/>
                <w:bottom w:val="nil"/>
                <w:right w:val="nil"/>
                <w:between w:val="nil"/>
              </w:pBdr>
              <w:rPr>
                <w:b/>
                <w:bCs/>
                <w:sz w:val="16"/>
                <w:szCs w:val="16"/>
              </w:rPr>
            </w:pPr>
            <w:r>
              <w:rPr>
                <w:b/>
                <w:bCs/>
                <w:sz w:val="16"/>
                <w:szCs w:val="16"/>
              </w:rPr>
              <w:t>Libro de texto físico y/o digital del alumnado.</w:t>
            </w:r>
          </w:p>
          <w:p w14:paraId="2C3C7446" w14:textId="77777777" w:rsidR="00087CDD" w:rsidRDefault="00087CDD" w:rsidP="00087CDD">
            <w:pPr>
              <w:pBdr>
                <w:top w:val="nil"/>
                <w:left w:val="nil"/>
                <w:bottom w:val="nil"/>
                <w:right w:val="nil"/>
                <w:between w:val="nil"/>
              </w:pBdr>
              <w:rPr>
                <w:b/>
                <w:bCs/>
                <w:sz w:val="16"/>
                <w:szCs w:val="16"/>
              </w:rPr>
            </w:pPr>
          </w:p>
          <w:p w14:paraId="26456611" w14:textId="77777777" w:rsidR="00087CDD" w:rsidRPr="00BD17FE" w:rsidRDefault="00087CDD" w:rsidP="00087CDD">
            <w:pPr>
              <w:rPr>
                <w:b/>
                <w:bCs/>
                <w:sz w:val="16"/>
                <w:szCs w:val="16"/>
              </w:rPr>
            </w:pPr>
            <w:r w:rsidRPr="00BD17FE">
              <w:rPr>
                <w:b/>
                <w:bCs/>
                <w:sz w:val="16"/>
                <w:szCs w:val="16"/>
              </w:rPr>
              <w:t>Recursos digitales:</w:t>
            </w:r>
          </w:p>
          <w:p w14:paraId="7D989516" w14:textId="77777777" w:rsidR="00D07B4B" w:rsidRDefault="00087CDD" w:rsidP="00D07B4B">
            <w:pPr>
              <w:pStyle w:val="Prrafodelista"/>
              <w:numPr>
                <w:ilvl w:val="0"/>
                <w:numId w:val="33"/>
              </w:numPr>
              <w:ind w:left="170" w:hanging="170"/>
              <w:rPr>
                <w:sz w:val="16"/>
                <w:szCs w:val="16"/>
              </w:rPr>
            </w:pPr>
            <w:r w:rsidRPr="00F65B55">
              <w:rPr>
                <w:sz w:val="16"/>
                <w:szCs w:val="16"/>
              </w:rPr>
              <w:t>Te lo cuento en un momento:</w:t>
            </w:r>
          </w:p>
          <w:p w14:paraId="33493392" w14:textId="39CFB915" w:rsidR="00D07B4B" w:rsidRDefault="00087CDD" w:rsidP="00D07B4B">
            <w:pPr>
              <w:pStyle w:val="Prrafodelista"/>
              <w:numPr>
                <w:ilvl w:val="1"/>
                <w:numId w:val="33"/>
              </w:numPr>
              <w:ind w:left="340" w:hanging="170"/>
              <w:rPr>
                <w:sz w:val="16"/>
                <w:szCs w:val="16"/>
              </w:rPr>
            </w:pPr>
            <w:r w:rsidRPr="00F65B55">
              <w:rPr>
                <w:sz w:val="16"/>
                <w:szCs w:val="16"/>
              </w:rPr>
              <w:t>El número 4 y su descomposición</w:t>
            </w:r>
          </w:p>
          <w:p w14:paraId="4F695C56" w14:textId="13FA6DDA" w:rsidR="00087CDD" w:rsidRDefault="00087CDD" w:rsidP="00D07B4B">
            <w:pPr>
              <w:pStyle w:val="Prrafodelista"/>
              <w:numPr>
                <w:ilvl w:val="1"/>
                <w:numId w:val="33"/>
              </w:numPr>
              <w:ind w:left="340" w:hanging="170"/>
              <w:rPr>
                <w:sz w:val="16"/>
                <w:szCs w:val="16"/>
              </w:rPr>
            </w:pPr>
            <w:r w:rsidRPr="00F65B55">
              <w:rPr>
                <w:sz w:val="16"/>
                <w:szCs w:val="16"/>
              </w:rPr>
              <w:t>El número 5 y su descomposición</w:t>
            </w:r>
          </w:p>
          <w:p w14:paraId="180837FF" w14:textId="77777777" w:rsidR="00087CDD" w:rsidRDefault="00087CDD" w:rsidP="00D07B4B">
            <w:pPr>
              <w:pStyle w:val="Prrafodelista"/>
              <w:numPr>
                <w:ilvl w:val="0"/>
                <w:numId w:val="33"/>
              </w:numPr>
              <w:ind w:left="170" w:hanging="170"/>
              <w:rPr>
                <w:sz w:val="16"/>
                <w:szCs w:val="16"/>
              </w:rPr>
            </w:pPr>
            <w:r w:rsidRPr="00F65B55">
              <w:rPr>
                <w:sz w:val="16"/>
                <w:szCs w:val="16"/>
              </w:rPr>
              <w:t>Vídeo:</w:t>
            </w:r>
            <w:r>
              <w:rPr>
                <w:sz w:val="16"/>
                <w:szCs w:val="16"/>
              </w:rPr>
              <w:t xml:space="preserve"> </w:t>
            </w:r>
            <w:r w:rsidRPr="00F65B55">
              <w:rPr>
                <w:sz w:val="16"/>
                <w:szCs w:val="16"/>
              </w:rPr>
              <w:t>El número 5</w:t>
            </w:r>
          </w:p>
          <w:p w14:paraId="0E58E291" w14:textId="77777777" w:rsidR="00087CDD" w:rsidRPr="00B655C8" w:rsidRDefault="00087CDD" w:rsidP="00D07B4B">
            <w:pPr>
              <w:pStyle w:val="Prrafodelista"/>
              <w:numPr>
                <w:ilvl w:val="0"/>
                <w:numId w:val="33"/>
              </w:numPr>
              <w:ind w:left="170" w:hanging="170"/>
              <w:rPr>
                <w:sz w:val="16"/>
                <w:szCs w:val="16"/>
              </w:rPr>
            </w:pPr>
            <w:r w:rsidRPr="00F65B55">
              <w:rPr>
                <w:sz w:val="16"/>
                <w:szCs w:val="16"/>
              </w:rPr>
              <w:t>Canción:</w:t>
            </w:r>
            <w:r>
              <w:rPr>
                <w:sz w:val="16"/>
                <w:szCs w:val="16"/>
              </w:rPr>
              <w:t xml:space="preserve">  </w:t>
            </w:r>
            <w:r w:rsidRPr="00B655C8">
              <w:rPr>
                <w:sz w:val="16"/>
                <w:szCs w:val="16"/>
              </w:rPr>
              <w:t>El núm</w:t>
            </w:r>
            <w:r>
              <w:rPr>
                <w:sz w:val="16"/>
                <w:szCs w:val="16"/>
              </w:rPr>
              <w:t>er</w:t>
            </w:r>
            <w:r w:rsidRPr="00B655C8">
              <w:rPr>
                <w:sz w:val="16"/>
                <w:szCs w:val="16"/>
              </w:rPr>
              <w:t>o 5</w:t>
            </w:r>
          </w:p>
          <w:p w14:paraId="02F89F9C" w14:textId="77777777" w:rsidR="00087CDD" w:rsidRDefault="00087CDD" w:rsidP="00D07B4B">
            <w:pPr>
              <w:pStyle w:val="Prrafodelista"/>
              <w:numPr>
                <w:ilvl w:val="0"/>
                <w:numId w:val="33"/>
              </w:numPr>
              <w:ind w:left="170" w:hanging="170"/>
              <w:rPr>
                <w:sz w:val="16"/>
                <w:szCs w:val="16"/>
              </w:rPr>
            </w:pPr>
            <w:r w:rsidRPr="00F65B55">
              <w:rPr>
                <w:sz w:val="16"/>
                <w:szCs w:val="16"/>
              </w:rPr>
              <w:t>Actividad digital:</w:t>
            </w:r>
            <w:r>
              <w:rPr>
                <w:sz w:val="16"/>
                <w:szCs w:val="16"/>
              </w:rPr>
              <w:t xml:space="preserve"> </w:t>
            </w:r>
            <w:r w:rsidRPr="00F65B55">
              <w:rPr>
                <w:sz w:val="16"/>
                <w:szCs w:val="16"/>
              </w:rPr>
              <w:t>Diagrama</w:t>
            </w:r>
            <w:r>
              <w:rPr>
                <w:sz w:val="16"/>
                <w:szCs w:val="16"/>
              </w:rPr>
              <w:t>s</w:t>
            </w:r>
            <w:r w:rsidRPr="00F65B55">
              <w:rPr>
                <w:sz w:val="16"/>
                <w:szCs w:val="16"/>
              </w:rPr>
              <w:t xml:space="preserve"> partes-todo</w:t>
            </w:r>
            <w:r>
              <w:rPr>
                <w:sz w:val="16"/>
                <w:szCs w:val="16"/>
              </w:rPr>
              <w:t xml:space="preserve"> de los números: 1, 2, 3, 4 y 5</w:t>
            </w:r>
          </w:p>
          <w:p w14:paraId="170FC95D" w14:textId="77777777" w:rsidR="00087CDD" w:rsidRPr="00F65B55" w:rsidRDefault="00087CDD" w:rsidP="00D07B4B">
            <w:pPr>
              <w:pStyle w:val="Prrafodelista"/>
              <w:numPr>
                <w:ilvl w:val="0"/>
                <w:numId w:val="33"/>
              </w:numPr>
              <w:ind w:left="170" w:hanging="170"/>
              <w:rPr>
                <w:sz w:val="16"/>
                <w:szCs w:val="16"/>
              </w:rPr>
            </w:pPr>
            <w:r w:rsidRPr="00F65B55">
              <w:rPr>
                <w:sz w:val="16"/>
                <w:szCs w:val="16"/>
              </w:rPr>
              <w:t xml:space="preserve">Generador de fichas </w:t>
            </w:r>
          </w:p>
          <w:p w14:paraId="53ACB646" w14:textId="77777777" w:rsidR="00087CDD" w:rsidRDefault="00087CDD" w:rsidP="00087CDD">
            <w:pPr>
              <w:rPr>
                <w:b/>
                <w:bCs/>
                <w:sz w:val="16"/>
                <w:szCs w:val="16"/>
              </w:rPr>
            </w:pPr>
          </w:p>
          <w:p w14:paraId="23D982D5" w14:textId="77777777" w:rsidR="00087CDD" w:rsidRPr="00BD17FE" w:rsidRDefault="00087CDD" w:rsidP="00087CDD">
            <w:pPr>
              <w:rPr>
                <w:b/>
                <w:bCs/>
                <w:sz w:val="16"/>
                <w:szCs w:val="16"/>
              </w:rPr>
            </w:pPr>
            <w:r w:rsidRPr="00BD17FE">
              <w:rPr>
                <w:b/>
                <w:bCs/>
                <w:sz w:val="16"/>
                <w:szCs w:val="16"/>
              </w:rPr>
              <w:t>Recursos de aula:</w:t>
            </w:r>
          </w:p>
          <w:p w14:paraId="6A7CF254" w14:textId="77777777" w:rsidR="00087CDD" w:rsidRPr="00B46FBC" w:rsidRDefault="00087CDD" w:rsidP="00D07B4B">
            <w:pPr>
              <w:pStyle w:val="Prrafodelista"/>
              <w:numPr>
                <w:ilvl w:val="0"/>
                <w:numId w:val="23"/>
              </w:numPr>
              <w:ind w:left="170" w:hanging="170"/>
              <w:rPr>
                <w:sz w:val="16"/>
                <w:szCs w:val="16"/>
                <w:u w:val="single"/>
              </w:rPr>
            </w:pPr>
            <w:proofErr w:type="spellStart"/>
            <w:r>
              <w:rPr>
                <w:sz w:val="16"/>
                <w:szCs w:val="16"/>
              </w:rPr>
              <w:t>Policubos</w:t>
            </w:r>
            <w:proofErr w:type="spellEnd"/>
          </w:p>
          <w:p w14:paraId="56696F42" w14:textId="77777777" w:rsidR="00087CDD" w:rsidRDefault="00087CDD" w:rsidP="00087CDD">
            <w:pPr>
              <w:pStyle w:val="Prrafodelista"/>
              <w:widowControl/>
              <w:autoSpaceDE/>
              <w:autoSpaceDN/>
              <w:ind w:left="0"/>
              <w:rPr>
                <w:b/>
                <w:bCs/>
                <w:sz w:val="16"/>
                <w:szCs w:val="16"/>
              </w:rPr>
            </w:pPr>
          </w:p>
          <w:p w14:paraId="25DE22A7" w14:textId="77777777" w:rsidR="00087CDD" w:rsidRPr="00BD17FE" w:rsidRDefault="00087CDD" w:rsidP="00087CDD">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55E414D1" w14:textId="77777777" w:rsidR="00087CDD" w:rsidRDefault="00087CDD" w:rsidP="00D07B4B">
            <w:pPr>
              <w:pStyle w:val="Prrafodelista"/>
              <w:numPr>
                <w:ilvl w:val="0"/>
                <w:numId w:val="23"/>
              </w:numPr>
              <w:ind w:left="170" w:hanging="170"/>
              <w:rPr>
                <w:sz w:val="16"/>
                <w:szCs w:val="16"/>
              </w:rPr>
            </w:pPr>
            <w:r w:rsidRPr="00C027AF">
              <w:rPr>
                <w:sz w:val="16"/>
                <w:szCs w:val="16"/>
              </w:rPr>
              <w:t>Diagrama partes-todo</w:t>
            </w:r>
          </w:p>
          <w:p w14:paraId="29FF7FF3" w14:textId="77777777" w:rsidR="00087CDD" w:rsidRDefault="00087CDD" w:rsidP="00D07B4B">
            <w:pPr>
              <w:pStyle w:val="Prrafodelista"/>
              <w:numPr>
                <w:ilvl w:val="0"/>
                <w:numId w:val="23"/>
              </w:numPr>
              <w:ind w:left="170" w:hanging="170"/>
              <w:rPr>
                <w:sz w:val="16"/>
                <w:szCs w:val="16"/>
              </w:rPr>
            </w:pPr>
            <w:r w:rsidRPr="00C027AF">
              <w:rPr>
                <w:sz w:val="16"/>
                <w:szCs w:val="16"/>
              </w:rPr>
              <w:t>Contadores</w:t>
            </w:r>
          </w:p>
          <w:p w14:paraId="49DC67F1" w14:textId="77777777" w:rsidR="00087CDD" w:rsidRDefault="00087CDD" w:rsidP="00D07B4B">
            <w:pPr>
              <w:pStyle w:val="Prrafodelista"/>
              <w:numPr>
                <w:ilvl w:val="0"/>
                <w:numId w:val="23"/>
              </w:numPr>
              <w:ind w:left="170" w:hanging="170"/>
              <w:rPr>
                <w:sz w:val="16"/>
                <w:szCs w:val="16"/>
              </w:rPr>
            </w:pPr>
            <w:r w:rsidRPr="00C027AF">
              <w:rPr>
                <w:sz w:val="16"/>
                <w:szCs w:val="16"/>
              </w:rPr>
              <w:t>Tarjetas de números</w:t>
            </w:r>
          </w:p>
          <w:p w14:paraId="278C5A26" w14:textId="77777777" w:rsidR="00087CDD" w:rsidRDefault="00087CDD" w:rsidP="00D07B4B">
            <w:pPr>
              <w:pStyle w:val="Prrafodelista"/>
              <w:numPr>
                <w:ilvl w:val="0"/>
                <w:numId w:val="23"/>
              </w:numPr>
              <w:ind w:left="170" w:hanging="170"/>
              <w:rPr>
                <w:sz w:val="16"/>
                <w:szCs w:val="16"/>
              </w:rPr>
            </w:pPr>
            <w:r w:rsidRPr="00C027AF">
              <w:rPr>
                <w:sz w:val="16"/>
                <w:szCs w:val="16"/>
              </w:rPr>
              <w:t>Tabla 10</w:t>
            </w:r>
          </w:p>
          <w:p w14:paraId="4E6B363A" w14:textId="77777777" w:rsidR="00087CDD" w:rsidRDefault="00087CDD" w:rsidP="00D07B4B">
            <w:pPr>
              <w:pStyle w:val="Prrafodelista"/>
              <w:numPr>
                <w:ilvl w:val="0"/>
                <w:numId w:val="23"/>
              </w:numPr>
              <w:ind w:left="170" w:hanging="170"/>
              <w:rPr>
                <w:sz w:val="16"/>
                <w:szCs w:val="16"/>
              </w:rPr>
            </w:pPr>
            <w:r w:rsidRPr="00C027AF">
              <w:rPr>
                <w:sz w:val="16"/>
                <w:szCs w:val="16"/>
              </w:rPr>
              <w:t>Bloques lógicos</w:t>
            </w:r>
          </w:p>
          <w:p w14:paraId="372B5FF2" w14:textId="020C216C" w:rsidR="00087CDD" w:rsidRPr="000A0DCA" w:rsidRDefault="00087CDD" w:rsidP="00D07B4B">
            <w:pPr>
              <w:pStyle w:val="Prrafodelista"/>
              <w:numPr>
                <w:ilvl w:val="0"/>
                <w:numId w:val="23"/>
              </w:numPr>
              <w:ind w:left="170" w:hanging="170"/>
              <w:rPr>
                <w:sz w:val="16"/>
                <w:szCs w:val="16"/>
              </w:rPr>
            </w:pPr>
            <w:r w:rsidRPr="00C027AF">
              <w:rPr>
                <w:sz w:val="16"/>
                <w:szCs w:val="16"/>
              </w:rPr>
              <w:t>Regletas</w:t>
            </w:r>
          </w:p>
        </w:tc>
      </w:tr>
      <w:tr w:rsidR="00087CDD" w:rsidRPr="00BD17FE" w14:paraId="1F3007A3" w14:textId="77777777" w:rsidTr="000457EE">
        <w:trPr>
          <w:trHeight w:val="283"/>
        </w:trPr>
        <w:tc>
          <w:tcPr>
            <w:tcW w:w="6784" w:type="dxa"/>
          </w:tcPr>
          <w:p w14:paraId="75C2F309" w14:textId="77777777" w:rsidR="00087CDD" w:rsidRPr="00BD17FE" w:rsidRDefault="00087CDD" w:rsidP="00087CDD">
            <w:pPr>
              <w:rPr>
                <w:sz w:val="16"/>
                <w:szCs w:val="16"/>
              </w:rPr>
            </w:pPr>
            <w:r w:rsidRPr="00EF7729">
              <w:rPr>
                <w:b/>
                <w:bCs/>
                <w:sz w:val="16"/>
                <w:szCs w:val="16"/>
              </w:rPr>
              <w:t>¿Dónde está?</w:t>
            </w:r>
            <w:r w:rsidRPr="00BD17FE">
              <w:rPr>
                <w:sz w:val="16"/>
                <w:szCs w:val="16"/>
              </w:rPr>
              <w:t xml:space="preserve"> (pág. </w:t>
            </w:r>
            <w:r>
              <w:rPr>
                <w:sz w:val="16"/>
                <w:szCs w:val="16"/>
              </w:rPr>
              <w:t>19</w:t>
            </w:r>
            <w:r w:rsidRPr="00BD17FE">
              <w:rPr>
                <w:sz w:val="16"/>
                <w:szCs w:val="16"/>
              </w:rPr>
              <w:t>)</w:t>
            </w:r>
          </w:p>
          <w:p w14:paraId="4A35F098" w14:textId="52F28F03" w:rsidR="00087CDD" w:rsidRPr="00985F4E" w:rsidRDefault="00087CDD" w:rsidP="00087CDD">
            <w:pPr>
              <w:pStyle w:val="Prrafodelista"/>
              <w:numPr>
                <w:ilvl w:val="0"/>
                <w:numId w:val="21"/>
              </w:numPr>
              <w:ind w:left="284" w:hanging="284"/>
              <w:rPr>
                <w:sz w:val="16"/>
                <w:szCs w:val="16"/>
              </w:rPr>
            </w:pPr>
            <w:r w:rsidRPr="001877E8">
              <w:rPr>
                <w:sz w:val="16"/>
                <w:szCs w:val="16"/>
              </w:rPr>
              <w:t>Ejercicios y actividades sobre posición relativa de objetos en el espacio: dentro, fuera; delante, detrás; arriba, abajo;</w:t>
            </w:r>
            <w:r>
              <w:rPr>
                <w:sz w:val="16"/>
                <w:szCs w:val="16"/>
              </w:rPr>
              <w:t xml:space="preserve"> </w:t>
            </w:r>
            <w:r w:rsidRPr="001877E8">
              <w:rPr>
                <w:sz w:val="16"/>
                <w:szCs w:val="16"/>
              </w:rPr>
              <w:t>cerca, lejos.</w:t>
            </w:r>
          </w:p>
        </w:tc>
        <w:tc>
          <w:tcPr>
            <w:tcW w:w="1181" w:type="dxa"/>
          </w:tcPr>
          <w:p w14:paraId="15D0A834" w14:textId="1FB6C5B2" w:rsidR="00087CDD" w:rsidRPr="00BD17FE" w:rsidRDefault="00087CDD" w:rsidP="00087CDD">
            <w:pPr>
              <w:rPr>
                <w:b/>
                <w:bCs/>
                <w:sz w:val="16"/>
                <w:szCs w:val="16"/>
              </w:rPr>
            </w:pPr>
            <w:r>
              <w:rPr>
                <w:rFonts w:eastAsia="Times New Roman"/>
                <w:sz w:val="16"/>
                <w:szCs w:val="16"/>
                <w:lang w:val="es-ES_tradnl" w:eastAsia="es-ES"/>
              </w:rPr>
              <w:t xml:space="preserve">2, 3, </w:t>
            </w:r>
            <w:r w:rsidRPr="00BD17FE">
              <w:rPr>
                <w:rFonts w:eastAsia="Times New Roman"/>
                <w:sz w:val="16"/>
                <w:szCs w:val="16"/>
                <w:lang w:val="es-ES_tradnl" w:eastAsia="es-ES"/>
              </w:rPr>
              <w:t>4, 5.</w:t>
            </w:r>
          </w:p>
        </w:tc>
        <w:tc>
          <w:tcPr>
            <w:tcW w:w="2695" w:type="dxa"/>
          </w:tcPr>
          <w:p w14:paraId="6AEA53C0" w14:textId="77777777" w:rsidR="00087CDD" w:rsidRDefault="00087CDD" w:rsidP="00087CDD">
            <w:pPr>
              <w:pBdr>
                <w:top w:val="nil"/>
                <w:left w:val="nil"/>
                <w:bottom w:val="nil"/>
                <w:right w:val="nil"/>
                <w:between w:val="nil"/>
              </w:pBdr>
              <w:rPr>
                <w:b/>
                <w:bCs/>
                <w:sz w:val="16"/>
                <w:szCs w:val="16"/>
              </w:rPr>
            </w:pPr>
            <w:r>
              <w:rPr>
                <w:b/>
                <w:bCs/>
                <w:sz w:val="16"/>
                <w:szCs w:val="16"/>
              </w:rPr>
              <w:t>Libro de texto físico y/o digital del alumnado.</w:t>
            </w:r>
          </w:p>
          <w:p w14:paraId="3A9BD2E1" w14:textId="77777777" w:rsidR="00087CDD" w:rsidRDefault="00087CDD" w:rsidP="00087CDD">
            <w:pPr>
              <w:pBdr>
                <w:top w:val="nil"/>
                <w:left w:val="nil"/>
                <w:bottom w:val="nil"/>
                <w:right w:val="nil"/>
                <w:between w:val="nil"/>
              </w:pBdr>
              <w:rPr>
                <w:b/>
                <w:bCs/>
                <w:sz w:val="16"/>
                <w:szCs w:val="16"/>
              </w:rPr>
            </w:pPr>
          </w:p>
          <w:p w14:paraId="06F5CB66" w14:textId="77777777" w:rsidR="00087CDD" w:rsidRPr="00BD17FE" w:rsidRDefault="00087CDD" w:rsidP="00087CDD">
            <w:pPr>
              <w:rPr>
                <w:b/>
                <w:bCs/>
                <w:sz w:val="16"/>
                <w:szCs w:val="16"/>
              </w:rPr>
            </w:pPr>
            <w:r w:rsidRPr="00BD17FE">
              <w:rPr>
                <w:b/>
                <w:bCs/>
                <w:sz w:val="16"/>
                <w:szCs w:val="16"/>
              </w:rPr>
              <w:t>Recursos digitales:</w:t>
            </w:r>
          </w:p>
          <w:p w14:paraId="1E88AA60" w14:textId="77777777" w:rsidR="00087CDD" w:rsidRDefault="00087CDD" w:rsidP="00087CDD">
            <w:pPr>
              <w:pStyle w:val="Prrafodelista"/>
              <w:numPr>
                <w:ilvl w:val="0"/>
                <w:numId w:val="23"/>
              </w:numPr>
              <w:ind w:left="170" w:hanging="170"/>
              <w:rPr>
                <w:sz w:val="16"/>
                <w:szCs w:val="16"/>
              </w:rPr>
            </w:pPr>
            <w:r w:rsidRPr="00D66D07">
              <w:rPr>
                <w:sz w:val="16"/>
                <w:szCs w:val="16"/>
              </w:rPr>
              <w:t>Canción:</w:t>
            </w:r>
            <w:r>
              <w:rPr>
                <w:sz w:val="16"/>
                <w:szCs w:val="16"/>
              </w:rPr>
              <w:t xml:space="preserve"> </w:t>
            </w:r>
            <w:r w:rsidRPr="00D66D07">
              <w:rPr>
                <w:sz w:val="16"/>
                <w:szCs w:val="16"/>
              </w:rPr>
              <w:t>Delante de mí, detrás de ti</w:t>
            </w:r>
          </w:p>
          <w:p w14:paraId="676D79BB" w14:textId="77777777" w:rsidR="00D07B4B" w:rsidRDefault="00087CDD" w:rsidP="00087CDD">
            <w:pPr>
              <w:pStyle w:val="Prrafodelista"/>
              <w:numPr>
                <w:ilvl w:val="0"/>
                <w:numId w:val="23"/>
              </w:numPr>
              <w:ind w:left="170" w:hanging="170"/>
              <w:rPr>
                <w:sz w:val="16"/>
                <w:szCs w:val="16"/>
              </w:rPr>
            </w:pPr>
            <w:r w:rsidRPr="00D66D07">
              <w:rPr>
                <w:sz w:val="16"/>
                <w:szCs w:val="16"/>
              </w:rPr>
              <w:t>Vídeos:</w:t>
            </w:r>
          </w:p>
          <w:p w14:paraId="514BD5E1" w14:textId="6988DAF8" w:rsidR="00D07B4B" w:rsidRDefault="00087CDD" w:rsidP="00D07B4B">
            <w:pPr>
              <w:pStyle w:val="Prrafodelista"/>
              <w:numPr>
                <w:ilvl w:val="1"/>
                <w:numId w:val="33"/>
              </w:numPr>
              <w:ind w:left="340" w:hanging="170"/>
              <w:rPr>
                <w:sz w:val="16"/>
                <w:szCs w:val="16"/>
              </w:rPr>
            </w:pPr>
            <w:r w:rsidRPr="00D66D07">
              <w:rPr>
                <w:sz w:val="16"/>
                <w:szCs w:val="16"/>
              </w:rPr>
              <w:t>Arriba-abajo</w:t>
            </w:r>
          </w:p>
          <w:p w14:paraId="71EA0BB1" w14:textId="77C7DA3D" w:rsidR="00D07B4B" w:rsidRDefault="00087CDD" w:rsidP="00D07B4B">
            <w:pPr>
              <w:pStyle w:val="Prrafodelista"/>
              <w:numPr>
                <w:ilvl w:val="1"/>
                <w:numId w:val="33"/>
              </w:numPr>
              <w:ind w:left="340" w:hanging="170"/>
              <w:rPr>
                <w:sz w:val="16"/>
                <w:szCs w:val="16"/>
              </w:rPr>
            </w:pPr>
            <w:r w:rsidRPr="00D66D07">
              <w:rPr>
                <w:sz w:val="16"/>
                <w:szCs w:val="16"/>
              </w:rPr>
              <w:t>Cerca-lejos</w:t>
            </w:r>
          </w:p>
          <w:p w14:paraId="6EF7A603" w14:textId="77BEF1F3" w:rsidR="00D07B4B" w:rsidRDefault="00087CDD" w:rsidP="00D07B4B">
            <w:pPr>
              <w:pStyle w:val="Prrafodelista"/>
              <w:numPr>
                <w:ilvl w:val="1"/>
                <w:numId w:val="33"/>
              </w:numPr>
              <w:ind w:left="340" w:hanging="170"/>
              <w:rPr>
                <w:sz w:val="16"/>
                <w:szCs w:val="16"/>
              </w:rPr>
            </w:pPr>
            <w:r w:rsidRPr="00D66D07">
              <w:rPr>
                <w:sz w:val="16"/>
                <w:szCs w:val="16"/>
              </w:rPr>
              <w:t>Delante-detrás</w:t>
            </w:r>
          </w:p>
          <w:p w14:paraId="7BFCDFB1" w14:textId="19E9C693" w:rsidR="00087CDD" w:rsidRDefault="00087CDD" w:rsidP="00D07B4B">
            <w:pPr>
              <w:pStyle w:val="Prrafodelista"/>
              <w:numPr>
                <w:ilvl w:val="1"/>
                <w:numId w:val="33"/>
              </w:numPr>
              <w:ind w:left="340" w:hanging="170"/>
              <w:rPr>
                <w:sz w:val="16"/>
                <w:szCs w:val="16"/>
              </w:rPr>
            </w:pPr>
            <w:r w:rsidRPr="00D66D07">
              <w:rPr>
                <w:sz w:val="16"/>
                <w:szCs w:val="16"/>
              </w:rPr>
              <w:t>Dentro-fuera</w:t>
            </w:r>
          </w:p>
          <w:p w14:paraId="2172A499" w14:textId="77777777" w:rsidR="00D07B4B" w:rsidRDefault="00087CDD" w:rsidP="00087CDD">
            <w:pPr>
              <w:pStyle w:val="Prrafodelista"/>
              <w:numPr>
                <w:ilvl w:val="0"/>
                <w:numId w:val="23"/>
              </w:numPr>
              <w:ind w:left="170" w:hanging="170"/>
              <w:rPr>
                <w:sz w:val="16"/>
                <w:szCs w:val="16"/>
              </w:rPr>
            </w:pPr>
            <w:r w:rsidRPr="00D66D07">
              <w:rPr>
                <w:sz w:val="16"/>
                <w:szCs w:val="16"/>
              </w:rPr>
              <w:t>Actividades digitales:</w:t>
            </w:r>
          </w:p>
          <w:p w14:paraId="5263647A" w14:textId="48DA8922" w:rsidR="00D07B4B" w:rsidRDefault="00087CDD" w:rsidP="00D07B4B">
            <w:pPr>
              <w:pStyle w:val="Prrafodelista"/>
              <w:numPr>
                <w:ilvl w:val="1"/>
                <w:numId w:val="33"/>
              </w:numPr>
              <w:ind w:left="340" w:hanging="170"/>
              <w:rPr>
                <w:sz w:val="16"/>
                <w:szCs w:val="16"/>
              </w:rPr>
            </w:pPr>
            <w:r w:rsidRPr="00D66D07">
              <w:rPr>
                <w:sz w:val="16"/>
                <w:szCs w:val="16"/>
              </w:rPr>
              <w:t>Delante-detrás</w:t>
            </w:r>
          </w:p>
          <w:p w14:paraId="2F1E79B2" w14:textId="5CE65CF8" w:rsidR="00087CDD" w:rsidRDefault="00087CDD" w:rsidP="00D07B4B">
            <w:pPr>
              <w:pStyle w:val="Prrafodelista"/>
              <w:numPr>
                <w:ilvl w:val="1"/>
                <w:numId w:val="33"/>
              </w:numPr>
              <w:ind w:left="340" w:hanging="170"/>
              <w:rPr>
                <w:sz w:val="16"/>
                <w:szCs w:val="16"/>
              </w:rPr>
            </w:pPr>
            <w:r w:rsidRPr="00D66D07">
              <w:rPr>
                <w:sz w:val="16"/>
                <w:szCs w:val="16"/>
              </w:rPr>
              <w:t xml:space="preserve">Dentro-fuera </w:t>
            </w:r>
          </w:p>
          <w:p w14:paraId="3F2F66D3" w14:textId="77777777" w:rsidR="00087CDD" w:rsidRDefault="00087CDD" w:rsidP="00087CDD">
            <w:pPr>
              <w:rPr>
                <w:b/>
                <w:bCs/>
                <w:sz w:val="16"/>
                <w:szCs w:val="16"/>
              </w:rPr>
            </w:pPr>
          </w:p>
          <w:p w14:paraId="1888793B" w14:textId="77777777" w:rsidR="00087CDD" w:rsidRPr="00BD17FE" w:rsidRDefault="00087CDD" w:rsidP="00087CDD">
            <w:pPr>
              <w:rPr>
                <w:b/>
                <w:bCs/>
                <w:sz w:val="16"/>
                <w:szCs w:val="16"/>
              </w:rPr>
            </w:pPr>
            <w:r w:rsidRPr="00BD17FE">
              <w:rPr>
                <w:b/>
                <w:bCs/>
                <w:sz w:val="16"/>
                <w:szCs w:val="16"/>
              </w:rPr>
              <w:t>Recursos de aula:</w:t>
            </w:r>
          </w:p>
          <w:p w14:paraId="469F9856" w14:textId="77777777" w:rsidR="00087CDD" w:rsidRPr="00B46FBC" w:rsidRDefault="00087CDD" w:rsidP="00087CDD">
            <w:pPr>
              <w:pStyle w:val="Prrafodelista"/>
              <w:numPr>
                <w:ilvl w:val="0"/>
                <w:numId w:val="23"/>
              </w:numPr>
              <w:ind w:left="170" w:hanging="170"/>
              <w:rPr>
                <w:sz w:val="16"/>
                <w:szCs w:val="16"/>
                <w:u w:val="single"/>
              </w:rPr>
            </w:pPr>
            <w:proofErr w:type="spellStart"/>
            <w:r>
              <w:rPr>
                <w:sz w:val="16"/>
                <w:szCs w:val="16"/>
              </w:rPr>
              <w:t>Policubos</w:t>
            </w:r>
            <w:proofErr w:type="spellEnd"/>
          </w:p>
          <w:p w14:paraId="73A3F527" w14:textId="77777777" w:rsidR="00087CDD" w:rsidRDefault="00087CDD" w:rsidP="00087CDD">
            <w:pPr>
              <w:rPr>
                <w:sz w:val="16"/>
                <w:szCs w:val="16"/>
              </w:rPr>
            </w:pPr>
          </w:p>
          <w:p w14:paraId="7400D82B" w14:textId="77777777" w:rsidR="00087CDD" w:rsidRPr="00BD17FE" w:rsidRDefault="00087CDD" w:rsidP="00087CDD">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5F71E553" w14:textId="77777777" w:rsidR="00087CDD" w:rsidRDefault="00087CDD" w:rsidP="00087CDD">
            <w:pPr>
              <w:pStyle w:val="Prrafodelista"/>
              <w:numPr>
                <w:ilvl w:val="0"/>
                <w:numId w:val="23"/>
              </w:numPr>
              <w:ind w:left="170" w:hanging="170"/>
              <w:rPr>
                <w:sz w:val="16"/>
                <w:szCs w:val="16"/>
              </w:rPr>
            </w:pPr>
            <w:r w:rsidRPr="00C027AF">
              <w:rPr>
                <w:sz w:val="16"/>
                <w:szCs w:val="16"/>
              </w:rPr>
              <w:t>Contadores</w:t>
            </w:r>
          </w:p>
          <w:p w14:paraId="32F23F2D" w14:textId="77777777" w:rsidR="00087CDD" w:rsidRDefault="00087CDD" w:rsidP="00087CDD">
            <w:pPr>
              <w:pStyle w:val="Prrafodelista"/>
              <w:numPr>
                <w:ilvl w:val="0"/>
                <w:numId w:val="23"/>
              </w:numPr>
              <w:ind w:left="170" w:hanging="170"/>
              <w:rPr>
                <w:sz w:val="16"/>
                <w:szCs w:val="16"/>
              </w:rPr>
            </w:pPr>
            <w:r w:rsidRPr="00C027AF">
              <w:rPr>
                <w:sz w:val="16"/>
                <w:szCs w:val="16"/>
              </w:rPr>
              <w:t>Tabla 10</w:t>
            </w:r>
          </w:p>
          <w:p w14:paraId="302F3C7B" w14:textId="6C23C2BA" w:rsidR="00087CDD" w:rsidRPr="00087CDD" w:rsidRDefault="00087CDD" w:rsidP="00087CDD">
            <w:pPr>
              <w:pStyle w:val="Prrafodelista"/>
              <w:numPr>
                <w:ilvl w:val="0"/>
                <w:numId w:val="23"/>
              </w:numPr>
              <w:ind w:left="170" w:hanging="170"/>
              <w:rPr>
                <w:sz w:val="16"/>
                <w:szCs w:val="16"/>
              </w:rPr>
            </w:pPr>
            <w:proofErr w:type="spellStart"/>
            <w:r w:rsidRPr="00087CDD">
              <w:rPr>
                <w:sz w:val="16"/>
                <w:szCs w:val="16"/>
              </w:rPr>
              <w:t>Policubos</w:t>
            </w:r>
            <w:proofErr w:type="spellEnd"/>
          </w:p>
        </w:tc>
      </w:tr>
      <w:tr w:rsidR="00087CDD" w:rsidRPr="00BD17FE" w14:paraId="49EA391C" w14:textId="77777777" w:rsidTr="007B32A0">
        <w:trPr>
          <w:trHeight w:val="1148"/>
        </w:trPr>
        <w:tc>
          <w:tcPr>
            <w:tcW w:w="6784" w:type="dxa"/>
          </w:tcPr>
          <w:p w14:paraId="50044018" w14:textId="77777777" w:rsidR="00087CDD" w:rsidRPr="00BD17FE" w:rsidRDefault="00087CDD" w:rsidP="00087CDD">
            <w:pPr>
              <w:rPr>
                <w:sz w:val="16"/>
                <w:szCs w:val="16"/>
              </w:rPr>
            </w:pPr>
            <w:r w:rsidRPr="009A146A">
              <w:rPr>
                <w:b/>
                <w:bCs/>
                <w:color w:val="000000" w:themeColor="text1"/>
                <w:sz w:val="16"/>
                <w:szCs w:val="16"/>
              </w:rPr>
              <w:t>¡Dale al coco!</w:t>
            </w:r>
            <w:r w:rsidRPr="009A146A">
              <w:rPr>
                <w:color w:val="000000" w:themeColor="text1"/>
                <w:sz w:val="16"/>
                <w:szCs w:val="16"/>
              </w:rPr>
              <w:t xml:space="preserve"> </w:t>
            </w:r>
            <w:r w:rsidRPr="00BD17FE">
              <w:rPr>
                <w:sz w:val="16"/>
                <w:szCs w:val="16"/>
              </w:rPr>
              <w:t xml:space="preserve">(págs. </w:t>
            </w:r>
            <w:r>
              <w:rPr>
                <w:sz w:val="16"/>
                <w:szCs w:val="16"/>
              </w:rPr>
              <w:t>20-21</w:t>
            </w:r>
            <w:r w:rsidRPr="00BD17FE">
              <w:rPr>
                <w:sz w:val="16"/>
                <w:szCs w:val="16"/>
              </w:rPr>
              <w:t>)</w:t>
            </w:r>
          </w:p>
          <w:p w14:paraId="4E1BBA80" w14:textId="77777777" w:rsidR="00087CDD" w:rsidRDefault="00087CDD" w:rsidP="00087CDD">
            <w:pPr>
              <w:pStyle w:val="Prrafodelista"/>
              <w:numPr>
                <w:ilvl w:val="0"/>
                <w:numId w:val="21"/>
              </w:numPr>
              <w:ind w:left="284" w:hanging="284"/>
              <w:rPr>
                <w:sz w:val="16"/>
                <w:szCs w:val="16"/>
              </w:rPr>
            </w:pPr>
            <w:r w:rsidRPr="00BD17FE">
              <w:rPr>
                <w:sz w:val="16"/>
                <w:szCs w:val="16"/>
              </w:rPr>
              <w:t>Ejercicios y actividades</w:t>
            </w:r>
            <w:r>
              <w:rPr>
                <w:sz w:val="16"/>
                <w:szCs w:val="16"/>
              </w:rPr>
              <w:t>:</w:t>
            </w:r>
          </w:p>
          <w:p w14:paraId="18CE9BEA" w14:textId="77777777" w:rsidR="00087CDD" w:rsidRDefault="00087CDD" w:rsidP="00D07B4B">
            <w:pPr>
              <w:pStyle w:val="Prrafodelista"/>
              <w:numPr>
                <w:ilvl w:val="1"/>
                <w:numId w:val="21"/>
              </w:numPr>
              <w:ind w:left="568" w:hanging="284"/>
              <w:rPr>
                <w:sz w:val="16"/>
                <w:szCs w:val="16"/>
              </w:rPr>
            </w:pPr>
            <w:r w:rsidRPr="001877E8">
              <w:rPr>
                <w:sz w:val="16"/>
                <w:szCs w:val="16"/>
              </w:rPr>
              <w:t>Razonamiento: El todo y las</w:t>
            </w:r>
            <w:r>
              <w:rPr>
                <w:sz w:val="16"/>
                <w:szCs w:val="16"/>
              </w:rPr>
              <w:t xml:space="preserve"> </w:t>
            </w:r>
            <w:r w:rsidRPr="001877E8">
              <w:rPr>
                <w:sz w:val="16"/>
                <w:szCs w:val="16"/>
              </w:rPr>
              <w:t>partes.</w:t>
            </w:r>
          </w:p>
          <w:p w14:paraId="49402A90" w14:textId="77777777" w:rsidR="00087CDD" w:rsidRPr="001877E8" w:rsidRDefault="00087CDD" w:rsidP="00D07B4B">
            <w:pPr>
              <w:pStyle w:val="Prrafodelista"/>
              <w:numPr>
                <w:ilvl w:val="1"/>
                <w:numId w:val="21"/>
              </w:numPr>
              <w:ind w:left="568" w:hanging="284"/>
              <w:rPr>
                <w:sz w:val="16"/>
                <w:szCs w:val="16"/>
              </w:rPr>
            </w:pPr>
            <w:r w:rsidRPr="001877E8">
              <w:rPr>
                <w:sz w:val="16"/>
                <w:szCs w:val="16"/>
              </w:rPr>
              <w:t>Pensamiento computacional</w:t>
            </w:r>
            <w:r>
              <w:rPr>
                <w:sz w:val="16"/>
                <w:szCs w:val="16"/>
              </w:rPr>
              <w:t xml:space="preserve">: </w:t>
            </w:r>
            <w:r w:rsidRPr="001877E8">
              <w:rPr>
                <w:sz w:val="16"/>
                <w:szCs w:val="16"/>
              </w:rPr>
              <w:t>Algoritmo.</w:t>
            </w:r>
          </w:p>
          <w:p w14:paraId="3DADA5E3" w14:textId="77777777" w:rsidR="00087CDD" w:rsidRPr="00F72680" w:rsidRDefault="00087CDD" w:rsidP="00087CDD">
            <w:pPr>
              <w:pStyle w:val="Prrafodelista"/>
              <w:numPr>
                <w:ilvl w:val="0"/>
                <w:numId w:val="21"/>
              </w:numPr>
              <w:ind w:left="284" w:hanging="284"/>
              <w:rPr>
                <w:color w:val="A6A6A6"/>
                <w:sz w:val="16"/>
                <w:szCs w:val="16"/>
              </w:rPr>
            </w:pPr>
            <w:r w:rsidRPr="00F72680">
              <w:rPr>
                <w:b/>
                <w:bCs/>
                <w:color w:val="A6A6A6"/>
                <w:sz w:val="16"/>
                <w:szCs w:val="16"/>
                <w:bdr w:val="none" w:sz="0" w:space="0" w:color="auto" w:frame="1"/>
                <w:shd w:val="clear" w:color="auto" w:fill="FFFFFF"/>
              </w:rPr>
              <w:t>Metodologías activas</w:t>
            </w:r>
          </w:p>
          <w:p w14:paraId="49C1CB8F" w14:textId="77777777" w:rsidR="00087CDD" w:rsidRPr="00634726" w:rsidRDefault="00087CDD" w:rsidP="00D07B4B">
            <w:pPr>
              <w:pStyle w:val="Prrafodelista"/>
              <w:numPr>
                <w:ilvl w:val="1"/>
                <w:numId w:val="21"/>
              </w:numPr>
              <w:ind w:left="568" w:hanging="284"/>
              <w:rPr>
                <w:color w:val="A6A6A6"/>
                <w:sz w:val="16"/>
                <w:szCs w:val="16"/>
              </w:rPr>
            </w:pPr>
            <w:r>
              <w:rPr>
                <w:sz w:val="16"/>
                <w:szCs w:val="16"/>
              </w:rPr>
              <w:t>Pensamiento computacional</w:t>
            </w:r>
            <w:r w:rsidRPr="002155D3">
              <w:rPr>
                <w:sz w:val="16"/>
                <w:szCs w:val="16"/>
              </w:rPr>
              <w:t>.</w:t>
            </w:r>
            <w:r w:rsidRPr="002155D3">
              <w:rPr>
                <w:b/>
                <w:bCs/>
                <w:sz w:val="16"/>
                <w:szCs w:val="16"/>
              </w:rPr>
              <w:t xml:space="preserve"> </w:t>
            </w:r>
            <w:r w:rsidRPr="002155D3">
              <w:rPr>
                <w:sz w:val="16"/>
                <w:szCs w:val="16"/>
              </w:rPr>
              <w:t>«</w:t>
            </w:r>
            <w:r>
              <w:rPr>
                <w:sz w:val="16"/>
                <w:szCs w:val="16"/>
              </w:rPr>
              <w:t>Ordenando secuencias</w:t>
            </w:r>
            <w:r w:rsidRPr="002155D3">
              <w:rPr>
                <w:sz w:val="16"/>
                <w:szCs w:val="16"/>
              </w:rPr>
              <w:t>»</w:t>
            </w:r>
            <w:r>
              <w:rPr>
                <w:sz w:val="16"/>
                <w:szCs w:val="16"/>
              </w:rPr>
              <w:t>.</w:t>
            </w:r>
          </w:p>
          <w:p w14:paraId="6050693A" w14:textId="2AAAFB7A" w:rsidR="00087CDD" w:rsidRPr="00D341F0" w:rsidRDefault="00087CDD" w:rsidP="00D07B4B">
            <w:pPr>
              <w:pStyle w:val="Prrafodelista"/>
              <w:numPr>
                <w:ilvl w:val="1"/>
                <w:numId w:val="21"/>
              </w:numPr>
              <w:ind w:left="568" w:hanging="284"/>
              <w:rPr>
                <w:color w:val="A6A6A6"/>
                <w:sz w:val="16"/>
                <w:szCs w:val="16"/>
              </w:rPr>
            </w:pPr>
            <w:r w:rsidRPr="00634726">
              <w:rPr>
                <w:sz w:val="16"/>
                <w:szCs w:val="16"/>
              </w:rPr>
              <w:t>Aprendizaje lúdico para trabajar la actividad</w:t>
            </w:r>
            <w:r>
              <w:rPr>
                <w:sz w:val="16"/>
                <w:szCs w:val="16"/>
              </w:rPr>
              <w:t xml:space="preserve"> </w:t>
            </w:r>
            <w:r w:rsidRPr="00634726">
              <w:rPr>
                <w:sz w:val="16"/>
                <w:szCs w:val="16"/>
              </w:rPr>
              <w:t>de razonamiento cuya estrategia es El todo</w:t>
            </w:r>
            <w:r>
              <w:rPr>
                <w:sz w:val="16"/>
                <w:szCs w:val="16"/>
              </w:rPr>
              <w:t xml:space="preserve"> </w:t>
            </w:r>
            <w:r w:rsidRPr="00634726">
              <w:rPr>
                <w:sz w:val="16"/>
                <w:szCs w:val="16"/>
              </w:rPr>
              <w:t>y las partes</w:t>
            </w:r>
            <w:r>
              <w:rPr>
                <w:sz w:val="16"/>
                <w:szCs w:val="16"/>
              </w:rPr>
              <w:t>.</w:t>
            </w:r>
          </w:p>
        </w:tc>
        <w:tc>
          <w:tcPr>
            <w:tcW w:w="1181" w:type="dxa"/>
          </w:tcPr>
          <w:p w14:paraId="0D7A3B79" w14:textId="4DC7F620" w:rsidR="00087CDD" w:rsidRPr="00BD17FE" w:rsidRDefault="00087CDD" w:rsidP="00087CDD">
            <w:pPr>
              <w:rPr>
                <w:b/>
                <w:bCs/>
                <w:sz w:val="16"/>
                <w:szCs w:val="16"/>
              </w:rPr>
            </w:pPr>
            <w:r>
              <w:rPr>
                <w:rFonts w:eastAsia="Times New Roman"/>
                <w:sz w:val="16"/>
                <w:szCs w:val="16"/>
                <w:lang w:val="es-ES_tradnl" w:eastAsia="es-ES"/>
              </w:rPr>
              <w:t xml:space="preserve">3, </w:t>
            </w:r>
            <w:r w:rsidRPr="00BD17FE">
              <w:rPr>
                <w:rFonts w:eastAsia="Times New Roman"/>
                <w:sz w:val="16"/>
                <w:szCs w:val="16"/>
                <w:lang w:val="es-ES_tradnl" w:eastAsia="es-ES"/>
              </w:rPr>
              <w:t>4, 5.</w:t>
            </w:r>
          </w:p>
        </w:tc>
        <w:tc>
          <w:tcPr>
            <w:tcW w:w="2695" w:type="dxa"/>
          </w:tcPr>
          <w:p w14:paraId="42E1EF06" w14:textId="77777777" w:rsidR="00087CDD" w:rsidRDefault="00087CDD" w:rsidP="00087CDD">
            <w:pPr>
              <w:pBdr>
                <w:top w:val="nil"/>
                <w:left w:val="nil"/>
                <w:bottom w:val="nil"/>
                <w:right w:val="nil"/>
                <w:between w:val="nil"/>
              </w:pBdr>
              <w:rPr>
                <w:b/>
                <w:bCs/>
                <w:sz w:val="16"/>
                <w:szCs w:val="16"/>
              </w:rPr>
            </w:pPr>
            <w:r>
              <w:rPr>
                <w:b/>
                <w:bCs/>
                <w:sz w:val="16"/>
                <w:szCs w:val="16"/>
              </w:rPr>
              <w:t>Libro de texto físico y/o digital del alumnado.</w:t>
            </w:r>
          </w:p>
          <w:p w14:paraId="709B8A53" w14:textId="77777777" w:rsidR="00087CDD" w:rsidRDefault="00087CDD" w:rsidP="00087CDD">
            <w:pPr>
              <w:pBdr>
                <w:top w:val="nil"/>
                <w:left w:val="nil"/>
                <w:bottom w:val="nil"/>
                <w:right w:val="nil"/>
                <w:between w:val="nil"/>
              </w:pBdr>
              <w:rPr>
                <w:b/>
                <w:bCs/>
                <w:sz w:val="16"/>
                <w:szCs w:val="16"/>
              </w:rPr>
            </w:pPr>
          </w:p>
          <w:p w14:paraId="1A16877E" w14:textId="77777777" w:rsidR="00087CDD" w:rsidRPr="00BD17FE" w:rsidRDefault="00087CDD" w:rsidP="00087CDD">
            <w:pPr>
              <w:rPr>
                <w:b/>
                <w:bCs/>
                <w:sz w:val="16"/>
                <w:szCs w:val="16"/>
              </w:rPr>
            </w:pPr>
            <w:r w:rsidRPr="00BD17FE">
              <w:rPr>
                <w:b/>
                <w:bCs/>
                <w:sz w:val="16"/>
                <w:szCs w:val="16"/>
              </w:rPr>
              <w:t>Recursos digitales:</w:t>
            </w:r>
          </w:p>
          <w:p w14:paraId="6D58B1A1" w14:textId="77777777" w:rsidR="00087CDD" w:rsidRDefault="00087CDD" w:rsidP="00087CDD">
            <w:pPr>
              <w:pStyle w:val="Prrafodelista"/>
              <w:numPr>
                <w:ilvl w:val="0"/>
                <w:numId w:val="23"/>
              </w:numPr>
              <w:ind w:left="170" w:hanging="170"/>
              <w:rPr>
                <w:sz w:val="16"/>
                <w:szCs w:val="16"/>
              </w:rPr>
            </w:pPr>
            <w:r w:rsidRPr="00AE5B80">
              <w:rPr>
                <w:sz w:val="16"/>
                <w:szCs w:val="16"/>
              </w:rPr>
              <w:t>Actividad digital:</w:t>
            </w:r>
            <w:r>
              <w:rPr>
                <w:sz w:val="16"/>
                <w:szCs w:val="16"/>
              </w:rPr>
              <w:t xml:space="preserve"> </w:t>
            </w:r>
            <w:r w:rsidRPr="00AE5B80">
              <w:rPr>
                <w:sz w:val="16"/>
                <w:szCs w:val="16"/>
              </w:rPr>
              <w:t>Secuencia de un cuento</w:t>
            </w:r>
          </w:p>
          <w:p w14:paraId="5A291ED8" w14:textId="77777777" w:rsidR="00D07B4B" w:rsidRDefault="00087CDD" w:rsidP="00087CDD">
            <w:pPr>
              <w:pStyle w:val="Prrafodelista"/>
              <w:numPr>
                <w:ilvl w:val="0"/>
                <w:numId w:val="23"/>
              </w:numPr>
              <w:ind w:left="170" w:hanging="170"/>
              <w:rPr>
                <w:sz w:val="16"/>
                <w:szCs w:val="16"/>
              </w:rPr>
            </w:pPr>
            <w:r w:rsidRPr="00AE5B80">
              <w:rPr>
                <w:sz w:val="16"/>
                <w:szCs w:val="16"/>
              </w:rPr>
              <w:t>Imprimibles:</w:t>
            </w:r>
          </w:p>
          <w:p w14:paraId="7EA36AEA" w14:textId="13F35A53" w:rsidR="00087CDD" w:rsidRDefault="00087CDD" w:rsidP="00D07B4B">
            <w:pPr>
              <w:pStyle w:val="Prrafodelista"/>
              <w:numPr>
                <w:ilvl w:val="1"/>
                <w:numId w:val="33"/>
              </w:numPr>
              <w:ind w:left="340" w:hanging="170"/>
              <w:rPr>
                <w:sz w:val="16"/>
                <w:szCs w:val="16"/>
              </w:rPr>
            </w:pPr>
            <w:r w:rsidRPr="00AE5B80">
              <w:rPr>
                <w:sz w:val="16"/>
                <w:szCs w:val="16"/>
              </w:rPr>
              <w:t xml:space="preserve">Piensa diferente </w:t>
            </w:r>
          </w:p>
          <w:p w14:paraId="5E4995E8" w14:textId="2866AE60" w:rsidR="00087CDD" w:rsidRPr="00AE5B80" w:rsidRDefault="00087CDD" w:rsidP="00D07B4B">
            <w:pPr>
              <w:pStyle w:val="Prrafodelista"/>
              <w:numPr>
                <w:ilvl w:val="1"/>
                <w:numId w:val="33"/>
              </w:numPr>
              <w:ind w:left="340" w:hanging="170"/>
              <w:rPr>
                <w:sz w:val="16"/>
                <w:szCs w:val="16"/>
              </w:rPr>
            </w:pPr>
            <w:r w:rsidRPr="00AE5B80">
              <w:rPr>
                <w:sz w:val="16"/>
                <w:szCs w:val="16"/>
              </w:rPr>
              <w:t>¿Cuántos más necesitan?</w:t>
            </w:r>
          </w:p>
          <w:p w14:paraId="4808CBB5" w14:textId="77777777" w:rsidR="00087CDD" w:rsidRDefault="00087CDD" w:rsidP="00087CDD">
            <w:pPr>
              <w:pStyle w:val="Prrafodelista"/>
              <w:widowControl/>
              <w:autoSpaceDE/>
              <w:autoSpaceDN/>
              <w:ind w:left="0"/>
              <w:rPr>
                <w:b/>
                <w:bCs/>
                <w:sz w:val="16"/>
                <w:szCs w:val="16"/>
              </w:rPr>
            </w:pPr>
          </w:p>
          <w:p w14:paraId="147BC436" w14:textId="77777777" w:rsidR="00087CDD" w:rsidRPr="00BD17FE" w:rsidRDefault="00087CDD" w:rsidP="00087CDD">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122FAC1B" w14:textId="6B22FCD8" w:rsidR="00087CDD" w:rsidRPr="006D4878" w:rsidRDefault="00087CDD" w:rsidP="00D07B4B">
            <w:pPr>
              <w:pStyle w:val="Prrafodelista"/>
              <w:numPr>
                <w:ilvl w:val="0"/>
                <w:numId w:val="23"/>
              </w:numPr>
              <w:ind w:left="170" w:hanging="170"/>
              <w:rPr>
                <w:sz w:val="16"/>
                <w:szCs w:val="16"/>
              </w:rPr>
            </w:pPr>
            <w:r>
              <w:rPr>
                <w:sz w:val="16"/>
                <w:szCs w:val="16"/>
              </w:rPr>
              <w:t>Regletas</w:t>
            </w:r>
          </w:p>
        </w:tc>
      </w:tr>
      <w:tr w:rsidR="00B76012" w:rsidRPr="00BD17FE" w14:paraId="33F4EDF5" w14:textId="77777777" w:rsidTr="00B76012">
        <w:trPr>
          <w:trHeight w:val="283"/>
        </w:trPr>
        <w:tc>
          <w:tcPr>
            <w:tcW w:w="10660" w:type="dxa"/>
            <w:gridSpan w:val="3"/>
            <w:vAlign w:val="center"/>
          </w:tcPr>
          <w:p w14:paraId="6ABB7142" w14:textId="582E89B1" w:rsidR="00B76012" w:rsidRPr="00BD17FE" w:rsidRDefault="00087CDD" w:rsidP="00B76012">
            <w:pPr>
              <w:jc w:val="center"/>
              <w:rPr>
                <w:b/>
                <w:bCs/>
                <w:sz w:val="16"/>
                <w:szCs w:val="16"/>
              </w:rPr>
            </w:pPr>
            <w:r w:rsidRPr="00087CDD">
              <w:rPr>
                <w:b/>
                <w:bCs/>
                <w:color w:val="000000" w:themeColor="text1"/>
                <w:sz w:val="16"/>
                <w:szCs w:val="16"/>
              </w:rPr>
              <w:t>CONCLUSIÓN</w:t>
            </w:r>
          </w:p>
        </w:tc>
      </w:tr>
      <w:tr w:rsidR="00733275" w:rsidRPr="00BD17FE" w14:paraId="339D25E8" w14:textId="77777777" w:rsidTr="000457EE">
        <w:trPr>
          <w:trHeight w:val="283"/>
        </w:trPr>
        <w:tc>
          <w:tcPr>
            <w:tcW w:w="6784" w:type="dxa"/>
          </w:tcPr>
          <w:p w14:paraId="281C51F9" w14:textId="77777777" w:rsidR="00733275" w:rsidRPr="00793FE8" w:rsidRDefault="00733275" w:rsidP="00733275">
            <w:pPr>
              <w:rPr>
                <w:color w:val="000000" w:themeColor="text1"/>
                <w:sz w:val="16"/>
                <w:szCs w:val="16"/>
              </w:rPr>
            </w:pPr>
            <w:r w:rsidRPr="00793FE8">
              <w:rPr>
                <w:b/>
                <w:bCs/>
                <w:color w:val="000000" w:themeColor="text1"/>
                <w:sz w:val="16"/>
                <w:szCs w:val="16"/>
              </w:rPr>
              <w:t>Porfolio</w:t>
            </w:r>
            <w:r w:rsidRPr="00793FE8">
              <w:rPr>
                <w:color w:val="000000" w:themeColor="text1"/>
                <w:sz w:val="16"/>
                <w:szCs w:val="16"/>
              </w:rPr>
              <w:t xml:space="preserve"> (págs. </w:t>
            </w:r>
            <w:r>
              <w:rPr>
                <w:color w:val="000000" w:themeColor="text1"/>
                <w:sz w:val="16"/>
                <w:szCs w:val="16"/>
              </w:rPr>
              <w:t>22-23</w:t>
            </w:r>
            <w:r w:rsidRPr="00793FE8">
              <w:rPr>
                <w:color w:val="000000" w:themeColor="text1"/>
                <w:sz w:val="16"/>
                <w:szCs w:val="16"/>
              </w:rPr>
              <w:t>)</w:t>
            </w:r>
          </w:p>
          <w:p w14:paraId="61818C34" w14:textId="77777777" w:rsidR="00733275" w:rsidRPr="00793FE8" w:rsidRDefault="00733275" w:rsidP="00733275">
            <w:pPr>
              <w:rPr>
                <w:color w:val="000000" w:themeColor="text1"/>
                <w:sz w:val="16"/>
                <w:szCs w:val="16"/>
              </w:rPr>
            </w:pPr>
            <w:r w:rsidRPr="00793FE8">
              <w:rPr>
                <w:color w:val="000000" w:themeColor="text1"/>
                <w:sz w:val="16"/>
                <w:szCs w:val="16"/>
              </w:rPr>
              <w:t>Este apartado constará de tres partes:</w:t>
            </w:r>
          </w:p>
          <w:p w14:paraId="41ECA36C" w14:textId="77777777" w:rsidR="00733275" w:rsidRDefault="00733275" w:rsidP="00733275">
            <w:pPr>
              <w:pStyle w:val="Prrafodelista"/>
              <w:numPr>
                <w:ilvl w:val="0"/>
                <w:numId w:val="21"/>
              </w:numPr>
              <w:ind w:left="284" w:hanging="284"/>
              <w:rPr>
                <w:color w:val="000000" w:themeColor="text1"/>
                <w:sz w:val="16"/>
                <w:szCs w:val="16"/>
              </w:rPr>
            </w:pPr>
            <w:r w:rsidRPr="00793FE8">
              <w:rPr>
                <w:b/>
                <w:bCs/>
                <w:color w:val="000000" w:themeColor="text1"/>
                <w:sz w:val="16"/>
                <w:szCs w:val="16"/>
              </w:rPr>
              <w:t xml:space="preserve">¿Qué he aprendido? </w:t>
            </w:r>
            <w:r w:rsidRPr="00793FE8">
              <w:rPr>
                <w:color w:val="000000" w:themeColor="text1"/>
                <w:sz w:val="16"/>
                <w:szCs w:val="16"/>
              </w:rPr>
              <w:t>Al elaborar las actividades propuestas, el alumnado tomará conciencia de todos los aprendizajes realizados en esta situación de aprendizaje y podrá comprobar sus fortalezas y debilidades, si las tuviera.</w:t>
            </w:r>
          </w:p>
          <w:p w14:paraId="2E463BBB" w14:textId="77777777" w:rsidR="00733275" w:rsidRPr="00EA0C1A" w:rsidRDefault="00733275" w:rsidP="00733275">
            <w:pPr>
              <w:pStyle w:val="Prrafodelista"/>
              <w:numPr>
                <w:ilvl w:val="0"/>
                <w:numId w:val="21"/>
              </w:numPr>
              <w:ind w:left="284" w:hanging="284"/>
              <w:rPr>
                <w:color w:val="000000" w:themeColor="text1"/>
                <w:sz w:val="16"/>
                <w:szCs w:val="16"/>
              </w:rPr>
            </w:pPr>
            <w:r w:rsidRPr="00EA0C1A">
              <w:rPr>
                <w:color w:val="000000" w:themeColor="text1"/>
                <w:sz w:val="16"/>
                <w:szCs w:val="16"/>
              </w:rPr>
              <w:t xml:space="preserve">Bajo el epígrafe de Objetivo en acción, el alumnado se encontrará con el </w:t>
            </w:r>
            <w:r w:rsidRPr="00EA0C1A">
              <w:rPr>
                <w:b/>
                <w:bCs/>
                <w:color w:val="000000" w:themeColor="text1"/>
                <w:sz w:val="16"/>
                <w:szCs w:val="16"/>
              </w:rPr>
              <w:t>producto final</w:t>
            </w:r>
            <w:r w:rsidRPr="00EA0C1A">
              <w:rPr>
                <w:color w:val="000000" w:themeColor="text1"/>
                <w:sz w:val="16"/>
                <w:szCs w:val="16"/>
              </w:rPr>
              <w:t xml:space="preserve"> planteado:</w:t>
            </w:r>
            <w:r w:rsidRPr="00EA0C1A">
              <w:rPr>
                <w:b/>
                <w:bCs/>
                <w:color w:val="000000" w:themeColor="text1"/>
                <w:sz w:val="16"/>
                <w:szCs w:val="16"/>
              </w:rPr>
              <w:t xml:space="preserve"> </w:t>
            </w:r>
            <w:r w:rsidRPr="00EA0C1A">
              <w:rPr>
                <w:b/>
                <w:bCs/>
                <w:color w:val="000000"/>
                <w:sz w:val="16"/>
                <w:szCs w:val="16"/>
              </w:rPr>
              <w:t xml:space="preserve">elaborar una lista de tareas que ayuden a mantener la clase limpia y ordenada. </w:t>
            </w:r>
            <w:r w:rsidRPr="00EA0C1A">
              <w:rPr>
                <w:color w:val="000000" w:themeColor="text1"/>
                <w:sz w:val="16"/>
                <w:szCs w:val="16"/>
              </w:rPr>
              <w:t xml:space="preserve">Se implementa </w:t>
            </w:r>
            <w:r w:rsidRPr="003164E8">
              <w:rPr>
                <w:b/>
                <w:bCs/>
                <w:color w:val="A6A6A6"/>
                <w:sz w:val="16"/>
                <w:szCs w:val="16"/>
                <w:bdr w:val="none" w:sz="0" w:space="0" w:color="auto" w:frame="1"/>
                <w:shd w:val="clear" w:color="auto" w:fill="FFFFFF"/>
              </w:rPr>
              <w:t>metodologías activas</w:t>
            </w:r>
            <w:r w:rsidRPr="00EA0C1A">
              <w:rPr>
                <w:b/>
                <w:bCs/>
                <w:color w:val="000000" w:themeColor="text1"/>
                <w:sz w:val="16"/>
                <w:szCs w:val="16"/>
                <w:bdr w:val="none" w:sz="0" w:space="0" w:color="auto" w:frame="1"/>
                <w:shd w:val="clear" w:color="auto" w:fill="FFFFFF"/>
              </w:rPr>
              <w:t xml:space="preserve"> </w:t>
            </w:r>
            <w:r w:rsidRPr="00EA0C1A">
              <w:rPr>
                <w:color w:val="000000" w:themeColor="text1"/>
                <w:sz w:val="16"/>
                <w:szCs w:val="16"/>
              </w:rPr>
              <w:t xml:space="preserve">(técnica de pensamiento: Lluvia de ideas) que les ayudará en sus reflexiones y en la toma de conciencia </w:t>
            </w:r>
            <w:r>
              <w:rPr>
                <w:color w:val="000000" w:themeColor="text1"/>
                <w:sz w:val="16"/>
                <w:szCs w:val="16"/>
              </w:rPr>
              <w:t>del producto generado.</w:t>
            </w:r>
          </w:p>
          <w:p w14:paraId="6FC9BF2B" w14:textId="576E3213" w:rsidR="00733275" w:rsidRPr="00BD17FE" w:rsidRDefault="00733275" w:rsidP="00733275">
            <w:pPr>
              <w:pStyle w:val="Prrafodelista"/>
              <w:numPr>
                <w:ilvl w:val="0"/>
                <w:numId w:val="21"/>
              </w:numPr>
              <w:ind w:left="284" w:hanging="284"/>
              <w:rPr>
                <w:sz w:val="16"/>
                <w:szCs w:val="16"/>
              </w:rPr>
            </w:pPr>
            <w:r w:rsidRPr="00793FE8">
              <w:rPr>
                <w:b/>
                <w:bCs/>
                <w:color w:val="000000" w:themeColor="text1"/>
                <w:sz w:val="16"/>
                <w:szCs w:val="16"/>
              </w:rPr>
              <w:t>¿Cómo he aprendido?</w:t>
            </w:r>
            <w:r w:rsidRPr="00793FE8">
              <w:rPr>
                <w:color w:val="000000" w:themeColor="text1"/>
                <w:sz w:val="16"/>
                <w:szCs w:val="16"/>
              </w:rPr>
              <w:t xml:space="preserve"> Con este proceso de metacognición se pretende que el alumnado sea capaz de hacer una reflexión personal sobre cómo se ha sentido durante el proceso de aprendizaje. Ha de analizar su aprendizaje vinculándolo a sus emociones con relación al aprendizaje mediante el uso de </w:t>
            </w:r>
            <w:r w:rsidRPr="000571A4">
              <w:rPr>
                <w:b/>
                <w:bCs/>
                <w:color w:val="A6A6A6"/>
                <w:sz w:val="16"/>
                <w:szCs w:val="16"/>
                <w:bdr w:val="none" w:sz="0" w:space="0" w:color="auto" w:frame="1"/>
                <w:shd w:val="clear" w:color="auto" w:fill="FFFFFF"/>
              </w:rPr>
              <w:t>metodologías activas</w:t>
            </w:r>
            <w:r w:rsidRPr="00793FE8">
              <w:rPr>
                <w:color w:val="000000" w:themeColor="text1"/>
                <w:sz w:val="16"/>
                <w:szCs w:val="16"/>
              </w:rPr>
              <w:t xml:space="preserve"> (técnica de educación emocional).</w:t>
            </w:r>
          </w:p>
        </w:tc>
        <w:tc>
          <w:tcPr>
            <w:tcW w:w="1181" w:type="dxa"/>
          </w:tcPr>
          <w:p w14:paraId="3D5873DF" w14:textId="77B4BB85" w:rsidR="00733275" w:rsidRPr="00BD17FE" w:rsidRDefault="00733275" w:rsidP="00733275">
            <w:pPr>
              <w:rPr>
                <w:b/>
                <w:bCs/>
                <w:sz w:val="16"/>
                <w:szCs w:val="16"/>
              </w:rPr>
            </w:pPr>
            <w:r w:rsidRPr="00BD17FE">
              <w:rPr>
                <w:sz w:val="16"/>
                <w:szCs w:val="16"/>
              </w:rPr>
              <w:t xml:space="preserve">2, </w:t>
            </w:r>
            <w:r>
              <w:rPr>
                <w:sz w:val="16"/>
                <w:szCs w:val="16"/>
              </w:rPr>
              <w:t xml:space="preserve">3, </w:t>
            </w:r>
            <w:r w:rsidRPr="00BD17FE">
              <w:rPr>
                <w:sz w:val="16"/>
                <w:szCs w:val="16"/>
              </w:rPr>
              <w:t>4, 5, 6.</w:t>
            </w:r>
          </w:p>
        </w:tc>
        <w:tc>
          <w:tcPr>
            <w:tcW w:w="2695" w:type="dxa"/>
          </w:tcPr>
          <w:p w14:paraId="0625C8E5" w14:textId="77777777" w:rsidR="00733275" w:rsidRDefault="00733275" w:rsidP="00733275">
            <w:pPr>
              <w:pBdr>
                <w:top w:val="nil"/>
                <w:left w:val="nil"/>
                <w:bottom w:val="nil"/>
                <w:right w:val="nil"/>
                <w:between w:val="nil"/>
              </w:pBdr>
              <w:rPr>
                <w:b/>
                <w:bCs/>
                <w:sz w:val="16"/>
                <w:szCs w:val="16"/>
              </w:rPr>
            </w:pPr>
            <w:r>
              <w:rPr>
                <w:b/>
                <w:bCs/>
                <w:sz w:val="16"/>
                <w:szCs w:val="16"/>
              </w:rPr>
              <w:t>Libro de texto físico y/o digital del alumnado.</w:t>
            </w:r>
          </w:p>
          <w:p w14:paraId="7298A446" w14:textId="77777777" w:rsidR="00733275" w:rsidRDefault="00733275" w:rsidP="00733275">
            <w:pPr>
              <w:pBdr>
                <w:top w:val="nil"/>
                <w:left w:val="nil"/>
                <w:bottom w:val="nil"/>
                <w:right w:val="nil"/>
                <w:between w:val="nil"/>
              </w:pBdr>
              <w:rPr>
                <w:b/>
                <w:bCs/>
                <w:sz w:val="16"/>
                <w:szCs w:val="16"/>
              </w:rPr>
            </w:pPr>
          </w:p>
          <w:p w14:paraId="64E2FC47" w14:textId="77777777" w:rsidR="00733275" w:rsidRPr="00BD17FE" w:rsidRDefault="00733275" w:rsidP="00733275">
            <w:pPr>
              <w:rPr>
                <w:b/>
                <w:bCs/>
                <w:sz w:val="16"/>
                <w:szCs w:val="16"/>
              </w:rPr>
            </w:pPr>
            <w:r w:rsidRPr="00BD17FE">
              <w:rPr>
                <w:b/>
                <w:bCs/>
                <w:sz w:val="16"/>
                <w:szCs w:val="16"/>
              </w:rPr>
              <w:t>Recursos digitales:</w:t>
            </w:r>
          </w:p>
          <w:p w14:paraId="72F50A87" w14:textId="77777777" w:rsidR="00733275" w:rsidRDefault="00733275" w:rsidP="00733275">
            <w:pPr>
              <w:pStyle w:val="Prrafodelista"/>
              <w:numPr>
                <w:ilvl w:val="0"/>
                <w:numId w:val="23"/>
              </w:numPr>
              <w:ind w:left="170" w:hanging="170"/>
              <w:rPr>
                <w:sz w:val="16"/>
                <w:szCs w:val="16"/>
              </w:rPr>
            </w:pPr>
            <w:r w:rsidRPr="00EE234A">
              <w:rPr>
                <w:sz w:val="16"/>
                <w:szCs w:val="16"/>
              </w:rPr>
              <w:t>Actividad</w:t>
            </w:r>
            <w:r>
              <w:rPr>
                <w:sz w:val="16"/>
                <w:szCs w:val="16"/>
              </w:rPr>
              <w:t>es</w:t>
            </w:r>
            <w:r w:rsidRPr="00EE234A">
              <w:rPr>
                <w:sz w:val="16"/>
                <w:szCs w:val="16"/>
              </w:rPr>
              <w:t xml:space="preserve"> </w:t>
            </w:r>
            <w:r>
              <w:rPr>
                <w:sz w:val="16"/>
                <w:szCs w:val="16"/>
              </w:rPr>
              <w:t>interactivas.</w:t>
            </w:r>
          </w:p>
          <w:p w14:paraId="3DA1DBF9" w14:textId="77777777" w:rsidR="00733275" w:rsidRDefault="00733275" w:rsidP="00D07B4B">
            <w:pPr>
              <w:pStyle w:val="Prrafodelista"/>
              <w:numPr>
                <w:ilvl w:val="0"/>
                <w:numId w:val="23"/>
              </w:numPr>
              <w:ind w:left="170" w:hanging="170"/>
              <w:rPr>
                <w:sz w:val="16"/>
                <w:szCs w:val="16"/>
              </w:rPr>
            </w:pPr>
            <w:r>
              <w:rPr>
                <w:sz w:val="16"/>
                <w:szCs w:val="16"/>
              </w:rPr>
              <w:t>Lo esencial</w:t>
            </w:r>
          </w:p>
          <w:p w14:paraId="0580ADE9" w14:textId="77777777" w:rsidR="00733275" w:rsidRDefault="00733275" w:rsidP="00D07B4B">
            <w:pPr>
              <w:pStyle w:val="Prrafodelista"/>
              <w:numPr>
                <w:ilvl w:val="0"/>
                <w:numId w:val="23"/>
              </w:numPr>
              <w:ind w:left="170" w:hanging="170"/>
              <w:rPr>
                <w:sz w:val="16"/>
                <w:szCs w:val="16"/>
              </w:rPr>
            </w:pPr>
            <w:proofErr w:type="spellStart"/>
            <w:r>
              <w:rPr>
                <w:i/>
                <w:iCs/>
                <w:color w:val="000000" w:themeColor="text1"/>
                <w:sz w:val="16"/>
                <w:szCs w:val="16"/>
              </w:rPr>
              <w:t>Game</w:t>
            </w:r>
            <w:proofErr w:type="spellEnd"/>
            <w:r>
              <w:rPr>
                <w:i/>
                <w:iCs/>
                <w:color w:val="000000" w:themeColor="text1"/>
                <w:sz w:val="16"/>
                <w:szCs w:val="16"/>
              </w:rPr>
              <w:t xml:space="preserve"> </w:t>
            </w:r>
            <w:proofErr w:type="spellStart"/>
            <w:r>
              <w:rPr>
                <w:i/>
                <w:iCs/>
                <w:color w:val="000000" w:themeColor="text1"/>
                <w:sz w:val="16"/>
                <w:szCs w:val="16"/>
              </w:rPr>
              <w:t>Room</w:t>
            </w:r>
            <w:proofErr w:type="spellEnd"/>
            <w:r>
              <w:rPr>
                <w:i/>
                <w:iCs/>
                <w:color w:val="000000" w:themeColor="text1"/>
                <w:sz w:val="16"/>
                <w:szCs w:val="16"/>
              </w:rPr>
              <w:t xml:space="preserve"> (Ultimate </w:t>
            </w:r>
            <w:proofErr w:type="spellStart"/>
            <w:r>
              <w:rPr>
                <w:i/>
                <w:iCs/>
                <w:color w:val="000000" w:themeColor="text1"/>
                <w:sz w:val="16"/>
                <w:szCs w:val="16"/>
              </w:rPr>
              <w:t>travellers</w:t>
            </w:r>
            <w:proofErr w:type="spellEnd"/>
            <w:r>
              <w:rPr>
                <w:i/>
                <w:iCs/>
                <w:color w:val="000000" w:themeColor="text1"/>
                <w:sz w:val="16"/>
                <w:szCs w:val="16"/>
              </w:rPr>
              <w:t>)</w:t>
            </w:r>
          </w:p>
          <w:p w14:paraId="349C7DF1" w14:textId="77777777" w:rsidR="00733275" w:rsidRDefault="00733275" w:rsidP="00D07B4B">
            <w:pPr>
              <w:pStyle w:val="Prrafodelista"/>
              <w:numPr>
                <w:ilvl w:val="0"/>
                <w:numId w:val="23"/>
              </w:numPr>
              <w:ind w:left="170" w:hanging="170"/>
              <w:rPr>
                <w:sz w:val="16"/>
                <w:szCs w:val="16"/>
              </w:rPr>
            </w:pPr>
            <w:r>
              <w:rPr>
                <w:sz w:val="16"/>
                <w:szCs w:val="16"/>
              </w:rPr>
              <w:t>Actividades interactivas</w:t>
            </w:r>
          </w:p>
          <w:p w14:paraId="7298462A" w14:textId="77777777" w:rsidR="00733275" w:rsidRPr="00D07B4B" w:rsidRDefault="00733275" w:rsidP="00D07B4B">
            <w:pPr>
              <w:pStyle w:val="Prrafodelista"/>
              <w:numPr>
                <w:ilvl w:val="0"/>
                <w:numId w:val="23"/>
              </w:numPr>
              <w:ind w:left="170" w:hanging="170"/>
              <w:rPr>
                <w:sz w:val="16"/>
                <w:szCs w:val="16"/>
              </w:rPr>
            </w:pPr>
            <w:r w:rsidRPr="00D07B4B">
              <w:rPr>
                <w:sz w:val="16"/>
                <w:szCs w:val="16"/>
              </w:rPr>
              <w:t>Generador de pruebas de evaluación.</w:t>
            </w:r>
          </w:p>
          <w:p w14:paraId="56C89B43" w14:textId="77777777" w:rsidR="00733275" w:rsidRPr="000A105D" w:rsidRDefault="00733275" w:rsidP="00D07B4B">
            <w:pPr>
              <w:pStyle w:val="Prrafodelista"/>
              <w:numPr>
                <w:ilvl w:val="0"/>
                <w:numId w:val="23"/>
              </w:numPr>
              <w:ind w:left="170" w:hanging="170"/>
              <w:rPr>
                <w:color w:val="000000" w:themeColor="text1"/>
                <w:sz w:val="16"/>
                <w:szCs w:val="16"/>
              </w:rPr>
            </w:pPr>
            <w:r w:rsidRPr="00D07B4B">
              <w:rPr>
                <w:sz w:val="16"/>
                <w:szCs w:val="16"/>
              </w:rPr>
              <w:t>Recursos imprimibles</w:t>
            </w:r>
            <w:r w:rsidRPr="000A105D">
              <w:rPr>
                <w:color w:val="000000" w:themeColor="text1"/>
                <w:sz w:val="16"/>
                <w:szCs w:val="16"/>
              </w:rPr>
              <w:t xml:space="preserve">. Atención a la diversidad, Evaluación y Evaluación competencial: </w:t>
            </w:r>
          </w:p>
          <w:p w14:paraId="68F949A8" w14:textId="77777777" w:rsidR="00733275" w:rsidRPr="00D07B4B" w:rsidRDefault="00733275" w:rsidP="00D07B4B">
            <w:pPr>
              <w:pStyle w:val="Prrafodelista"/>
              <w:numPr>
                <w:ilvl w:val="1"/>
                <w:numId w:val="33"/>
              </w:numPr>
              <w:ind w:left="340" w:hanging="170"/>
              <w:rPr>
                <w:sz w:val="16"/>
                <w:szCs w:val="16"/>
              </w:rPr>
            </w:pPr>
            <w:r w:rsidRPr="00D07B4B">
              <w:rPr>
                <w:sz w:val="16"/>
                <w:szCs w:val="16"/>
              </w:rPr>
              <w:t>Fichas de refuerzo.</w:t>
            </w:r>
          </w:p>
          <w:p w14:paraId="3E8B9696" w14:textId="77777777" w:rsidR="00733275" w:rsidRPr="00D07B4B" w:rsidRDefault="00733275" w:rsidP="00D07B4B">
            <w:pPr>
              <w:pStyle w:val="Prrafodelista"/>
              <w:numPr>
                <w:ilvl w:val="1"/>
                <w:numId w:val="33"/>
              </w:numPr>
              <w:ind w:left="340" w:hanging="170"/>
              <w:rPr>
                <w:sz w:val="16"/>
                <w:szCs w:val="16"/>
              </w:rPr>
            </w:pPr>
            <w:r w:rsidRPr="00D07B4B">
              <w:rPr>
                <w:sz w:val="16"/>
                <w:szCs w:val="16"/>
              </w:rPr>
              <w:t>Ficha de ampliación.</w:t>
            </w:r>
          </w:p>
          <w:p w14:paraId="0C1CC932" w14:textId="77777777" w:rsidR="00733275" w:rsidRPr="00D07B4B" w:rsidRDefault="00733275" w:rsidP="00D07B4B">
            <w:pPr>
              <w:pStyle w:val="Prrafodelista"/>
              <w:numPr>
                <w:ilvl w:val="1"/>
                <w:numId w:val="33"/>
              </w:numPr>
              <w:ind w:left="340" w:hanging="170"/>
              <w:rPr>
                <w:sz w:val="16"/>
                <w:szCs w:val="16"/>
              </w:rPr>
            </w:pPr>
            <w:r w:rsidRPr="00D07B4B">
              <w:rPr>
                <w:sz w:val="16"/>
                <w:szCs w:val="16"/>
              </w:rPr>
              <w:t>Evaluación.</w:t>
            </w:r>
          </w:p>
          <w:p w14:paraId="475F2854" w14:textId="77777777" w:rsidR="00733275" w:rsidRPr="00D07B4B" w:rsidRDefault="00733275" w:rsidP="00D07B4B">
            <w:pPr>
              <w:pStyle w:val="Prrafodelista"/>
              <w:numPr>
                <w:ilvl w:val="1"/>
                <w:numId w:val="33"/>
              </w:numPr>
              <w:ind w:left="340" w:hanging="170"/>
              <w:rPr>
                <w:sz w:val="16"/>
                <w:szCs w:val="16"/>
              </w:rPr>
            </w:pPr>
            <w:r w:rsidRPr="00D07B4B">
              <w:rPr>
                <w:sz w:val="16"/>
                <w:szCs w:val="16"/>
              </w:rPr>
              <w:t>Evaluación adaptada.</w:t>
            </w:r>
          </w:p>
          <w:p w14:paraId="0C47A54D" w14:textId="289AFBF4" w:rsidR="00733275" w:rsidRPr="006A0EDA" w:rsidRDefault="00733275" w:rsidP="00D07B4B">
            <w:pPr>
              <w:pStyle w:val="Prrafodelista"/>
              <w:numPr>
                <w:ilvl w:val="1"/>
                <w:numId w:val="33"/>
              </w:numPr>
              <w:ind w:left="340" w:hanging="170"/>
              <w:rPr>
                <w:color w:val="000000" w:themeColor="text1"/>
                <w:sz w:val="16"/>
                <w:szCs w:val="16"/>
              </w:rPr>
            </w:pPr>
            <w:r w:rsidRPr="00D07B4B">
              <w:rPr>
                <w:sz w:val="16"/>
                <w:szCs w:val="16"/>
              </w:rPr>
              <w:t>Evaluación</w:t>
            </w:r>
            <w:r w:rsidRPr="00583869">
              <w:rPr>
                <w:color w:val="000000" w:themeColor="text1"/>
                <w:sz w:val="16"/>
                <w:szCs w:val="16"/>
              </w:rPr>
              <w:t xml:space="preserve"> competencial.</w:t>
            </w:r>
          </w:p>
        </w:tc>
      </w:tr>
    </w:tbl>
    <w:p w14:paraId="2EC41232" w14:textId="77777777" w:rsidR="00137391" w:rsidRPr="00137391" w:rsidRDefault="00137391" w:rsidP="000457EE">
      <w:pPr>
        <w:tabs>
          <w:tab w:val="left" w:pos="1569"/>
          <w:tab w:val="left" w:pos="3025"/>
          <w:tab w:val="left" w:pos="4481"/>
          <w:tab w:val="left" w:pos="5937"/>
          <w:tab w:val="left" w:pos="7393"/>
          <w:tab w:val="left" w:pos="8850"/>
        </w:tabs>
        <w:rPr>
          <w:sz w:val="13"/>
          <w:szCs w:val="13"/>
        </w:rPr>
      </w:pPr>
      <w:r w:rsidRPr="00137391">
        <w:rPr>
          <w:sz w:val="13"/>
          <w:szCs w:val="13"/>
        </w:rPr>
        <w:t>*1: Conocer / 2: Comprender / 3: Aplicar / 4: Analizar / 5: Evaluar / 6: Crear (Bloom)</w:t>
      </w:r>
    </w:p>
    <w:p w14:paraId="2B45F13E" w14:textId="77777777" w:rsidR="00AE7312" w:rsidRPr="00677C17" w:rsidRDefault="00AE7312"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AF31E8" w:rsidRPr="00AF31E8" w14:paraId="5FCA06C9" w14:textId="77777777" w:rsidTr="00AE7312">
        <w:trPr>
          <w:trHeight w:val="283"/>
        </w:trPr>
        <w:tc>
          <w:tcPr>
            <w:tcW w:w="10660" w:type="dxa"/>
            <w:gridSpan w:val="3"/>
            <w:vAlign w:val="center"/>
          </w:tcPr>
          <w:p w14:paraId="150E4717" w14:textId="77777777" w:rsidR="00793C2F" w:rsidRPr="00AF31E8" w:rsidRDefault="00793C2F" w:rsidP="000457EE">
            <w:pPr>
              <w:jc w:val="center"/>
              <w:rPr>
                <w:sz w:val="18"/>
                <w:szCs w:val="18"/>
              </w:rPr>
            </w:pPr>
            <w:r w:rsidRPr="00AF31E8">
              <w:rPr>
                <w:b/>
                <w:bCs/>
                <w:sz w:val="18"/>
                <w:szCs w:val="18"/>
              </w:rPr>
              <w:t>6. MEDIDAS DE ATENCIÓN EDUCATIVA ORDINARIA A NIVEL DE AULA</w:t>
            </w:r>
          </w:p>
        </w:tc>
      </w:tr>
      <w:tr w:rsidR="00AF31E8" w:rsidRPr="00AF31E8" w14:paraId="5264310F" w14:textId="77777777" w:rsidTr="00D83C17">
        <w:tc>
          <w:tcPr>
            <w:tcW w:w="10660" w:type="dxa"/>
            <w:gridSpan w:val="3"/>
            <w:vAlign w:val="center"/>
          </w:tcPr>
          <w:p w14:paraId="1964FDAA" w14:textId="77777777" w:rsidR="00AE7312" w:rsidRPr="00AF31E8" w:rsidRDefault="00AE7312" w:rsidP="000457EE">
            <w:pPr>
              <w:jc w:val="center"/>
              <w:rPr>
                <w:b/>
                <w:bCs/>
                <w:sz w:val="16"/>
                <w:szCs w:val="16"/>
              </w:rPr>
            </w:pPr>
            <w:r w:rsidRPr="00AF31E8">
              <w:rPr>
                <w:b/>
                <w:bCs/>
                <w:sz w:val="16"/>
                <w:szCs w:val="16"/>
              </w:rPr>
              <w:t>MEDIDAS GENERALES</w:t>
            </w:r>
          </w:p>
        </w:tc>
      </w:tr>
      <w:tr w:rsidR="00AF31E8" w:rsidRPr="00AF31E8" w14:paraId="786EECC6" w14:textId="77777777" w:rsidTr="00D83C17">
        <w:tc>
          <w:tcPr>
            <w:tcW w:w="10660" w:type="dxa"/>
            <w:gridSpan w:val="3"/>
            <w:vAlign w:val="center"/>
          </w:tcPr>
          <w:p w14:paraId="68BADF2B" w14:textId="77777777" w:rsidR="00AE7312" w:rsidRPr="00AF31E8" w:rsidRDefault="00AE7312" w:rsidP="000457EE">
            <w:pPr>
              <w:jc w:val="both"/>
              <w:rPr>
                <w:sz w:val="16"/>
                <w:szCs w:val="16"/>
              </w:rPr>
            </w:pPr>
            <w:r w:rsidRPr="00AF31E8">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641062D7" w14:textId="77777777" w:rsidR="00AE7312" w:rsidRPr="00AF31E8" w:rsidRDefault="00AE7312" w:rsidP="000457EE">
            <w:pPr>
              <w:jc w:val="both"/>
              <w:rPr>
                <w:sz w:val="16"/>
                <w:szCs w:val="16"/>
              </w:rPr>
            </w:pPr>
            <w:r w:rsidRPr="00AF31E8">
              <w:rPr>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63ACB35C" w14:textId="77777777" w:rsidR="00AE7312" w:rsidRPr="00AF31E8" w:rsidRDefault="00AE7312" w:rsidP="000457EE">
            <w:pPr>
              <w:jc w:val="both"/>
              <w:rPr>
                <w:b/>
                <w:bCs/>
                <w:sz w:val="16"/>
                <w:szCs w:val="16"/>
              </w:rPr>
            </w:pPr>
            <w:r w:rsidRPr="00AF31E8">
              <w:rPr>
                <w:b/>
                <w:bCs/>
                <w:sz w:val="16"/>
                <w:szCs w:val="16"/>
              </w:rPr>
              <w:t>Recursos:</w:t>
            </w:r>
          </w:p>
          <w:p w14:paraId="7369C7C8" w14:textId="51840A95" w:rsidR="00AE7312" w:rsidRPr="00AF31E8" w:rsidRDefault="00AE7312" w:rsidP="0041613F">
            <w:pPr>
              <w:pStyle w:val="Prrafodelista"/>
              <w:numPr>
                <w:ilvl w:val="0"/>
                <w:numId w:val="19"/>
              </w:numPr>
              <w:jc w:val="both"/>
              <w:rPr>
                <w:sz w:val="16"/>
                <w:szCs w:val="16"/>
              </w:rPr>
            </w:pPr>
            <w:r w:rsidRPr="00AF31E8">
              <w:rPr>
                <w:sz w:val="16"/>
                <w:szCs w:val="16"/>
              </w:rPr>
              <w:t>Lo esencial.</w:t>
            </w:r>
          </w:p>
          <w:p w14:paraId="3C222B0F" w14:textId="5196DF07" w:rsidR="00AE7312" w:rsidRPr="00AF31E8" w:rsidRDefault="00AE7312" w:rsidP="0041613F">
            <w:pPr>
              <w:pStyle w:val="Prrafodelista"/>
              <w:numPr>
                <w:ilvl w:val="0"/>
                <w:numId w:val="19"/>
              </w:numPr>
              <w:jc w:val="both"/>
              <w:rPr>
                <w:sz w:val="16"/>
                <w:szCs w:val="16"/>
              </w:rPr>
            </w:pPr>
            <w:r w:rsidRPr="00AF31E8">
              <w:rPr>
                <w:sz w:val="16"/>
                <w:szCs w:val="16"/>
              </w:rPr>
              <w:t>Propuesta de diversidad 1 (refuerzo).</w:t>
            </w:r>
          </w:p>
          <w:p w14:paraId="05DAAB68" w14:textId="5A0DFE1E" w:rsidR="00AE7312" w:rsidRPr="00AF31E8" w:rsidRDefault="00AE7312" w:rsidP="0041613F">
            <w:pPr>
              <w:pStyle w:val="Prrafodelista"/>
              <w:numPr>
                <w:ilvl w:val="0"/>
                <w:numId w:val="19"/>
              </w:numPr>
              <w:jc w:val="both"/>
              <w:rPr>
                <w:sz w:val="16"/>
                <w:szCs w:val="16"/>
              </w:rPr>
            </w:pPr>
            <w:r w:rsidRPr="00AF31E8">
              <w:rPr>
                <w:sz w:val="16"/>
                <w:szCs w:val="16"/>
              </w:rPr>
              <w:t>Propuesta de diversidad 2 (refuerzo).</w:t>
            </w:r>
          </w:p>
          <w:p w14:paraId="30EE56CD" w14:textId="2E44688C" w:rsidR="00AE7312" w:rsidRDefault="00AE7312" w:rsidP="0041613F">
            <w:pPr>
              <w:pStyle w:val="Prrafodelista"/>
              <w:numPr>
                <w:ilvl w:val="0"/>
                <w:numId w:val="19"/>
              </w:numPr>
              <w:jc w:val="both"/>
              <w:rPr>
                <w:sz w:val="16"/>
                <w:szCs w:val="16"/>
              </w:rPr>
            </w:pPr>
            <w:r w:rsidRPr="00AF31E8">
              <w:rPr>
                <w:sz w:val="16"/>
                <w:szCs w:val="16"/>
              </w:rPr>
              <w:t>Propuesta de diversidad 3 (ampliación).</w:t>
            </w:r>
          </w:p>
          <w:p w14:paraId="6C5A7E4D" w14:textId="77777777" w:rsidR="0041613F" w:rsidRDefault="0041613F" w:rsidP="0041613F">
            <w:pPr>
              <w:pStyle w:val="Prrafodelista"/>
              <w:numPr>
                <w:ilvl w:val="0"/>
                <w:numId w:val="19"/>
              </w:numPr>
              <w:jc w:val="both"/>
              <w:rPr>
                <w:sz w:val="16"/>
                <w:szCs w:val="16"/>
              </w:rPr>
            </w:pPr>
            <w:r>
              <w:rPr>
                <w:sz w:val="16"/>
                <w:szCs w:val="16"/>
              </w:rPr>
              <w:t>Propuestas variadas de evaluación.</w:t>
            </w:r>
          </w:p>
          <w:p w14:paraId="4A008CC2" w14:textId="4A635D8D" w:rsidR="00AE7312" w:rsidRPr="00AF31E8" w:rsidRDefault="00AE7312" w:rsidP="000457EE">
            <w:pPr>
              <w:jc w:val="both"/>
              <w:rPr>
                <w:sz w:val="16"/>
                <w:szCs w:val="16"/>
              </w:rPr>
            </w:pPr>
            <w:r w:rsidRPr="00AF31E8">
              <w:rPr>
                <w:sz w:val="16"/>
                <w:szCs w:val="16"/>
              </w:rPr>
              <w:t>Además, de entre las medidas generales que nos permite la normativa vigente, en esta situación de aprendizaje utilizaremos</w:t>
            </w:r>
            <w:r w:rsidR="00D62F45">
              <w:rPr>
                <w:sz w:val="16"/>
                <w:szCs w:val="16"/>
              </w:rPr>
              <w:t xml:space="preserve"> </w:t>
            </w:r>
            <w:r w:rsidR="00D62F45" w:rsidRPr="00D62F45">
              <w:rPr>
                <w:i/>
                <w:iCs/>
                <w:sz w:val="16"/>
                <w:szCs w:val="16"/>
              </w:rPr>
              <w:t>(dejar solo las que correspondan</w:t>
            </w:r>
            <w:r w:rsidR="00D62F45">
              <w:rPr>
                <w:sz w:val="16"/>
                <w:szCs w:val="16"/>
              </w:rPr>
              <w:t>)</w:t>
            </w:r>
            <w:r w:rsidRPr="00AF31E8">
              <w:rPr>
                <w:sz w:val="16"/>
                <w:szCs w:val="16"/>
              </w:rPr>
              <w:t>:</w:t>
            </w:r>
          </w:p>
          <w:p w14:paraId="2A5BE39F" w14:textId="29394696" w:rsidR="00A12C86" w:rsidRPr="00AF31E8" w:rsidRDefault="00A12C86" w:rsidP="0041613F">
            <w:pPr>
              <w:pStyle w:val="Prrafodelista"/>
              <w:numPr>
                <w:ilvl w:val="0"/>
                <w:numId w:val="19"/>
              </w:numPr>
              <w:jc w:val="both"/>
              <w:rPr>
                <w:sz w:val="16"/>
                <w:szCs w:val="16"/>
              </w:rPr>
            </w:pPr>
            <w:r w:rsidRPr="00AF31E8">
              <w:rPr>
                <w:sz w:val="16"/>
                <w:szCs w:val="16"/>
              </w:rPr>
              <w:t>Agrupación de áreas en ámbitos de conocimiento.</w:t>
            </w:r>
          </w:p>
          <w:p w14:paraId="5DE12520" w14:textId="7017E185" w:rsidR="00A12C86" w:rsidRPr="00AF31E8" w:rsidRDefault="00CB0D5A" w:rsidP="0041613F">
            <w:pPr>
              <w:pStyle w:val="Prrafodelista"/>
              <w:numPr>
                <w:ilvl w:val="0"/>
                <w:numId w:val="19"/>
              </w:numPr>
              <w:jc w:val="both"/>
              <w:rPr>
                <w:sz w:val="16"/>
                <w:szCs w:val="16"/>
              </w:rPr>
            </w:pPr>
            <w:r w:rsidRPr="00AF31E8">
              <w:rPr>
                <w:sz w:val="16"/>
                <w:szCs w:val="16"/>
              </w:rPr>
              <w:t>Apoyo en grupos ordinarios mediante un segundo profesor o profesora dentro del aula.</w:t>
            </w:r>
          </w:p>
          <w:p w14:paraId="4DCB7025" w14:textId="77777777" w:rsidR="00A12C86" w:rsidRPr="00AF31E8" w:rsidRDefault="00CB0D5A" w:rsidP="0041613F">
            <w:pPr>
              <w:pStyle w:val="Prrafodelista"/>
              <w:numPr>
                <w:ilvl w:val="0"/>
                <w:numId w:val="19"/>
              </w:numPr>
              <w:jc w:val="both"/>
              <w:rPr>
                <w:sz w:val="16"/>
                <w:szCs w:val="16"/>
              </w:rPr>
            </w:pPr>
            <w:r w:rsidRPr="00AF31E8">
              <w:rPr>
                <w:sz w:val="16"/>
                <w:szCs w:val="16"/>
              </w:rPr>
              <w:t>Desdoblamientos de grupos en las áreas de carácter instrumental.</w:t>
            </w:r>
          </w:p>
          <w:p w14:paraId="54694989" w14:textId="77777777" w:rsidR="00CB0D5A" w:rsidRPr="00AF31E8" w:rsidRDefault="00CB0D5A" w:rsidP="0041613F">
            <w:pPr>
              <w:pStyle w:val="Prrafodelista"/>
              <w:numPr>
                <w:ilvl w:val="0"/>
                <w:numId w:val="19"/>
              </w:numPr>
              <w:jc w:val="both"/>
              <w:rPr>
                <w:sz w:val="16"/>
                <w:szCs w:val="16"/>
              </w:rPr>
            </w:pPr>
            <w:r w:rsidRPr="00AF31E8">
              <w:rPr>
                <w:sz w:val="16"/>
                <w:szCs w:val="16"/>
              </w:rPr>
              <w:t>Agrupamientos flexibles para la atención del alumnado en un grupo específico.</w:t>
            </w:r>
          </w:p>
          <w:p w14:paraId="0928FAA7" w14:textId="77777777" w:rsidR="00CB0D5A" w:rsidRPr="00AF31E8" w:rsidRDefault="00CB0D5A" w:rsidP="0041613F">
            <w:pPr>
              <w:pStyle w:val="Prrafodelista"/>
              <w:numPr>
                <w:ilvl w:val="0"/>
                <w:numId w:val="19"/>
              </w:numPr>
              <w:jc w:val="both"/>
              <w:rPr>
                <w:sz w:val="16"/>
                <w:szCs w:val="16"/>
              </w:rPr>
            </w:pPr>
            <w:r w:rsidRPr="00AF31E8">
              <w:rPr>
                <w:sz w:val="16"/>
                <w:szCs w:val="16"/>
              </w:rPr>
              <w:t>Acción tutorial.</w:t>
            </w:r>
          </w:p>
          <w:p w14:paraId="4F07C4ED" w14:textId="77777777" w:rsidR="00CB0D5A" w:rsidRPr="00AF31E8" w:rsidRDefault="00CB0D5A" w:rsidP="0041613F">
            <w:pPr>
              <w:pStyle w:val="Prrafodelista"/>
              <w:numPr>
                <w:ilvl w:val="0"/>
                <w:numId w:val="19"/>
              </w:numPr>
              <w:jc w:val="both"/>
              <w:rPr>
                <w:sz w:val="16"/>
                <w:szCs w:val="16"/>
              </w:rPr>
            </w:pPr>
            <w:r w:rsidRPr="00AF31E8">
              <w:rPr>
                <w:sz w:val="16"/>
                <w:szCs w:val="16"/>
              </w:rPr>
              <w:t>Metodologías didácticas basadas en el trabajo colaborativo en grupos heterogéneos, tutoría entre iguales y aprendizaje por proyectos.</w:t>
            </w:r>
          </w:p>
          <w:p w14:paraId="47EEC2AA" w14:textId="77777777" w:rsidR="00CB0D5A" w:rsidRPr="00AF31E8" w:rsidRDefault="00CB0D5A" w:rsidP="0041613F">
            <w:pPr>
              <w:pStyle w:val="Prrafodelista"/>
              <w:numPr>
                <w:ilvl w:val="0"/>
                <w:numId w:val="19"/>
              </w:numPr>
              <w:jc w:val="both"/>
              <w:rPr>
                <w:sz w:val="16"/>
                <w:szCs w:val="16"/>
              </w:rPr>
            </w:pPr>
            <w:r w:rsidRPr="00AF31E8">
              <w:rPr>
                <w:sz w:val="16"/>
                <w:szCs w:val="16"/>
              </w:rPr>
              <w:t>Actuaciones de coordinación en el proceso de tránsito entre etapas</w:t>
            </w:r>
            <w:r w:rsidR="008E4BD5" w:rsidRPr="00AF31E8">
              <w:rPr>
                <w:sz w:val="16"/>
                <w:szCs w:val="16"/>
              </w:rPr>
              <w:t>.</w:t>
            </w:r>
          </w:p>
          <w:p w14:paraId="4FC5F5AE" w14:textId="4171B4F4" w:rsidR="008E4BD5" w:rsidRPr="00AF31E8" w:rsidRDefault="008E4BD5" w:rsidP="0041613F">
            <w:pPr>
              <w:pStyle w:val="Prrafodelista"/>
              <w:numPr>
                <w:ilvl w:val="0"/>
                <w:numId w:val="19"/>
              </w:numPr>
              <w:jc w:val="both"/>
              <w:rPr>
                <w:sz w:val="16"/>
                <w:szCs w:val="16"/>
              </w:rPr>
            </w:pPr>
            <w:r w:rsidRPr="00AF31E8">
              <w:rPr>
                <w:sz w:val="16"/>
                <w:szCs w:val="16"/>
              </w:rPr>
              <w:t>Actuaciones de prevención y control del absentismo.</w:t>
            </w:r>
          </w:p>
        </w:tc>
      </w:tr>
      <w:tr w:rsidR="00AF31E8" w:rsidRPr="00AF31E8" w14:paraId="18444DBA" w14:textId="77777777" w:rsidTr="00D83C17">
        <w:tc>
          <w:tcPr>
            <w:tcW w:w="10660" w:type="dxa"/>
            <w:gridSpan w:val="3"/>
            <w:vAlign w:val="center"/>
          </w:tcPr>
          <w:p w14:paraId="6C551CF1" w14:textId="77777777" w:rsidR="00AE7312" w:rsidRPr="00AF31E8" w:rsidRDefault="00AE7312" w:rsidP="000457EE">
            <w:pPr>
              <w:jc w:val="center"/>
              <w:rPr>
                <w:b/>
                <w:bCs/>
                <w:sz w:val="16"/>
                <w:szCs w:val="16"/>
              </w:rPr>
            </w:pPr>
            <w:r w:rsidRPr="00AF31E8">
              <w:rPr>
                <w:b/>
                <w:bCs/>
                <w:sz w:val="16"/>
                <w:szCs w:val="16"/>
              </w:rPr>
              <w:t>MEDIDAS ESPECÍFICAS</w:t>
            </w:r>
          </w:p>
        </w:tc>
      </w:tr>
      <w:tr w:rsidR="00AF31E8" w:rsidRPr="00AF31E8" w14:paraId="6E78DE9D" w14:textId="77777777" w:rsidTr="00D83C17">
        <w:tc>
          <w:tcPr>
            <w:tcW w:w="10660" w:type="dxa"/>
            <w:gridSpan w:val="3"/>
            <w:vAlign w:val="center"/>
          </w:tcPr>
          <w:p w14:paraId="6541027A" w14:textId="5B88B0F1" w:rsidR="00AE7312" w:rsidRPr="00AF31E8" w:rsidRDefault="00AE7312" w:rsidP="000457EE">
            <w:pPr>
              <w:jc w:val="both"/>
              <w:rPr>
                <w:sz w:val="16"/>
                <w:szCs w:val="16"/>
              </w:rPr>
            </w:pPr>
            <w:r w:rsidRPr="00AF31E8">
              <w:rPr>
                <w:sz w:val="16"/>
                <w:szCs w:val="16"/>
              </w:rPr>
              <w:t xml:space="preserve">Como medidas específicas, de acuerdo con la normativa vigente, en esta situación de aprendizaje </w:t>
            </w:r>
            <w:r w:rsidR="00D62F45" w:rsidRPr="00AF31E8">
              <w:rPr>
                <w:sz w:val="16"/>
                <w:szCs w:val="16"/>
              </w:rPr>
              <w:t>utilizaremos</w:t>
            </w:r>
            <w:r w:rsidR="00D62F45">
              <w:rPr>
                <w:sz w:val="16"/>
                <w:szCs w:val="16"/>
              </w:rPr>
              <w:t xml:space="preserve"> </w:t>
            </w:r>
            <w:r w:rsidR="00D62F45" w:rsidRPr="00D62F45">
              <w:rPr>
                <w:i/>
                <w:iCs/>
                <w:sz w:val="16"/>
                <w:szCs w:val="16"/>
              </w:rPr>
              <w:t>(dejar solo las que correspondan</w:t>
            </w:r>
            <w:r w:rsidR="00D62F45">
              <w:rPr>
                <w:i/>
                <w:iCs/>
                <w:sz w:val="16"/>
                <w:szCs w:val="16"/>
              </w:rPr>
              <w:t>)</w:t>
            </w:r>
            <w:r w:rsidR="00D62F45">
              <w:rPr>
                <w:sz w:val="16"/>
                <w:szCs w:val="16"/>
              </w:rPr>
              <w:t>:</w:t>
            </w:r>
          </w:p>
          <w:p w14:paraId="77547A63"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refuerzo del aprendizaje.</w:t>
            </w:r>
          </w:p>
          <w:p w14:paraId="121F062C"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profundización.</w:t>
            </w:r>
          </w:p>
          <w:p w14:paraId="6B5AE0D1" w14:textId="77777777" w:rsidR="008E4BD5" w:rsidRPr="00AF31E8" w:rsidRDefault="008E4BD5" w:rsidP="000457EE">
            <w:pPr>
              <w:pStyle w:val="Prrafodelista"/>
              <w:numPr>
                <w:ilvl w:val="0"/>
                <w:numId w:val="20"/>
              </w:numPr>
              <w:jc w:val="both"/>
              <w:rPr>
                <w:sz w:val="16"/>
                <w:szCs w:val="16"/>
              </w:rPr>
            </w:pPr>
            <w:r w:rsidRPr="00AF31E8">
              <w:rPr>
                <w:sz w:val="16"/>
                <w:szCs w:val="16"/>
              </w:rPr>
              <w:t>Apoyo dentro del aula por PT, AL, personal complementario u otro personal.</w:t>
            </w:r>
          </w:p>
          <w:p w14:paraId="08F388C3" w14:textId="77777777" w:rsidR="008E4BD5" w:rsidRPr="00AF31E8" w:rsidRDefault="008E4BD5" w:rsidP="000457EE">
            <w:pPr>
              <w:pStyle w:val="Prrafodelista"/>
              <w:numPr>
                <w:ilvl w:val="0"/>
                <w:numId w:val="20"/>
              </w:numPr>
              <w:jc w:val="both"/>
              <w:rPr>
                <w:sz w:val="16"/>
                <w:szCs w:val="16"/>
              </w:rPr>
            </w:pPr>
            <w:r w:rsidRPr="00AF31E8">
              <w:rPr>
                <w:sz w:val="16"/>
                <w:szCs w:val="16"/>
              </w:rPr>
              <w:t>Programas específicos para el tratamiento personalizado del alumnado NEAE.</w:t>
            </w:r>
          </w:p>
          <w:p w14:paraId="4AE11513" w14:textId="77777777" w:rsidR="008E4BD5" w:rsidRPr="00AF31E8" w:rsidRDefault="008E4BD5" w:rsidP="000457EE">
            <w:pPr>
              <w:pStyle w:val="Prrafodelista"/>
              <w:numPr>
                <w:ilvl w:val="0"/>
                <w:numId w:val="20"/>
              </w:numPr>
              <w:jc w:val="both"/>
              <w:rPr>
                <w:sz w:val="16"/>
                <w:szCs w:val="16"/>
              </w:rPr>
            </w:pPr>
            <w:r w:rsidRPr="00AF31E8">
              <w:rPr>
                <w:sz w:val="16"/>
                <w:szCs w:val="16"/>
              </w:rPr>
              <w:t>Atención educativa al alumnado por situaciones de hospitalización o de convalecencia domiciliaria.</w:t>
            </w:r>
          </w:p>
          <w:p w14:paraId="7017A61E" w14:textId="49BBBFEC" w:rsidR="008E4BD5" w:rsidRPr="00AF31E8" w:rsidRDefault="008E4BD5" w:rsidP="000457EE">
            <w:pPr>
              <w:pStyle w:val="Prrafodelista"/>
              <w:numPr>
                <w:ilvl w:val="0"/>
                <w:numId w:val="20"/>
              </w:numPr>
              <w:jc w:val="both"/>
              <w:rPr>
                <w:sz w:val="16"/>
                <w:szCs w:val="16"/>
              </w:rPr>
            </w:pPr>
            <w:r w:rsidRPr="00AF31E8">
              <w:rPr>
                <w:sz w:val="16"/>
                <w:szCs w:val="16"/>
              </w:rPr>
              <w:t>Flexibilización de la escolarización para el alumnado de altas capacidades.</w:t>
            </w:r>
          </w:p>
          <w:p w14:paraId="42BE8B5D" w14:textId="22F54554" w:rsidR="008E4BD5" w:rsidRPr="00AF31E8" w:rsidRDefault="008E4BD5" w:rsidP="000457EE">
            <w:pPr>
              <w:pStyle w:val="Prrafodelista"/>
              <w:numPr>
                <w:ilvl w:val="0"/>
                <w:numId w:val="20"/>
              </w:numPr>
              <w:jc w:val="both"/>
              <w:rPr>
                <w:sz w:val="16"/>
                <w:szCs w:val="16"/>
              </w:rPr>
            </w:pPr>
            <w:r w:rsidRPr="00AF31E8">
              <w:rPr>
                <w:sz w:val="16"/>
                <w:szCs w:val="16"/>
              </w:rPr>
              <w:t>Escolarización en un curso inferior al correspondiente por edad del alumnado de incorporación tardía en el sistema educativo.</w:t>
            </w:r>
          </w:p>
          <w:p w14:paraId="745AF8F1" w14:textId="77777777" w:rsidR="008E4BD5" w:rsidRPr="00AF31E8" w:rsidRDefault="008E4BD5" w:rsidP="000457EE">
            <w:pPr>
              <w:pStyle w:val="Prrafodelista"/>
              <w:numPr>
                <w:ilvl w:val="0"/>
                <w:numId w:val="20"/>
              </w:numPr>
              <w:jc w:val="both"/>
              <w:rPr>
                <w:sz w:val="16"/>
                <w:szCs w:val="16"/>
              </w:rPr>
            </w:pPr>
            <w:r w:rsidRPr="00AF31E8">
              <w:rPr>
                <w:sz w:val="16"/>
                <w:szCs w:val="16"/>
              </w:rPr>
              <w:t>Atención específica para el alumnado que se incorpora tardíamente y presenta graves carencias en la comunicación lingüística.</w:t>
            </w:r>
          </w:p>
          <w:p w14:paraId="207F605B"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adaptación curricular:</w:t>
            </w:r>
          </w:p>
          <w:p w14:paraId="70ACAFE5"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Adaptación curricular de acceso.</w:t>
            </w:r>
          </w:p>
          <w:p w14:paraId="740A2046"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significativas.</w:t>
            </w:r>
          </w:p>
          <w:p w14:paraId="0F669BEF" w14:textId="43850A2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para alumnado con altas capacidades intelectuales.</w:t>
            </w:r>
          </w:p>
        </w:tc>
      </w:tr>
      <w:tr w:rsidR="00AF31E8" w:rsidRPr="00AF31E8" w14:paraId="46C64FBE" w14:textId="77777777" w:rsidTr="00D83C17">
        <w:tc>
          <w:tcPr>
            <w:tcW w:w="10660" w:type="dxa"/>
            <w:gridSpan w:val="3"/>
            <w:vAlign w:val="center"/>
          </w:tcPr>
          <w:p w14:paraId="5C47BA63" w14:textId="77777777" w:rsidR="00AE7312" w:rsidRPr="00AF31E8" w:rsidRDefault="00AE7312" w:rsidP="000457EE">
            <w:pPr>
              <w:jc w:val="center"/>
              <w:rPr>
                <w:b/>
                <w:bCs/>
                <w:sz w:val="16"/>
                <w:szCs w:val="16"/>
              </w:rPr>
            </w:pPr>
            <w:r w:rsidRPr="00305CCD">
              <w:rPr>
                <w:b/>
                <w:bCs/>
                <w:color w:val="000000" w:themeColor="text1"/>
                <w:sz w:val="16"/>
                <w:szCs w:val="16"/>
              </w:rPr>
              <w:t>ADAPTACIONES DUA</w:t>
            </w:r>
          </w:p>
        </w:tc>
      </w:tr>
      <w:tr w:rsidR="00AF31E8" w:rsidRPr="00AF31E8"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7128E93D" w:rsidR="00AE7312" w:rsidRPr="00AF31E8" w:rsidRDefault="00AF31E8" w:rsidP="00AF31E8">
            <w:pPr>
              <w:rPr>
                <w:sz w:val="16"/>
                <w:szCs w:val="16"/>
              </w:rPr>
            </w:pPr>
            <w:r>
              <w:rPr>
                <w:b/>
                <w:sz w:val="16"/>
                <w:szCs w:val="16"/>
              </w:rPr>
              <w:t xml:space="preserve">Principio </w:t>
            </w:r>
            <w:r w:rsidR="009D545E">
              <w:rPr>
                <w:b/>
                <w:sz w:val="16"/>
                <w:szCs w:val="16"/>
              </w:rPr>
              <w:t>3</w:t>
            </w:r>
            <w:r>
              <w:rPr>
                <w:b/>
                <w:sz w:val="16"/>
                <w:szCs w:val="16"/>
              </w:rPr>
              <w:t xml:space="preserve">. </w:t>
            </w:r>
            <w:r w:rsidR="00AE7312" w:rsidRPr="00AF31E8">
              <w:rPr>
                <w:b/>
                <w:sz w:val="16"/>
                <w:szCs w:val="16"/>
              </w:rPr>
              <w:t>Proporcionar múltiples formas de implicación</w:t>
            </w:r>
            <w:r w:rsidR="0091155B" w:rsidRPr="00AF31E8">
              <w:rPr>
                <w:b/>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798281C1" w:rsidR="00AE7312" w:rsidRPr="00AF31E8" w:rsidRDefault="00AE7312" w:rsidP="00AF31E8">
            <w:pPr>
              <w:rPr>
                <w:sz w:val="16"/>
                <w:szCs w:val="16"/>
              </w:rPr>
            </w:pPr>
            <w:r w:rsidRPr="00AF31E8">
              <w:rPr>
                <w:b/>
                <w:sz w:val="16"/>
                <w:szCs w:val="16"/>
              </w:rPr>
              <w:t xml:space="preserve">Principio </w:t>
            </w:r>
            <w:r w:rsidR="009D545E">
              <w:rPr>
                <w:b/>
                <w:sz w:val="16"/>
                <w:szCs w:val="16"/>
              </w:rPr>
              <w:t>1</w:t>
            </w:r>
            <w:r w:rsidRPr="00AF31E8">
              <w:rPr>
                <w:b/>
                <w:sz w:val="16"/>
                <w:szCs w:val="16"/>
              </w:rPr>
              <w:t>: Proporcionar múltiples formas de representación</w:t>
            </w:r>
            <w:r w:rsidR="0091155B" w:rsidRPr="00AF31E8">
              <w:rPr>
                <w:b/>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30AE6A02" w:rsidR="00AE7312" w:rsidRPr="00AF31E8" w:rsidRDefault="00AE7312" w:rsidP="00AF31E8">
            <w:pPr>
              <w:rPr>
                <w:sz w:val="16"/>
                <w:szCs w:val="16"/>
              </w:rPr>
            </w:pPr>
            <w:r w:rsidRPr="00AF31E8">
              <w:rPr>
                <w:b/>
                <w:sz w:val="16"/>
                <w:szCs w:val="16"/>
              </w:rPr>
              <w:t xml:space="preserve">Principio </w:t>
            </w:r>
            <w:r w:rsidR="009D545E">
              <w:rPr>
                <w:b/>
                <w:sz w:val="16"/>
                <w:szCs w:val="16"/>
              </w:rPr>
              <w:t>2</w:t>
            </w:r>
            <w:r w:rsidRPr="00AF31E8">
              <w:rPr>
                <w:b/>
                <w:sz w:val="16"/>
                <w:szCs w:val="16"/>
              </w:rPr>
              <w:t>: Proporcionar múltiples formas de Acción y Expresión</w:t>
            </w:r>
            <w:r w:rsidR="0091155B" w:rsidRPr="00AF31E8">
              <w:rPr>
                <w:b/>
                <w:sz w:val="16"/>
                <w:szCs w:val="16"/>
              </w:rPr>
              <w:t>.</w:t>
            </w:r>
          </w:p>
        </w:tc>
      </w:tr>
      <w:tr w:rsidR="00AF31E8" w:rsidRPr="00AF31E8"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AF31E8" w:rsidRDefault="00AE7312" w:rsidP="000457EE">
            <w:pPr>
              <w:rPr>
                <w:b/>
                <w:bCs/>
                <w:sz w:val="16"/>
                <w:szCs w:val="16"/>
              </w:rPr>
            </w:pPr>
            <w:r w:rsidRPr="00AF31E8">
              <w:rPr>
                <w:b/>
                <w:bCs/>
                <w:sz w:val="16"/>
                <w:szCs w:val="16"/>
              </w:rPr>
              <w:t>Pauta 7. Proporcionar opciones para el interés</w:t>
            </w:r>
            <w:r w:rsidR="0091155B" w:rsidRPr="00AF31E8">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AF31E8" w:rsidRDefault="00AE7312" w:rsidP="000457EE">
            <w:pPr>
              <w:rPr>
                <w:b/>
                <w:bCs/>
                <w:sz w:val="16"/>
                <w:szCs w:val="16"/>
              </w:rPr>
            </w:pPr>
            <w:r w:rsidRPr="00AF31E8">
              <w:rPr>
                <w:b/>
                <w:bCs/>
                <w:sz w:val="16"/>
                <w:szCs w:val="16"/>
              </w:rPr>
              <w:t>Pauta 1. Proporcionar opciones para la percepción</w:t>
            </w:r>
            <w:r w:rsidR="0091155B" w:rsidRPr="00AF31E8">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AF31E8" w:rsidRDefault="00AE7312" w:rsidP="000457EE">
            <w:pPr>
              <w:rPr>
                <w:b/>
                <w:bCs/>
                <w:sz w:val="16"/>
                <w:szCs w:val="16"/>
              </w:rPr>
            </w:pPr>
            <w:r w:rsidRPr="00AF31E8">
              <w:rPr>
                <w:b/>
                <w:bCs/>
                <w:sz w:val="16"/>
                <w:szCs w:val="16"/>
              </w:rPr>
              <w:t>Pauta 4. Proporcionar opciones para la acción física</w:t>
            </w:r>
            <w:r w:rsidR="0091155B" w:rsidRPr="00AF31E8">
              <w:rPr>
                <w:b/>
                <w:bCs/>
                <w:sz w:val="16"/>
                <w:szCs w:val="16"/>
              </w:rPr>
              <w:t>.</w:t>
            </w:r>
          </w:p>
        </w:tc>
      </w:tr>
      <w:tr w:rsidR="00DC5FEC" w:rsidRPr="00AF31E8"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08BEB237" w14:textId="77777777" w:rsidR="00DC5FEC" w:rsidRPr="00AF31E8" w:rsidRDefault="00DC5FEC" w:rsidP="00DC5FEC">
            <w:pPr>
              <w:jc w:val="both"/>
              <w:rPr>
                <w:sz w:val="16"/>
                <w:szCs w:val="16"/>
              </w:rPr>
            </w:pPr>
            <w:r w:rsidRPr="00AF31E8">
              <w:rPr>
                <w:sz w:val="16"/>
                <w:szCs w:val="16"/>
              </w:rPr>
              <w:t xml:space="preserve">Doble página inicial: </w:t>
            </w:r>
          </w:p>
          <w:p w14:paraId="16C7AA5F" w14:textId="77777777" w:rsidR="00DC5FEC" w:rsidRPr="00AF31E8" w:rsidRDefault="00DC5FEC" w:rsidP="00DC5FEC">
            <w:pPr>
              <w:pStyle w:val="Prrafodelista"/>
              <w:numPr>
                <w:ilvl w:val="0"/>
                <w:numId w:val="20"/>
              </w:numPr>
              <w:jc w:val="both"/>
              <w:rPr>
                <w:sz w:val="16"/>
                <w:szCs w:val="16"/>
              </w:rPr>
            </w:pPr>
            <w:r w:rsidRPr="00AF31E8">
              <w:rPr>
                <w:sz w:val="16"/>
                <w:szCs w:val="16"/>
              </w:rPr>
              <w:t>El Dato</w:t>
            </w:r>
            <w:r>
              <w:rPr>
                <w:sz w:val="16"/>
                <w:szCs w:val="16"/>
              </w:rPr>
              <w:t>.</w:t>
            </w:r>
          </w:p>
          <w:p w14:paraId="04DFAF72" w14:textId="77777777" w:rsidR="00DC5FEC" w:rsidRPr="00AF31E8" w:rsidRDefault="00DC5FEC" w:rsidP="00DC5FEC">
            <w:pPr>
              <w:pStyle w:val="Prrafodelista"/>
              <w:numPr>
                <w:ilvl w:val="0"/>
                <w:numId w:val="20"/>
              </w:numPr>
              <w:jc w:val="both"/>
              <w:rPr>
                <w:sz w:val="16"/>
                <w:szCs w:val="16"/>
              </w:rPr>
            </w:pPr>
            <w:r w:rsidRPr="00AF31E8">
              <w:rPr>
                <w:sz w:val="16"/>
                <w:szCs w:val="16"/>
              </w:rPr>
              <w:t>Objetivo en Acción</w:t>
            </w:r>
            <w:r>
              <w:rPr>
                <w:sz w:val="16"/>
                <w:szCs w:val="16"/>
              </w:rPr>
              <w:t>.</w:t>
            </w:r>
          </w:p>
          <w:p w14:paraId="6953A18C" w14:textId="145A4CFB" w:rsidR="00DC5FEC" w:rsidRPr="00D33DE4" w:rsidRDefault="00DC5FEC" w:rsidP="00DC5FEC">
            <w:pPr>
              <w:pStyle w:val="Prrafodelista"/>
              <w:numPr>
                <w:ilvl w:val="0"/>
                <w:numId w:val="20"/>
              </w:numPr>
              <w:rPr>
                <w:sz w:val="16"/>
                <w:szCs w:val="16"/>
              </w:rPr>
            </w:pPr>
            <w:r w:rsidRPr="00D33DE4">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50FDB6A6" w14:textId="77777777" w:rsidR="00DC5FEC" w:rsidRPr="00AF31E8" w:rsidRDefault="00DC5FEC" w:rsidP="00DC5FEC">
            <w:pPr>
              <w:jc w:val="both"/>
              <w:rPr>
                <w:sz w:val="16"/>
                <w:szCs w:val="16"/>
              </w:rPr>
            </w:pPr>
            <w:r w:rsidRPr="00AF31E8">
              <w:rPr>
                <w:sz w:val="16"/>
                <w:szCs w:val="16"/>
              </w:rPr>
              <w:t>Versión digital de la unidad.</w:t>
            </w:r>
          </w:p>
          <w:p w14:paraId="3054CEB4" w14:textId="77777777" w:rsidR="00DC5FEC" w:rsidRPr="00AF31E8" w:rsidRDefault="00DC5FEC" w:rsidP="00DC5FEC">
            <w:pPr>
              <w:jc w:val="both"/>
              <w:rPr>
                <w:sz w:val="16"/>
                <w:szCs w:val="16"/>
              </w:rPr>
            </w:pPr>
            <w:r w:rsidRPr="00AF31E8">
              <w:rPr>
                <w:sz w:val="16"/>
                <w:szCs w:val="16"/>
              </w:rPr>
              <w:t>Recursos digitales de la unidad:</w:t>
            </w:r>
          </w:p>
          <w:p w14:paraId="408AA569" w14:textId="77777777" w:rsidR="00DC5FEC" w:rsidRPr="00B84A7E" w:rsidRDefault="00DC5FEC" w:rsidP="00D07B4B">
            <w:pPr>
              <w:pStyle w:val="Prrafodelista"/>
              <w:numPr>
                <w:ilvl w:val="0"/>
                <w:numId w:val="20"/>
              </w:numPr>
              <w:jc w:val="both"/>
              <w:rPr>
                <w:sz w:val="16"/>
                <w:szCs w:val="16"/>
              </w:rPr>
            </w:pPr>
            <w:r w:rsidRPr="008C0ABB">
              <w:rPr>
                <w:sz w:val="16"/>
                <w:szCs w:val="16"/>
              </w:rPr>
              <w:t>Vídeo</w:t>
            </w:r>
            <w:r>
              <w:rPr>
                <w:sz w:val="16"/>
                <w:szCs w:val="16"/>
              </w:rPr>
              <w:t xml:space="preserve">s, entre los que destaca </w:t>
            </w:r>
            <w:r w:rsidRPr="00B84A7E">
              <w:rPr>
                <w:sz w:val="16"/>
                <w:szCs w:val="16"/>
              </w:rPr>
              <w:t>“Te lo cuento en un momento”</w:t>
            </w:r>
          </w:p>
          <w:p w14:paraId="21F874B4" w14:textId="77777777" w:rsidR="00DC5FEC" w:rsidRDefault="00DC5FEC" w:rsidP="00DC5FEC">
            <w:pPr>
              <w:jc w:val="both"/>
              <w:rPr>
                <w:sz w:val="16"/>
                <w:szCs w:val="16"/>
              </w:rPr>
            </w:pPr>
            <w:r w:rsidRPr="000A29D3">
              <w:rPr>
                <w:sz w:val="16"/>
                <w:szCs w:val="16"/>
              </w:rPr>
              <w:t>Esquemas de diagrama partes-todo.</w:t>
            </w:r>
          </w:p>
          <w:p w14:paraId="3BEDE190" w14:textId="53A1E2C6" w:rsidR="00DC5FEC" w:rsidRPr="00637521" w:rsidRDefault="00DC5FEC" w:rsidP="00DC5FEC">
            <w:pPr>
              <w:jc w:val="both"/>
              <w:rPr>
                <w:rFonts w:eastAsia="Times New Roman"/>
                <w:sz w:val="16"/>
                <w:szCs w:val="16"/>
              </w:rPr>
            </w:pPr>
            <w:r w:rsidRPr="00B84A7E">
              <w:rPr>
                <w:sz w:val="16"/>
                <w:szCs w:val="16"/>
              </w:rPr>
              <w:t>Herramienta IN.ON.</w:t>
            </w:r>
          </w:p>
        </w:tc>
        <w:tc>
          <w:tcPr>
            <w:tcW w:w="3554" w:type="dxa"/>
            <w:tcBorders>
              <w:top w:val="single" w:sz="4" w:space="0" w:color="000000"/>
              <w:left w:val="single" w:sz="4" w:space="0" w:color="000000"/>
              <w:bottom w:val="single" w:sz="4" w:space="0" w:color="000000"/>
              <w:right w:val="single" w:sz="4" w:space="0" w:color="000000"/>
            </w:tcBorders>
          </w:tcPr>
          <w:p w14:paraId="16744D0D" w14:textId="77777777" w:rsidR="00DC5FEC" w:rsidRPr="00AF31E8" w:rsidRDefault="00DC5FEC" w:rsidP="00DC5FEC">
            <w:pPr>
              <w:jc w:val="both"/>
              <w:rPr>
                <w:sz w:val="16"/>
                <w:szCs w:val="16"/>
              </w:rPr>
            </w:pPr>
            <w:r w:rsidRPr="00AF31E8">
              <w:rPr>
                <w:sz w:val="16"/>
                <w:szCs w:val="16"/>
              </w:rPr>
              <w:t>Recursos digitales de la unidad:</w:t>
            </w:r>
          </w:p>
          <w:p w14:paraId="06BCA067" w14:textId="77777777" w:rsidR="00DC5FEC" w:rsidRPr="008C0ABB" w:rsidRDefault="00DC5FEC" w:rsidP="00DC5FEC">
            <w:pPr>
              <w:pStyle w:val="Prrafodelista"/>
              <w:numPr>
                <w:ilvl w:val="0"/>
                <w:numId w:val="20"/>
              </w:numPr>
              <w:rPr>
                <w:sz w:val="16"/>
                <w:szCs w:val="16"/>
              </w:rPr>
            </w:pPr>
            <w:r w:rsidRPr="008C0ABB">
              <w:rPr>
                <w:sz w:val="16"/>
                <w:szCs w:val="16"/>
              </w:rPr>
              <w:t>Actividades interactiva</w:t>
            </w:r>
            <w:r>
              <w:rPr>
                <w:sz w:val="16"/>
                <w:szCs w:val="16"/>
              </w:rPr>
              <w:t>s.</w:t>
            </w:r>
            <w:r w:rsidRPr="008C0ABB">
              <w:rPr>
                <w:sz w:val="16"/>
                <w:szCs w:val="16"/>
              </w:rPr>
              <w:t xml:space="preserve"> </w:t>
            </w:r>
          </w:p>
          <w:p w14:paraId="0D623722" w14:textId="77777777" w:rsidR="00DC5FEC" w:rsidRPr="00AE05EA" w:rsidRDefault="00DC5FEC" w:rsidP="00DC5FEC">
            <w:pPr>
              <w:pStyle w:val="Prrafodelista"/>
              <w:numPr>
                <w:ilvl w:val="0"/>
                <w:numId w:val="20"/>
              </w:numPr>
              <w:rPr>
                <w:sz w:val="16"/>
                <w:szCs w:val="16"/>
              </w:rPr>
            </w:pPr>
            <w:r w:rsidRPr="00AE05EA">
              <w:rPr>
                <w:sz w:val="16"/>
                <w:szCs w:val="16"/>
              </w:rPr>
              <w:t>Herramientas digitales.</w:t>
            </w:r>
          </w:p>
          <w:p w14:paraId="0BE9D12C" w14:textId="77777777" w:rsidR="00DC5FEC" w:rsidRPr="00354DC3" w:rsidRDefault="00DC5FEC" w:rsidP="00DC5FEC">
            <w:pPr>
              <w:pStyle w:val="Prrafodelista"/>
              <w:numPr>
                <w:ilvl w:val="0"/>
                <w:numId w:val="20"/>
              </w:numPr>
              <w:rPr>
                <w:sz w:val="16"/>
                <w:szCs w:val="16"/>
              </w:rPr>
            </w:pPr>
            <w:r w:rsidRPr="003C17F3">
              <w:rPr>
                <w:sz w:val="16"/>
                <w:szCs w:val="16"/>
              </w:rPr>
              <w:t>Canciones</w:t>
            </w:r>
            <w:r>
              <w:rPr>
                <w:sz w:val="16"/>
                <w:szCs w:val="16"/>
              </w:rPr>
              <w:t>.</w:t>
            </w:r>
          </w:p>
          <w:p w14:paraId="51F69DCC" w14:textId="240A32D8" w:rsidR="00DC5FEC" w:rsidRPr="00EB6584" w:rsidRDefault="00DC5FEC" w:rsidP="00D07B4B">
            <w:pPr>
              <w:pStyle w:val="Prrafodelista"/>
              <w:numPr>
                <w:ilvl w:val="0"/>
                <w:numId w:val="20"/>
              </w:numPr>
              <w:jc w:val="both"/>
              <w:rPr>
                <w:sz w:val="16"/>
                <w:szCs w:val="16"/>
              </w:rPr>
            </w:pPr>
            <w:r w:rsidRPr="00EB6584">
              <w:rPr>
                <w:sz w:val="16"/>
                <w:szCs w:val="16"/>
              </w:rPr>
              <w:t>Recursos manipulativos</w:t>
            </w:r>
            <w:r>
              <w:rPr>
                <w:sz w:val="16"/>
                <w:szCs w:val="16"/>
              </w:rPr>
              <w:t>.</w:t>
            </w:r>
          </w:p>
        </w:tc>
      </w:tr>
      <w:tr w:rsidR="00DC5FEC" w:rsidRPr="00AF31E8"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CF2F9B9" w:rsidR="00DC5FEC" w:rsidRPr="00AF31E8" w:rsidRDefault="00DC5FEC" w:rsidP="00DC5FEC">
            <w:pPr>
              <w:rPr>
                <w:b/>
                <w:bCs/>
                <w:sz w:val="16"/>
                <w:szCs w:val="16"/>
              </w:rPr>
            </w:pPr>
            <w:r w:rsidRPr="00AF31E8">
              <w:rPr>
                <w:b/>
                <w:bCs/>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1204C85D" w:rsidR="00DC5FEC" w:rsidRPr="00AF31E8" w:rsidRDefault="00DC5FEC" w:rsidP="00DC5FEC">
            <w:pPr>
              <w:rPr>
                <w:b/>
                <w:bCs/>
                <w:sz w:val="16"/>
                <w:szCs w:val="16"/>
              </w:rPr>
            </w:pPr>
            <w:r w:rsidRPr="00AF31E8">
              <w:rPr>
                <w:b/>
                <w:bCs/>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CEC202F" w:rsidR="00DC5FEC" w:rsidRPr="00AF31E8" w:rsidRDefault="00DC5FEC" w:rsidP="00DC5FEC">
            <w:pPr>
              <w:rPr>
                <w:b/>
                <w:bCs/>
                <w:sz w:val="16"/>
                <w:szCs w:val="16"/>
              </w:rPr>
            </w:pPr>
            <w:r w:rsidRPr="00AF31E8">
              <w:rPr>
                <w:b/>
                <w:bCs/>
                <w:sz w:val="16"/>
                <w:szCs w:val="16"/>
              </w:rPr>
              <w:t>Pauta 5. Proporcionar opciones para la expresión y la comunicación.</w:t>
            </w:r>
          </w:p>
        </w:tc>
      </w:tr>
      <w:tr w:rsidR="00DC5FEC" w:rsidRPr="00AF31E8"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7FEA83CB" w14:textId="77777777" w:rsidR="00DC5FEC" w:rsidRPr="00AF31E8" w:rsidRDefault="00DC5FEC" w:rsidP="00DC5FEC">
            <w:pPr>
              <w:jc w:val="both"/>
              <w:rPr>
                <w:sz w:val="16"/>
                <w:szCs w:val="16"/>
              </w:rPr>
            </w:pPr>
            <w:r w:rsidRPr="00AF31E8">
              <w:rPr>
                <w:sz w:val="16"/>
                <w:szCs w:val="16"/>
              </w:rPr>
              <w:t>Actividades competenciales:</w:t>
            </w:r>
          </w:p>
          <w:p w14:paraId="62CF0EA3" w14:textId="77777777" w:rsidR="00DC5FEC" w:rsidRPr="00AF31E8" w:rsidRDefault="00DC5FEC" w:rsidP="00DC5FEC">
            <w:pPr>
              <w:pStyle w:val="Prrafodelista"/>
              <w:numPr>
                <w:ilvl w:val="0"/>
                <w:numId w:val="20"/>
              </w:numPr>
              <w:rPr>
                <w:sz w:val="16"/>
                <w:szCs w:val="16"/>
              </w:rPr>
            </w:pPr>
            <w:r w:rsidRPr="00BD17FE">
              <w:rPr>
                <w:i/>
                <w:iCs/>
                <w:sz w:val="16"/>
                <w:szCs w:val="16"/>
              </w:rPr>
              <w:t>«</w:t>
            </w:r>
            <w:r w:rsidRPr="00685489">
              <w:rPr>
                <w:i/>
                <w:iCs/>
                <w:sz w:val="16"/>
                <w:szCs w:val="16"/>
              </w:rPr>
              <w:t>¿</w:t>
            </w:r>
            <w:r>
              <w:rPr>
                <w:i/>
                <w:iCs/>
                <w:sz w:val="16"/>
                <w:szCs w:val="16"/>
              </w:rPr>
              <w:t>El 5 a tu alrededor?</w:t>
            </w:r>
            <w:r w:rsidRPr="00BD17FE">
              <w:rPr>
                <w:i/>
                <w:iCs/>
                <w:sz w:val="16"/>
                <w:szCs w:val="16"/>
              </w:rPr>
              <w:t>»</w:t>
            </w:r>
            <w:r w:rsidRPr="00AF31E8">
              <w:rPr>
                <w:sz w:val="16"/>
                <w:szCs w:val="16"/>
              </w:rPr>
              <w:t xml:space="preserve"> </w:t>
            </w:r>
          </w:p>
          <w:p w14:paraId="3C7161DA" w14:textId="77777777" w:rsidR="00DC5FEC" w:rsidRDefault="00DC5FEC" w:rsidP="00DC5FEC">
            <w:pPr>
              <w:jc w:val="both"/>
              <w:rPr>
                <w:sz w:val="16"/>
                <w:szCs w:val="16"/>
              </w:rPr>
            </w:pPr>
            <w:r>
              <w:rPr>
                <w:sz w:val="16"/>
                <w:szCs w:val="16"/>
              </w:rPr>
              <w:t>Aprendizaje cooperativo:</w:t>
            </w:r>
          </w:p>
          <w:p w14:paraId="64C3AB7B" w14:textId="77777777" w:rsidR="00DC5FEC" w:rsidRDefault="00DC5FEC" w:rsidP="00DC5FEC">
            <w:pPr>
              <w:pStyle w:val="Prrafodelista"/>
              <w:numPr>
                <w:ilvl w:val="0"/>
                <w:numId w:val="20"/>
              </w:numPr>
              <w:rPr>
                <w:sz w:val="16"/>
                <w:szCs w:val="16"/>
              </w:rPr>
            </w:pPr>
            <w:r w:rsidRPr="00161D7A">
              <w:rPr>
                <w:sz w:val="16"/>
                <w:szCs w:val="16"/>
              </w:rPr>
              <w:t xml:space="preserve">«Comprobamos» para </w:t>
            </w:r>
            <w:r w:rsidRPr="00FA004B">
              <w:rPr>
                <w:sz w:val="16"/>
                <w:szCs w:val="16"/>
              </w:rPr>
              <w:t>trabajar la descomposición de</w:t>
            </w:r>
            <w:r>
              <w:rPr>
                <w:sz w:val="16"/>
                <w:szCs w:val="16"/>
              </w:rPr>
              <w:t xml:space="preserve"> </w:t>
            </w:r>
            <w:r w:rsidRPr="00FA004B">
              <w:rPr>
                <w:sz w:val="16"/>
                <w:szCs w:val="16"/>
              </w:rPr>
              <w:t>l</w:t>
            </w:r>
            <w:r>
              <w:rPr>
                <w:sz w:val="16"/>
                <w:szCs w:val="16"/>
              </w:rPr>
              <w:t>os</w:t>
            </w:r>
            <w:r w:rsidRPr="00FA004B">
              <w:rPr>
                <w:sz w:val="16"/>
                <w:szCs w:val="16"/>
              </w:rPr>
              <w:t xml:space="preserve"> número</w:t>
            </w:r>
            <w:r>
              <w:rPr>
                <w:sz w:val="16"/>
                <w:szCs w:val="16"/>
              </w:rPr>
              <w:t>s.</w:t>
            </w:r>
          </w:p>
          <w:p w14:paraId="41966BDE" w14:textId="77777777" w:rsidR="00DC5FEC" w:rsidRDefault="00DC5FEC" w:rsidP="00DC5FEC">
            <w:pPr>
              <w:jc w:val="both"/>
              <w:rPr>
                <w:sz w:val="16"/>
                <w:szCs w:val="16"/>
              </w:rPr>
            </w:pPr>
            <w:r>
              <w:rPr>
                <w:sz w:val="16"/>
                <w:szCs w:val="16"/>
              </w:rPr>
              <w:t>Aprendizaje lúdico para trabajar:</w:t>
            </w:r>
          </w:p>
          <w:p w14:paraId="42B509DA" w14:textId="77777777" w:rsidR="00DC5FEC" w:rsidRPr="003B25B7" w:rsidRDefault="00DC5FEC" w:rsidP="00DC5FEC">
            <w:pPr>
              <w:pStyle w:val="Prrafodelista"/>
              <w:numPr>
                <w:ilvl w:val="0"/>
                <w:numId w:val="45"/>
              </w:numPr>
              <w:ind w:left="216" w:hanging="216"/>
              <w:rPr>
                <w:sz w:val="16"/>
                <w:szCs w:val="16"/>
              </w:rPr>
            </w:pPr>
            <w:r w:rsidRPr="003B25B7">
              <w:rPr>
                <w:sz w:val="16"/>
                <w:szCs w:val="16"/>
              </w:rPr>
              <w:t>La comparación de cantidades.</w:t>
            </w:r>
          </w:p>
          <w:p w14:paraId="3647C0BF" w14:textId="77777777" w:rsidR="00DC5FEC" w:rsidRPr="003B25B7" w:rsidRDefault="00DC5FEC" w:rsidP="00DC5FEC">
            <w:pPr>
              <w:pStyle w:val="Prrafodelista"/>
              <w:numPr>
                <w:ilvl w:val="0"/>
                <w:numId w:val="45"/>
              </w:numPr>
              <w:ind w:left="216" w:hanging="216"/>
              <w:rPr>
                <w:b/>
                <w:bCs/>
                <w:color w:val="A6A6A6"/>
                <w:sz w:val="16"/>
                <w:szCs w:val="16"/>
                <w:bdr w:val="none" w:sz="0" w:space="0" w:color="auto" w:frame="1"/>
                <w:shd w:val="clear" w:color="auto" w:fill="FFFFFF"/>
              </w:rPr>
            </w:pPr>
            <w:r>
              <w:rPr>
                <w:sz w:val="16"/>
                <w:szCs w:val="16"/>
              </w:rPr>
              <w:t>L</w:t>
            </w:r>
            <w:r w:rsidRPr="003B25B7">
              <w:rPr>
                <w:sz w:val="16"/>
                <w:szCs w:val="16"/>
              </w:rPr>
              <w:t>a descomposición del número 3.</w:t>
            </w:r>
          </w:p>
          <w:p w14:paraId="79BA1CF9" w14:textId="77777777" w:rsidR="00DC5FEC" w:rsidRPr="003B25B7" w:rsidRDefault="00DC5FEC" w:rsidP="00DC5FEC">
            <w:pPr>
              <w:pStyle w:val="Prrafodelista"/>
              <w:numPr>
                <w:ilvl w:val="0"/>
                <w:numId w:val="45"/>
              </w:numPr>
              <w:ind w:left="216" w:hanging="216"/>
              <w:rPr>
                <w:b/>
                <w:bCs/>
                <w:color w:val="A6A6A6"/>
                <w:sz w:val="16"/>
                <w:szCs w:val="16"/>
                <w:bdr w:val="none" w:sz="0" w:space="0" w:color="auto" w:frame="1"/>
                <w:shd w:val="clear" w:color="auto" w:fill="FFFFFF"/>
              </w:rPr>
            </w:pPr>
            <w:r w:rsidRPr="00634726">
              <w:rPr>
                <w:sz w:val="16"/>
                <w:szCs w:val="16"/>
              </w:rPr>
              <w:t>El todo</w:t>
            </w:r>
            <w:r>
              <w:rPr>
                <w:sz w:val="16"/>
                <w:szCs w:val="16"/>
              </w:rPr>
              <w:t xml:space="preserve"> </w:t>
            </w:r>
            <w:r w:rsidRPr="00634726">
              <w:rPr>
                <w:sz w:val="16"/>
                <w:szCs w:val="16"/>
              </w:rPr>
              <w:t>y las partes</w:t>
            </w:r>
            <w:r>
              <w:rPr>
                <w:sz w:val="16"/>
                <w:szCs w:val="16"/>
              </w:rPr>
              <w:t>.</w:t>
            </w:r>
          </w:p>
          <w:p w14:paraId="73F6887F" w14:textId="77777777" w:rsidR="00DC5FEC" w:rsidRDefault="00DC5FEC" w:rsidP="00DC5FEC">
            <w:pPr>
              <w:jc w:val="both"/>
              <w:rPr>
                <w:sz w:val="16"/>
                <w:szCs w:val="16"/>
              </w:rPr>
            </w:pPr>
            <w:r>
              <w:rPr>
                <w:sz w:val="16"/>
                <w:szCs w:val="16"/>
              </w:rPr>
              <w:t>Desarrollo del pensamiento:</w:t>
            </w:r>
          </w:p>
          <w:p w14:paraId="53DF5CB5" w14:textId="77777777" w:rsidR="00DC5FEC" w:rsidRPr="00377B9B" w:rsidRDefault="00DC5FEC" w:rsidP="00D07B4B">
            <w:pPr>
              <w:pStyle w:val="Prrafodelista"/>
              <w:numPr>
                <w:ilvl w:val="0"/>
                <w:numId w:val="20"/>
              </w:numPr>
              <w:rPr>
                <w:sz w:val="16"/>
                <w:szCs w:val="16"/>
                <w:u w:val="single"/>
              </w:rPr>
            </w:pPr>
            <w:r w:rsidRPr="00B65B5A">
              <w:rPr>
                <w:sz w:val="16"/>
                <w:szCs w:val="16"/>
              </w:rPr>
              <w:t>«La imagen»</w:t>
            </w:r>
            <w:r>
              <w:rPr>
                <w:sz w:val="16"/>
                <w:szCs w:val="16"/>
              </w:rPr>
              <w:t xml:space="preserve"> p</w:t>
            </w:r>
            <w:r w:rsidRPr="00B65B5A">
              <w:rPr>
                <w:sz w:val="16"/>
                <w:szCs w:val="16"/>
              </w:rPr>
              <w:t>ara animar al alumnado a realizar comparaciones con su aula, y a que</w:t>
            </w:r>
            <w:r>
              <w:rPr>
                <w:sz w:val="16"/>
                <w:szCs w:val="16"/>
              </w:rPr>
              <w:t xml:space="preserve"> </w:t>
            </w:r>
            <w:r w:rsidRPr="00B65B5A">
              <w:rPr>
                <w:sz w:val="16"/>
                <w:szCs w:val="16"/>
              </w:rPr>
              <w:t>propongan maneras de hacer que su espacio de aprendizaje sea más limpio y ordenado.</w:t>
            </w:r>
          </w:p>
          <w:p w14:paraId="4CEF72B4" w14:textId="3AF46D3C" w:rsidR="00DC5FEC" w:rsidRPr="004F4DB6" w:rsidRDefault="00DC5FEC" w:rsidP="00DC5FEC">
            <w:pPr>
              <w:pStyle w:val="Prrafodelista"/>
              <w:numPr>
                <w:ilvl w:val="0"/>
                <w:numId w:val="20"/>
              </w:numPr>
              <w:rPr>
                <w:sz w:val="16"/>
                <w:szCs w:val="16"/>
              </w:rPr>
            </w:pPr>
            <w:r w:rsidRPr="003B25B7">
              <w:rPr>
                <w:sz w:val="16"/>
                <w:szCs w:val="16"/>
              </w:rPr>
              <w:t xml:space="preserve">«Lluvia de ideas» </w:t>
            </w:r>
            <w:r>
              <w:rPr>
                <w:sz w:val="16"/>
                <w:szCs w:val="16"/>
              </w:rPr>
              <w:t>para conversar sobre las</w:t>
            </w:r>
            <w:r w:rsidRPr="001E190D">
              <w:rPr>
                <w:sz w:val="16"/>
                <w:szCs w:val="16"/>
              </w:rPr>
              <w:t xml:space="preserve"> cosas que saben </w:t>
            </w:r>
            <w:r>
              <w:rPr>
                <w:sz w:val="16"/>
                <w:szCs w:val="16"/>
              </w:rPr>
              <w:t>sobre el número 5 a su alrededor</w:t>
            </w:r>
            <w:r w:rsidRPr="006E04F6">
              <w:rPr>
                <w:sz w:val="16"/>
                <w:szCs w:val="16"/>
              </w:rPr>
              <w:t>.</w:t>
            </w:r>
            <w:r w:rsidRPr="006E04F6">
              <w:t xml:space="preserve"> </w:t>
            </w:r>
            <w:r w:rsidRPr="006E04F6">
              <w:rPr>
                <w:sz w:val="16"/>
                <w:szCs w:val="16"/>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4E0F7CB3" w14:textId="77777777" w:rsidR="00DC5FEC" w:rsidRPr="00AF31E8" w:rsidRDefault="00DC5FEC" w:rsidP="00DC5FEC">
            <w:pPr>
              <w:jc w:val="both"/>
              <w:rPr>
                <w:sz w:val="16"/>
                <w:szCs w:val="16"/>
              </w:rPr>
            </w:pPr>
            <w:r w:rsidRPr="00AF31E8">
              <w:rPr>
                <w:sz w:val="16"/>
                <w:szCs w:val="16"/>
              </w:rPr>
              <w:t>Aclaraciones al margen.</w:t>
            </w:r>
          </w:p>
          <w:p w14:paraId="432FBA11" w14:textId="77777777" w:rsidR="00DC5FEC" w:rsidRPr="00AF31E8" w:rsidRDefault="00DC5FEC" w:rsidP="00DC5FEC">
            <w:pPr>
              <w:jc w:val="both"/>
              <w:rPr>
                <w:sz w:val="16"/>
                <w:szCs w:val="16"/>
              </w:rPr>
            </w:pPr>
            <w:r w:rsidRPr="00AF31E8">
              <w:rPr>
                <w:sz w:val="16"/>
                <w:szCs w:val="16"/>
              </w:rPr>
              <w:t>Imágenes reales en la unidad.</w:t>
            </w:r>
          </w:p>
          <w:p w14:paraId="1901EC41" w14:textId="77777777" w:rsidR="00DC5FEC" w:rsidRPr="00EB6584" w:rsidRDefault="00DC5FEC" w:rsidP="00DC5FEC">
            <w:pPr>
              <w:rPr>
                <w:sz w:val="16"/>
                <w:szCs w:val="16"/>
                <w:u w:val="single"/>
              </w:rPr>
            </w:pPr>
            <w:r w:rsidRPr="00EB6584">
              <w:rPr>
                <w:sz w:val="16"/>
                <w:szCs w:val="16"/>
              </w:rPr>
              <w:t>Recursos de aula: Murales</w:t>
            </w:r>
            <w:r>
              <w:rPr>
                <w:sz w:val="16"/>
                <w:szCs w:val="16"/>
              </w:rPr>
              <w:t xml:space="preserve">, regletas y </w:t>
            </w:r>
            <w:proofErr w:type="spellStart"/>
            <w:r>
              <w:rPr>
                <w:sz w:val="16"/>
                <w:szCs w:val="16"/>
              </w:rPr>
              <w:t>policubos</w:t>
            </w:r>
            <w:proofErr w:type="spellEnd"/>
            <w:r w:rsidRPr="00EB6584">
              <w:rPr>
                <w:sz w:val="16"/>
                <w:szCs w:val="16"/>
              </w:rPr>
              <w:t>.</w:t>
            </w:r>
          </w:p>
          <w:p w14:paraId="2467CB78" w14:textId="5A4EB40C" w:rsidR="00DC5FEC" w:rsidRPr="00AF31E8" w:rsidRDefault="00DC5FEC" w:rsidP="00DC5FEC">
            <w:pPr>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6A484B2E" w14:textId="77777777" w:rsidR="00DC5FEC" w:rsidRPr="00AF31E8" w:rsidRDefault="00DC5FEC" w:rsidP="00DC5FEC">
            <w:pPr>
              <w:rPr>
                <w:sz w:val="16"/>
                <w:szCs w:val="16"/>
              </w:rPr>
            </w:pPr>
            <w:r>
              <w:rPr>
                <w:sz w:val="16"/>
                <w:szCs w:val="16"/>
              </w:rPr>
              <w:t>Aprendizajes esenciales a través de actividades asociadas a múltiples procesos cognitivos</w:t>
            </w:r>
            <w:r w:rsidRPr="00AF31E8">
              <w:rPr>
                <w:sz w:val="16"/>
                <w:szCs w:val="16"/>
              </w:rPr>
              <w:t>:</w:t>
            </w:r>
          </w:p>
          <w:p w14:paraId="727903D7" w14:textId="77777777" w:rsidR="00DC5FEC" w:rsidRDefault="00DC5FEC" w:rsidP="00DC5FEC">
            <w:pPr>
              <w:pStyle w:val="Prrafodelista"/>
              <w:numPr>
                <w:ilvl w:val="0"/>
                <w:numId w:val="20"/>
              </w:numPr>
              <w:ind w:left="209" w:hanging="209"/>
              <w:jc w:val="both"/>
              <w:rPr>
                <w:sz w:val="16"/>
                <w:szCs w:val="16"/>
              </w:rPr>
            </w:pPr>
            <w:r>
              <w:rPr>
                <w:sz w:val="16"/>
                <w:szCs w:val="16"/>
              </w:rPr>
              <w:t>Expresar oralmente y/o por escrito.</w:t>
            </w:r>
          </w:p>
          <w:p w14:paraId="27955108" w14:textId="77777777" w:rsidR="00DC5FEC" w:rsidRDefault="00DC5FEC" w:rsidP="00DC5FEC">
            <w:pPr>
              <w:pStyle w:val="Prrafodelista"/>
              <w:numPr>
                <w:ilvl w:val="0"/>
                <w:numId w:val="20"/>
              </w:numPr>
              <w:ind w:left="209" w:hanging="209"/>
              <w:jc w:val="both"/>
              <w:rPr>
                <w:sz w:val="16"/>
                <w:szCs w:val="16"/>
              </w:rPr>
            </w:pPr>
            <w:r>
              <w:rPr>
                <w:sz w:val="16"/>
                <w:szCs w:val="16"/>
              </w:rPr>
              <w:t>Observar.</w:t>
            </w:r>
          </w:p>
          <w:p w14:paraId="2652788C" w14:textId="77777777" w:rsidR="00DC5FEC" w:rsidRDefault="00DC5FEC" w:rsidP="00DC5FEC">
            <w:pPr>
              <w:pStyle w:val="Prrafodelista"/>
              <w:numPr>
                <w:ilvl w:val="0"/>
                <w:numId w:val="20"/>
              </w:numPr>
              <w:ind w:left="209" w:hanging="209"/>
              <w:jc w:val="both"/>
              <w:rPr>
                <w:sz w:val="16"/>
                <w:szCs w:val="16"/>
              </w:rPr>
            </w:pPr>
            <w:r>
              <w:rPr>
                <w:sz w:val="16"/>
                <w:szCs w:val="16"/>
              </w:rPr>
              <w:t>Contar.</w:t>
            </w:r>
          </w:p>
          <w:p w14:paraId="44E76821" w14:textId="77777777" w:rsidR="00DC5FEC" w:rsidRDefault="00DC5FEC" w:rsidP="00DC5FEC">
            <w:pPr>
              <w:pStyle w:val="Prrafodelista"/>
              <w:numPr>
                <w:ilvl w:val="0"/>
                <w:numId w:val="20"/>
              </w:numPr>
              <w:ind w:left="209" w:hanging="209"/>
              <w:jc w:val="both"/>
              <w:rPr>
                <w:sz w:val="16"/>
                <w:szCs w:val="16"/>
              </w:rPr>
            </w:pPr>
            <w:r>
              <w:rPr>
                <w:sz w:val="16"/>
                <w:szCs w:val="16"/>
              </w:rPr>
              <w:t>Rodear.</w:t>
            </w:r>
          </w:p>
          <w:p w14:paraId="7C928896" w14:textId="77777777" w:rsidR="00DC5FEC" w:rsidRDefault="00DC5FEC" w:rsidP="00DC5FEC">
            <w:pPr>
              <w:pStyle w:val="Prrafodelista"/>
              <w:numPr>
                <w:ilvl w:val="0"/>
                <w:numId w:val="20"/>
              </w:numPr>
              <w:ind w:left="209" w:hanging="209"/>
              <w:jc w:val="both"/>
              <w:rPr>
                <w:sz w:val="16"/>
                <w:szCs w:val="16"/>
              </w:rPr>
            </w:pPr>
            <w:r>
              <w:rPr>
                <w:sz w:val="16"/>
                <w:szCs w:val="16"/>
              </w:rPr>
              <w:t>Dibujar y colorear.</w:t>
            </w:r>
          </w:p>
          <w:p w14:paraId="1C8ED117" w14:textId="77777777" w:rsidR="00DC5FEC" w:rsidRDefault="00DC5FEC" w:rsidP="00D07B4B">
            <w:pPr>
              <w:pStyle w:val="Prrafodelista"/>
              <w:numPr>
                <w:ilvl w:val="0"/>
                <w:numId w:val="20"/>
              </w:numPr>
              <w:ind w:left="209" w:hanging="209"/>
              <w:rPr>
                <w:sz w:val="16"/>
                <w:szCs w:val="16"/>
              </w:rPr>
            </w:pPr>
            <w:r>
              <w:rPr>
                <w:sz w:val="16"/>
                <w:szCs w:val="16"/>
              </w:rPr>
              <w:t>Completar...</w:t>
            </w:r>
          </w:p>
          <w:p w14:paraId="2DF816BB" w14:textId="77777777" w:rsidR="00DC5FEC" w:rsidRDefault="00DC5FEC" w:rsidP="00DC5FEC">
            <w:pPr>
              <w:pStyle w:val="Prrafodelista"/>
              <w:widowControl/>
              <w:autoSpaceDE/>
              <w:autoSpaceDN/>
              <w:ind w:left="0"/>
              <w:rPr>
                <w:sz w:val="16"/>
                <w:szCs w:val="16"/>
              </w:rPr>
            </w:pPr>
            <w:r w:rsidRPr="00EB6584">
              <w:rPr>
                <w:sz w:val="16"/>
                <w:szCs w:val="16"/>
              </w:rPr>
              <w:t>Recursos manipulativos</w:t>
            </w:r>
            <w:r>
              <w:rPr>
                <w:sz w:val="16"/>
                <w:szCs w:val="16"/>
              </w:rPr>
              <w:t>.</w:t>
            </w:r>
          </w:p>
          <w:p w14:paraId="218CC054" w14:textId="77777777" w:rsidR="00DC5FEC" w:rsidRDefault="00DC5FEC" w:rsidP="00DC5FEC">
            <w:pPr>
              <w:rPr>
                <w:sz w:val="16"/>
                <w:szCs w:val="16"/>
              </w:rPr>
            </w:pPr>
            <w:r w:rsidRPr="00377B9B">
              <w:rPr>
                <w:sz w:val="16"/>
                <w:szCs w:val="16"/>
              </w:rPr>
              <w:t>Plan lingüístico</w:t>
            </w:r>
            <w:r>
              <w:rPr>
                <w:sz w:val="16"/>
                <w:szCs w:val="16"/>
              </w:rPr>
              <w:t>:</w:t>
            </w:r>
          </w:p>
          <w:p w14:paraId="5EAF58B9" w14:textId="2FBB196E" w:rsidR="00DC5FEC" w:rsidRPr="00DC73E8" w:rsidRDefault="00DC5FEC" w:rsidP="00D07B4B">
            <w:pPr>
              <w:pStyle w:val="Prrafodelista"/>
              <w:numPr>
                <w:ilvl w:val="0"/>
                <w:numId w:val="20"/>
              </w:numPr>
              <w:rPr>
                <w:sz w:val="16"/>
                <w:szCs w:val="16"/>
              </w:rPr>
            </w:pPr>
            <w:r w:rsidRPr="00377B9B">
              <w:rPr>
                <w:sz w:val="16"/>
                <w:szCs w:val="16"/>
              </w:rPr>
              <w:t>«Saber escuchar y hablar en público» para trabajar el dato y reflexionar sobre el mensaje transmitido en la pregunta de la sección ¿Cómo lo ves?</w:t>
            </w:r>
          </w:p>
        </w:tc>
      </w:tr>
      <w:tr w:rsidR="00DC5FEC" w:rsidRPr="00AF31E8"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0D3B20C9" w:rsidR="00DC5FEC" w:rsidRPr="00AF31E8" w:rsidRDefault="00DC5FEC" w:rsidP="00DC5FEC">
            <w:pPr>
              <w:rPr>
                <w:b/>
                <w:bCs/>
                <w:sz w:val="16"/>
                <w:szCs w:val="16"/>
              </w:rPr>
            </w:pPr>
            <w:r w:rsidRPr="00AF31E8">
              <w:rPr>
                <w:b/>
                <w:bCs/>
                <w:sz w:val="16"/>
                <w:szCs w:val="16"/>
              </w:rPr>
              <w:t xml:space="preserve">Pauta </w:t>
            </w:r>
            <w:r>
              <w:rPr>
                <w:b/>
                <w:bCs/>
                <w:sz w:val="16"/>
                <w:szCs w:val="16"/>
              </w:rPr>
              <w:t>9</w:t>
            </w:r>
            <w:r w:rsidRPr="00AF31E8">
              <w:rPr>
                <w:b/>
                <w:bCs/>
                <w:sz w:val="16"/>
                <w:szCs w:val="16"/>
              </w:rPr>
              <w:t>. Proporcionar opciones para la autorregulación</w:t>
            </w:r>
            <w:r>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3D39F714" w:rsidR="00DC5FEC" w:rsidRPr="00AF31E8" w:rsidRDefault="00DC5FEC" w:rsidP="00DC5FEC">
            <w:pPr>
              <w:rPr>
                <w:b/>
                <w:bCs/>
                <w:sz w:val="16"/>
                <w:szCs w:val="16"/>
              </w:rPr>
            </w:pPr>
            <w:r w:rsidRPr="00AF31E8">
              <w:rPr>
                <w:b/>
                <w:bCs/>
                <w:sz w:val="16"/>
                <w:szCs w:val="16"/>
              </w:rPr>
              <w:t>Pauta 3. Proporcionar opciones para la comprensión</w:t>
            </w:r>
            <w:r>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70DE01DE" w:rsidR="00DC5FEC" w:rsidRPr="00AF31E8" w:rsidRDefault="00DC5FEC" w:rsidP="00DC5FEC">
            <w:pPr>
              <w:rPr>
                <w:b/>
                <w:bCs/>
                <w:sz w:val="16"/>
                <w:szCs w:val="16"/>
              </w:rPr>
            </w:pPr>
            <w:r w:rsidRPr="00AF31E8">
              <w:rPr>
                <w:b/>
                <w:bCs/>
                <w:sz w:val="16"/>
                <w:szCs w:val="16"/>
              </w:rPr>
              <w:t>Pauta 6. Proporcionar opciones para las funciones ejecutivas</w:t>
            </w:r>
            <w:r>
              <w:rPr>
                <w:b/>
                <w:bCs/>
                <w:sz w:val="16"/>
                <w:szCs w:val="16"/>
              </w:rPr>
              <w:t>.</w:t>
            </w:r>
          </w:p>
        </w:tc>
      </w:tr>
      <w:tr w:rsidR="00DC5FEC" w:rsidRPr="00AF31E8"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192C2778" w14:textId="77777777" w:rsidR="00DC5FEC" w:rsidRPr="00AF31E8" w:rsidRDefault="00DC5FEC" w:rsidP="00DC5FEC">
            <w:pPr>
              <w:jc w:val="both"/>
              <w:rPr>
                <w:sz w:val="16"/>
                <w:szCs w:val="16"/>
              </w:rPr>
            </w:pPr>
            <w:r w:rsidRPr="00AF31E8">
              <w:rPr>
                <w:sz w:val="16"/>
                <w:szCs w:val="16"/>
              </w:rPr>
              <w:t xml:space="preserve">Porfolio: </w:t>
            </w:r>
          </w:p>
          <w:p w14:paraId="4DF2D965" w14:textId="77777777" w:rsidR="00DC5FEC" w:rsidRPr="00AF31E8" w:rsidRDefault="00DC5FEC" w:rsidP="00DC5FEC">
            <w:pPr>
              <w:pStyle w:val="Prrafodelista"/>
              <w:numPr>
                <w:ilvl w:val="0"/>
                <w:numId w:val="20"/>
              </w:numPr>
              <w:jc w:val="both"/>
              <w:rPr>
                <w:sz w:val="16"/>
                <w:szCs w:val="16"/>
              </w:rPr>
            </w:pPr>
            <w:r w:rsidRPr="00AF31E8">
              <w:rPr>
                <w:sz w:val="16"/>
                <w:szCs w:val="16"/>
              </w:rPr>
              <w:t xml:space="preserve">¿Qué he aprendido? </w:t>
            </w:r>
          </w:p>
          <w:p w14:paraId="788AD75F" w14:textId="77777777" w:rsidR="00DC5FEC" w:rsidRDefault="00DC5FEC" w:rsidP="00DC5FEC">
            <w:pPr>
              <w:pStyle w:val="Prrafodelista"/>
              <w:numPr>
                <w:ilvl w:val="0"/>
                <w:numId w:val="20"/>
              </w:numPr>
              <w:jc w:val="both"/>
              <w:rPr>
                <w:sz w:val="16"/>
                <w:szCs w:val="16"/>
              </w:rPr>
            </w:pPr>
            <w:r w:rsidRPr="00AF31E8">
              <w:rPr>
                <w:sz w:val="16"/>
                <w:szCs w:val="16"/>
              </w:rPr>
              <w:t>¿Cómo he aprendido?</w:t>
            </w:r>
          </w:p>
          <w:p w14:paraId="37CAB468" w14:textId="017555FF" w:rsidR="00DC5FEC" w:rsidRPr="00BE59BB" w:rsidRDefault="00DC5FEC" w:rsidP="00DC5FEC">
            <w:pPr>
              <w:pStyle w:val="Prrafodelista"/>
              <w:numPr>
                <w:ilvl w:val="0"/>
                <w:numId w:val="20"/>
              </w:numPr>
              <w:jc w:val="both"/>
              <w:rPr>
                <w:sz w:val="16"/>
                <w:szCs w:val="16"/>
              </w:rPr>
            </w:pPr>
            <w:r w:rsidRPr="00BE59BB">
              <w:rPr>
                <w:sz w:val="16"/>
                <w:szCs w:val="16"/>
              </w:rPr>
              <w:t>Autoevaluación interactiva.</w:t>
            </w:r>
          </w:p>
        </w:tc>
        <w:tc>
          <w:tcPr>
            <w:tcW w:w="3553" w:type="dxa"/>
            <w:tcBorders>
              <w:top w:val="single" w:sz="4" w:space="0" w:color="000000"/>
              <w:left w:val="single" w:sz="4" w:space="0" w:color="000000"/>
              <w:bottom w:val="single" w:sz="4" w:space="0" w:color="000000"/>
              <w:right w:val="single" w:sz="4" w:space="0" w:color="000000"/>
            </w:tcBorders>
          </w:tcPr>
          <w:p w14:paraId="38EE0313" w14:textId="77777777" w:rsidR="00DC5FEC" w:rsidRPr="00AF31E8" w:rsidRDefault="00DC5FEC" w:rsidP="00DC5FEC">
            <w:pPr>
              <w:jc w:val="both"/>
              <w:rPr>
                <w:sz w:val="16"/>
                <w:szCs w:val="16"/>
              </w:rPr>
            </w:pPr>
            <w:r w:rsidRPr="00AF31E8">
              <w:rPr>
                <w:sz w:val="16"/>
                <w:szCs w:val="16"/>
              </w:rPr>
              <w:t>Doble página inicial: El dato.</w:t>
            </w:r>
          </w:p>
          <w:p w14:paraId="1DF8C104" w14:textId="77777777" w:rsidR="00DC5FEC" w:rsidRPr="00AF31E8" w:rsidRDefault="00DC5FEC" w:rsidP="00DC5FEC">
            <w:pPr>
              <w:jc w:val="both"/>
              <w:rPr>
                <w:sz w:val="16"/>
                <w:szCs w:val="16"/>
              </w:rPr>
            </w:pPr>
            <w:r w:rsidRPr="00AF31E8">
              <w:rPr>
                <w:sz w:val="16"/>
                <w:szCs w:val="16"/>
              </w:rPr>
              <w:t>Recurso digital: Lo esencial.</w:t>
            </w:r>
          </w:p>
          <w:p w14:paraId="6B116ECC" w14:textId="77777777" w:rsidR="00DC5FEC" w:rsidRPr="00AF31E8" w:rsidRDefault="00DC5FEC" w:rsidP="00DC5FEC">
            <w:pPr>
              <w:jc w:val="both"/>
              <w:rPr>
                <w:sz w:val="16"/>
                <w:szCs w:val="16"/>
              </w:rPr>
            </w:pPr>
            <w:r w:rsidRPr="00AF31E8">
              <w:rPr>
                <w:sz w:val="16"/>
                <w:szCs w:val="16"/>
              </w:rPr>
              <w:t>Actividades competenciales de la unidad.</w:t>
            </w:r>
          </w:p>
          <w:p w14:paraId="5A417A17" w14:textId="16D478BB" w:rsidR="00DC5FEC" w:rsidRPr="00AF31E8" w:rsidRDefault="00DC5FEC" w:rsidP="00DC5FEC">
            <w:pPr>
              <w:rPr>
                <w:sz w:val="16"/>
                <w:szCs w:val="16"/>
              </w:rPr>
            </w:pPr>
            <w:r w:rsidRPr="00AF31E8">
              <w:rPr>
                <w:sz w:val="16"/>
                <w:szCs w:val="16"/>
              </w:rPr>
              <w:t>Objetivo en Acción.</w:t>
            </w:r>
          </w:p>
        </w:tc>
        <w:tc>
          <w:tcPr>
            <w:tcW w:w="3554" w:type="dxa"/>
            <w:tcBorders>
              <w:top w:val="single" w:sz="4" w:space="0" w:color="000000"/>
              <w:left w:val="single" w:sz="4" w:space="0" w:color="000000"/>
              <w:bottom w:val="single" w:sz="4" w:space="0" w:color="000000"/>
              <w:right w:val="single" w:sz="4" w:space="0" w:color="000000"/>
            </w:tcBorders>
          </w:tcPr>
          <w:p w14:paraId="55D37A4C" w14:textId="77777777" w:rsidR="00DC5FEC" w:rsidRPr="00AF31E8" w:rsidRDefault="00DC5FEC" w:rsidP="00DC5FEC">
            <w:pPr>
              <w:jc w:val="both"/>
              <w:rPr>
                <w:sz w:val="16"/>
                <w:szCs w:val="16"/>
              </w:rPr>
            </w:pPr>
            <w:r w:rsidRPr="00AF31E8">
              <w:rPr>
                <w:sz w:val="16"/>
                <w:szCs w:val="16"/>
              </w:rPr>
              <w:t>Sigue el hilo.</w:t>
            </w:r>
          </w:p>
          <w:p w14:paraId="2D07A507" w14:textId="77777777" w:rsidR="00DC5FEC" w:rsidRPr="00AF31E8" w:rsidRDefault="00DC5FEC" w:rsidP="00DC5FEC">
            <w:pPr>
              <w:jc w:val="both"/>
              <w:rPr>
                <w:sz w:val="16"/>
                <w:szCs w:val="16"/>
              </w:rPr>
            </w:pPr>
            <w:r w:rsidRPr="00AF31E8">
              <w:rPr>
                <w:sz w:val="16"/>
                <w:szCs w:val="16"/>
              </w:rPr>
              <w:t>Esquema de la unidad.</w:t>
            </w:r>
          </w:p>
          <w:p w14:paraId="75620FC3" w14:textId="77777777" w:rsidR="00DC5FEC" w:rsidRDefault="00DC5FEC" w:rsidP="00D07B4B">
            <w:pPr>
              <w:pStyle w:val="Prrafodelista"/>
              <w:numPr>
                <w:ilvl w:val="0"/>
                <w:numId w:val="20"/>
              </w:numPr>
              <w:ind w:left="209" w:hanging="209"/>
              <w:rPr>
                <w:sz w:val="16"/>
                <w:szCs w:val="16"/>
              </w:rPr>
            </w:pPr>
            <w:r w:rsidRPr="00AF31E8">
              <w:rPr>
                <w:sz w:val="16"/>
                <w:szCs w:val="16"/>
              </w:rPr>
              <w:t>Organizadores gráficos.</w:t>
            </w:r>
          </w:p>
          <w:p w14:paraId="1E92030F" w14:textId="4EDC52D2" w:rsidR="00DC5FEC" w:rsidRPr="00DC5FEC" w:rsidRDefault="00DC5FEC" w:rsidP="00D07B4B">
            <w:pPr>
              <w:pStyle w:val="Prrafodelista"/>
              <w:numPr>
                <w:ilvl w:val="0"/>
                <w:numId w:val="20"/>
              </w:numPr>
              <w:ind w:left="209" w:hanging="209"/>
              <w:rPr>
                <w:sz w:val="16"/>
                <w:szCs w:val="16"/>
              </w:rPr>
            </w:pPr>
            <w:r w:rsidRPr="00DC5FEC">
              <w:rPr>
                <w:sz w:val="16"/>
                <w:szCs w:val="16"/>
              </w:rPr>
              <w:t>Pensamiento computacional: Algoritmo.</w:t>
            </w:r>
          </w:p>
        </w:tc>
      </w:tr>
    </w:tbl>
    <w:p w14:paraId="3907F61A" w14:textId="333B2225" w:rsidR="0091155B" w:rsidRDefault="0091155B" w:rsidP="000457EE">
      <w:pPr>
        <w:rPr>
          <w:sz w:val="16"/>
          <w:szCs w:val="16"/>
        </w:rPr>
      </w:pPr>
    </w:p>
    <w:p w14:paraId="7E99BAB5" w14:textId="721A58B9" w:rsidR="00D07B4B" w:rsidRDefault="00D07B4B">
      <w:pPr>
        <w:widowControl/>
        <w:autoSpaceDE/>
        <w:autoSpaceDN/>
        <w:spacing w:after="160" w:line="259" w:lineRule="auto"/>
        <w:rPr>
          <w:sz w:val="16"/>
          <w:szCs w:val="16"/>
        </w:rPr>
      </w:pPr>
      <w:r>
        <w:rPr>
          <w:sz w:val="16"/>
          <w:szCs w:val="16"/>
        </w:rPr>
        <w:br w:type="page"/>
      </w:r>
    </w:p>
    <w:p w14:paraId="77CAB095" w14:textId="77777777" w:rsidR="00A70721" w:rsidRDefault="00A70721" w:rsidP="000457EE">
      <w:pPr>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33"/>
        <w:gridCol w:w="1503"/>
        <w:gridCol w:w="1581"/>
        <w:gridCol w:w="1507"/>
        <w:gridCol w:w="1251"/>
        <w:gridCol w:w="261"/>
        <w:gridCol w:w="1512"/>
        <w:gridCol w:w="1512"/>
      </w:tblGrid>
      <w:tr w:rsidR="00793C2F" w:rsidRPr="00207DA3" w14:paraId="4127DDF8" w14:textId="77777777" w:rsidTr="001862D8">
        <w:trPr>
          <w:trHeight w:val="283"/>
        </w:trPr>
        <w:tc>
          <w:tcPr>
            <w:tcW w:w="10660" w:type="dxa"/>
            <w:gridSpan w:val="8"/>
            <w:vAlign w:val="center"/>
          </w:tcPr>
          <w:p w14:paraId="6A5B06FC" w14:textId="77777777" w:rsidR="00793C2F" w:rsidRPr="00207DA3" w:rsidRDefault="00793C2F" w:rsidP="000457EE">
            <w:pPr>
              <w:jc w:val="center"/>
              <w:rPr>
                <w:sz w:val="18"/>
                <w:szCs w:val="18"/>
              </w:rPr>
            </w:pPr>
            <w:r w:rsidRPr="00207DA3">
              <w:rPr>
                <w:b/>
                <w:bCs/>
                <w:sz w:val="18"/>
                <w:szCs w:val="18"/>
              </w:rPr>
              <w:t>7. VALORACIÓN DE LO APRENDIDO</w:t>
            </w:r>
          </w:p>
        </w:tc>
      </w:tr>
      <w:tr w:rsidR="00793C2F" w:rsidRPr="00207DA3" w14:paraId="614EE97D" w14:textId="77777777" w:rsidTr="001862D8">
        <w:trPr>
          <w:trHeight w:val="283"/>
        </w:trPr>
        <w:tc>
          <w:tcPr>
            <w:tcW w:w="10660" w:type="dxa"/>
            <w:gridSpan w:val="8"/>
            <w:vAlign w:val="center"/>
          </w:tcPr>
          <w:p w14:paraId="317B4691" w14:textId="77777777" w:rsidR="00793C2F" w:rsidRPr="00207DA3" w:rsidRDefault="00793C2F" w:rsidP="000457EE">
            <w:pPr>
              <w:jc w:val="center"/>
              <w:rPr>
                <w:bCs/>
                <w:sz w:val="16"/>
                <w:szCs w:val="16"/>
              </w:rPr>
            </w:pPr>
            <w:r w:rsidRPr="00207DA3">
              <w:rPr>
                <w:bCs/>
                <w:sz w:val="16"/>
                <w:szCs w:val="16"/>
              </w:rPr>
              <w:t xml:space="preserve">PROCEDIMIENTOS DE </w:t>
            </w:r>
            <w:r w:rsidR="00582416" w:rsidRPr="00207DA3">
              <w:rPr>
                <w:bCs/>
                <w:sz w:val="16"/>
                <w:szCs w:val="16"/>
              </w:rPr>
              <w:t>EVALUACIÓN</w:t>
            </w:r>
            <w:r w:rsidRPr="00207DA3">
              <w:rPr>
                <w:bCs/>
                <w:sz w:val="16"/>
                <w:szCs w:val="16"/>
              </w:rPr>
              <w:t xml:space="preserve"> DEL APRENDIZAJE</w:t>
            </w:r>
          </w:p>
        </w:tc>
      </w:tr>
      <w:tr w:rsidR="00924B50" w:rsidRPr="00207DA3" w14:paraId="287F7B38" w14:textId="77777777" w:rsidTr="00F55378">
        <w:trPr>
          <w:trHeight w:val="227"/>
        </w:trPr>
        <w:tc>
          <w:tcPr>
            <w:tcW w:w="1533" w:type="dxa"/>
            <w:vMerge w:val="restart"/>
            <w:vAlign w:val="center"/>
          </w:tcPr>
          <w:p w14:paraId="2B603ED2" w14:textId="77777777" w:rsidR="00793C2F" w:rsidRPr="00207DA3" w:rsidRDefault="005F7D6A" w:rsidP="000457EE">
            <w:pPr>
              <w:jc w:val="center"/>
              <w:rPr>
                <w:sz w:val="16"/>
                <w:szCs w:val="16"/>
              </w:rPr>
            </w:pPr>
            <w:r w:rsidRPr="00207DA3">
              <w:rPr>
                <w:sz w:val="16"/>
                <w:szCs w:val="16"/>
              </w:rPr>
              <w:t>CRITERIOS</w:t>
            </w:r>
            <w:r w:rsidRPr="00207DA3">
              <w:rPr>
                <w:sz w:val="16"/>
                <w:szCs w:val="16"/>
              </w:rPr>
              <w:br/>
            </w:r>
            <w:r w:rsidR="00793C2F" w:rsidRPr="00207DA3">
              <w:rPr>
                <w:sz w:val="16"/>
                <w:szCs w:val="16"/>
              </w:rPr>
              <w:t>DE EVALUACIÓN</w:t>
            </w:r>
          </w:p>
        </w:tc>
        <w:tc>
          <w:tcPr>
            <w:tcW w:w="1503" w:type="dxa"/>
            <w:vMerge w:val="restart"/>
            <w:tcMar>
              <w:left w:w="28" w:type="dxa"/>
              <w:right w:w="0" w:type="dxa"/>
            </w:tcMar>
            <w:vAlign w:val="center"/>
          </w:tcPr>
          <w:p w14:paraId="2656D309" w14:textId="77777777" w:rsidR="00793C2F" w:rsidRPr="00207DA3" w:rsidRDefault="00793C2F" w:rsidP="000457EE">
            <w:pPr>
              <w:jc w:val="center"/>
              <w:rPr>
                <w:sz w:val="16"/>
                <w:szCs w:val="16"/>
              </w:rPr>
            </w:pPr>
            <w:r w:rsidRPr="00207DA3">
              <w:rPr>
                <w:sz w:val="16"/>
                <w:szCs w:val="16"/>
              </w:rPr>
              <w:t>INSTRUMENTOS DE OBSERVACIÓN</w:t>
            </w:r>
          </w:p>
        </w:tc>
        <w:tc>
          <w:tcPr>
            <w:tcW w:w="7624" w:type="dxa"/>
            <w:gridSpan w:val="6"/>
            <w:vAlign w:val="center"/>
          </w:tcPr>
          <w:p w14:paraId="6BEAC474" w14:textId="77777777" w:rsidR="00793C2F" w:rsidRPr="00207DA3" w:rsidRDefault="00793C2F" w:rsidP="000457EE">
            <w:pPr>
              <w:jc w:val="center"/>
              <w:rPr>
                <w:sz w:val="16"/>
                <w:szCs w:val="16"/>
              </w:rPr>
            </w:pPr>
            <w:r w:rsidRPr="00207DA3">
              <w:rPr>
                <w:sz w:val="16"/>
                <w:szCs w:val="16"/>
              </w:rPr>
              <w:t>RÚBRICAS</w:t>
            </w:r>
          </w:p>
        </w:tc>
      </w:tr>
      <w:tr w:rsidR="00924B50" w:rsidRPr="00207DA3" w14:paraId="152F8488" w14:textId="77777777" w:rsidTr="00F55378">
        <w:tc>
          <w:tcPr>
            <w:tcW w:w="1533" w:type="dxa"/>
            <w:vMerge/>
            <w:vAlign w:val="center"/>
          </w:tcPr>
          <w:p w14:paraId="3DA6EE88" w14:textId="77777777" w:rsidR="00793C2F" w:rsidRPr="00207DA3" w:rsidRDefault="00793C2F" w:rsidP="000457EE">
            <w:pPr>
              <w:jc w:val="center"/>
              <w:rPr>
                <w:sz w:val="16"/>
                <w:szCs w:val="16"/>
              </w:rPr>
            </w:pPr>
          </w:p>
        </w:tc>
        <w:tc>
          <w:tcPr>
            <w:tcW w:w="1503" w:type="dxa"/>
            <w:vMerge/>
            <w:vAlign w:val="center"/>
          </w:tcPr>
          <w:p w14:paraId="4819B36B" w14:textId="77777777" w:rsidR="00793C2F" w:rsidRPr="00207DA3" w:rsidRDefault="00793C2F" w:rsidP="000457EE">
            <w:pPr>
              <w:jc w:val="center"/>
              <w:rPr>
                <w:sz w:val="16"/>
                <w:szCs w:val="16"/>
              </w:rPr>
            </w:pPr>
          </w:p>
        </w:tc>
        <w:tc>
          <w:tcPr>
            <w:tcW w:w="1581" w:type="dxa"/>
            <w:vAlign w:val="center"/>
          </w:tcPr>
          <w:p w14:paraId="1D04EBD0" w14:textId="77777777" w:rsidR="00793C2F" w:rsidRPr="00207DA3" w:rsidRDefault="00793C2F" w:rsidP="000457EE">
            <w:pPr>
              <w:jc w:val="center"/>
              <w:rPr>
                <w:sz w:val="16"/>
                <w:szCs w:val="16"/>
              </w:rPr>
            </w:pPr>
            <w:r w:rsidRPr="00207DA3">
              <w:rPr>
                <w:sz w:val="16"/>
                <w:szCs w:val="16"/>
              </w:rPr>
              <w:t>Insuficiente (IN)</w:t>
            </w:r>
          </w:p>
          <w:p w14:paraId="60D7392B" w14:textId="77777777" w:rsidR="00793C2F" w:rsidRPr="00207DA3" w:rsidRDefault="00793C2F" w:rsidP="000457EE">
            <w:pPr>
              <w:jc w:val="center"/>
              <w:rPr>
                <w:sz w:val="16"/>
                <w:szCs w:val="16"/>
              </w:rPr>
            </w:pPr>
            <w:r w:rsidRPr="00207DA3">
              <w:rPr>
                <w:sz w:val="16"/>
                <w:szCs w:val="16"/>
              </w:rPr>
              <w:t>Del 1 al 4</w:t>
            </w:r>
          </w:p>
        </w:tc>
        <w:tc>
          <w:tcPr>
            <w:tcW w:w="1507" w:type="dxa"/>
            <w:vAlign w:val="center"/>
          </w:tcPr>
          <w:p w14:paraId="3BB8FFB6" w14:textId="77777777" w:rsidR="00793C2F" w:rsidRPr="00207DA3" w:rsidRDefault="00793C2F" w:rsidP="000457EE">
            <w:pPr>
              <w:jc w:val="center"/>
              <w:rPr>
                <w:sz w:val="16"/>
                <w:szCs w:val="16"/>
              </w:rPr>
            </w:pPr>
            <w:r w:rsidRPr="00207DA3">
              <w:rPr>
                <w:sz w:val="16"/>
                <w:szCs w:val="16"/>
              </w:rPr>
              <w:t>Suficiente (SU)</w:t>
            </w:r>
          </w:p>
          <w:p w14:paraId="4336C1D5" w14:textId="77777777" w:rsidR="00793C2F" w:rsidRPr="00207DA3" w:rsidRDefault="00793C2F" w:rsidP="000457EE">
            <w:pPr>
              <w:jc w:val="center"/>
              <w:rPr>
                <w:sz w:val="16"/>
                <w:szCs w:val="16"/>
              </w:rPr>
            </w:pPr>
            <w:r w:rsidRPr="00207DA3">
              <w:rPr>
                <w:sz w:val="16"/>
                <w:szCs w:val="16"/>
              </w:rPr>
              <w:t>Del 5 al 6</w:t>
            </w:r>
          </w:p>
        </w:tc>
        <w:tc>
          <w:tcPr>
            <w:tcW w:w="1512" w:type="dxa"/>
            <w:gridSpan w:val="2"/>
            <w:vAlign w:val="center"/>
          </w:tcPr>
          <w:p w14:paraId="26B6E49E" w14:textId="77777777" w:rsidR="00793C2F" w:rsidRPr="00207DA3" w:rsidRDefault="00793C2F" w:rsidP="000457EE">
            <w:pPr>
              <w:jc w:val="center"/>
              <w:rPr>
                <w:sz w:val="16"/>
                <w:szCs w:val="16"/>
              </w:rPr>
            </w:pPr>
            <w:r w:rsidRPr="00207DA3">
              <w:rPr>
                <w:sz w:val="16"/>
                <w:szCs w:val="16"/>
              </w:rPr>
              <w:t>Bien (BI)</w:t>
            </w:r>
          </w:p>
          <w:p w14:paraId="516D4BE0" w14:textId="77777777" w:rsidR="00793C2F" w:rsidRPr="00207DA3" w:rsidRDefault="00793C2F" w:rsidP="000457EE">
            <w:pPr>
              <w:jc w:val="center"/>
              <w:rPr>
                <w:sz w:val="16"/>
                <w:szCs w:val="16"/>
              </w:rPr>
            </w:pPr>
            <w:r w:rsidRPr="00207DA3">
              <w:rPr>
                <w:sz w:val="16"/>
                <w:szCs w:val="16"/>
              </w:rPr>
              <w:t>Entre el 6 y el 7</w:t>
            </w:r>
          </w:p>
        </w:tc>
        <w:tc>
          <w:tcPr>
            <w:tcW w:w="1512" w:type="dxa"/>
            <w:vAlign w:val="center"/>
          </w:tcPr>
          <w:p w14:paraId="6904BF57" w14:textId="77777777" w:rsidR="00793C2F" w:rsidRPr="00207DA3" w:rsidRDefault="00793C2F" w:rsidP="000457EE">
            <w:pPr>
              <w:jc w:val="center"/>
              <w:rPr>
                <w:sz w:val="16"/>
                <w:szCs w:val="16"/>
              </w:rPr>
            </w:pPr>
            <w:r w:rsidRPr="00207DA3">
              <w:rPr>
                <w:sz w:val="16"/>
                <w:szCs w:val="16"/>
              </w:rPr>
              <w:t>Notable (NT)</w:t>
            </w:r>
          </w:p>
          <w:p w14:paraId="762D6D2E" w14:textId="77777777" w:rsidR="00793C2F" w:rsidRPr="00207DA3" w:rsidRDefault="00793C2F" w:rsidP="000457EE">
            <w:pPr>
              <w:jc w:val="center"/>
              <w:rPr>
                <w:sz w:val="16"/>
                <w:szCs w:val="16"/>
              </w:rPr>
            </w:pPr>
            <w:r w:rsidRPr="00207DA3">
              <w:rPr>
                <w:sz w:val="16"/>
                <w:szCs w:val="16"/>
              </w:rPr>
              <w:t>Entre el 7 y el 8</w:t>
            </w:r>
          </w:p>
        </w:tc>
        <w:tc>
          <w:tcPr>
            <w:tcW w:w="1512" w:type="dxa"/>
            <w:vAlign w:val="center"/>
          </w:tcPr>
          <w:p w14:paraId="47C27239" w14:textId="77777777" w:rsidR="00793C2F" w:rsidRPr="00207DA3" w:rsidRDefault="00793C2F" w:rsidP="000457EE">
            <w:pPr>
              <w:jc w:val="center"/>
              <w:rPr>
                <w:spacing w:val="-2"/>
                <w:sz w:val="16"/>
                <w:szCs w:val="16"/>
              </w:rPr>
            </w:pPr>
            <w:r w:rsidRPr="00207DA3">
              <w:rPr>
                <w:spacing w:val="-2"/>
                <w:sz w:val="16"/>
                <w:szCs w:val="16"/>
              </w:rPr>
              <w:t>Sobresaliente (SB)</w:t>
            </w:r>
          </w:p>
          <w:p w14:paraId="09A4DFEF" w14:textId="77777777" w:rsidR="00793C2F" w:rsidRPr="00207DA3" w:rsidRDefault="00793C2F" w:rsidP="000457EE">
            <w:pPr>
              <w:jc w:val="center"/>
              <w:rPr>
                <w:sz w:val="16"/>
                <w:szCs w:val="16"/>
              </w:rPr>
            </w:pPr>
            <w:r w:rsidRPr="00207DA3">
              <w:rPr>
                <w:sz w:val="16"/>
                <w:szCs w:val="16"/>
              </w:rPr>
              <w:t>Entre el 9 y el 10</w:t>
            </w:r>
          </w:p>
        </w:tc>
      </w:tr>
      <w:tr w:rsidR="00924B50" w:rsidRPr="00207DA3" w14:paraId="326F9D55" w14:textId="77777777" w:rsidTr="00F55378">
        <w:trPr>
          <w:trHeight w:val="388"/>
        </w:trPr>
        <w:tc>
          <w:tcPr>
            <w:tcW w:w="1533" w:type="dxa"/>
          </w:tcPr>
          <w:p w14:paraId="5AFC0B6E" w14:textId="70AD4930" w:rsidR="00E02675" w:rsidRPr="004A2F23" w:rsidRDefault="00E02675" w:rsidP="00D07B4B">
            <w:pPr>
              <w:rPr>
                <w:sz w:val="16"/>
                <w:szCs w:val="16"/>
              </w:rPr>
            </w:pPr>
            <w:r w:rsidRPr="007C47BF">
              <w:rPr>
                <w:sz w:val="16"/>
                <w:szCs w:val="16"/>
              </w:rPr>
              <w:t xml:space="preserve">1.1.a. </w:t>
            </w:r>
            <w:r w:rsidRPr="00B01453">
              <w:rPr>
                <w:b/>
                <w:bCs/>
                <w:sz w:val="16"/>
                <w:szCs w:val="16"/>
              </w:rPr>
              <w:t>Comprender</w:t>
            </w:r>
            <w:r w:rsidRPr="007C47BF">
              <w:rPr>
                <w:sz w:val="16"/>
                <w:szCs w:val="16"/>
              </w:rPr>
              <w:t xml:space="preserve"> las preguntas planteadas a través de diferentes estrategias o herramientas y </w:t>
            </w:r>
            <w:r w:rsidRPr="00B01453">
              <w:rPr>
                <w:b/>
                <w:bCs/>
                <w:sz w:val="16"/>
                <w:szCs w:val="16"/>
              </w:rPr>
              <w:t>comenzar a percibir</w:t>
            </w:r>
            <w:r w:rsidRPr="007C47BF">
              <w:rPr>
                <w:sz w:val="16"/>
                <w:szCs w:val="16"/>
              </w:rPr>
              <w:t xml:space="preserve"> mensajes verbales y visuales</w:t>
            </w:r>
          </w:p>
        </w:tc>
        <w:tc>
          <w:tcPr>
            <w:tcW w:w="1503" w:type="dxa"/>
          </w:tcPr>
          <w:p w14:paraId="42DDB152" w14:textId="35E53C3D" w:rsidR="00E02675" w:rsidRPr="00D37C25" w:rsidRDefault="00E02675" w:rsidP="00D07B4B">
            <w:pPr>
              <w:rPr>
                <w:sz w:val="16"/>
                <w:szCs w:val="16"/>
              </w:rPr>
            </w:pPr>
            <w:r w:rsidRPr="00D37C25">
              <w:rPr>
                <w:sz w:val="16"/>
                <w:szCs w:val="16"/>
              </w:rPr>
              <w:t>Pruebas</w:t>
            </w:r>
            <w:r>
              <w:rPr>
                <w:sz w:val="16"/>
                <w:szCs w:val="16"/>
              </w:rPr>
              <w:t>.</w:t>
            </w:r>
          </w:p>
          <w:p w14:paraId="4DE86C6E" w14:textId="3644D098" w:rsidR="00E02675" w:rsidRDefault="00E02675" w:rsidP="00D07B4B">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6894A966" w14:textId="0903284B" w:rsidR="00E02675" w:rsidRDefault="00BE7F2F" w:rsidP="00D07B4B">
            <w:pPr>
              <w:rPr>
                <w:bCs/>
                <w:sz w:val="16"/>
                <w:szCs w:val="16"/>
                <w:lang w:val="es-ES_tradnl"/>
              </w:rPr>
            </w:pPr>
            <w:r>
              <w:rPr>
                <w:bCs/>
                <w:sz w:val="16"/>
                <w:szCs w:val="16"/>
                <w:lang w:val="es-ES_tradnl"/>
              </w:rPr>
              <w:t>Cuaderno</w:t>
            </w:r>
            <w:r w:rsidR="00E02675" w:rsidRPr="00330DFF">
              <w:rPr>
                <w:bCs/>
                <w:sz w:val="16"/>
                <w:szCs w:val="16"/>
                <w:lang w:val="es-ES_tradnl"/>
              </w:rPr>
              <w:t xml:space="preserve"> del alumnado</w:t>
            </w:r>
            <w:r w:rsidR="00E02675">
              <w:rPr>
                <w:bCs/>
                <w:sz w:val="16"/>
                <w:szCs w:val="16"/>
                <w:lang w:val="es-ES_tradnl"/>
              </w:rPr>
              <w:t>.</w:t>
            </w:r>
          </w:p>
          <w:p w14:paraId="2A33AE69" w14:textId="592D8D40" w:rsidR="00E02675" w:rsidRDefault="00E02675" w:rsidP="00D07B4B">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124F5361" w14:textId="1BB6AB64" w:rsidR="00E02675" w:rsidRPr="004A2F23" w:rsidRDefault="00E02675" w:rsidP="00D07B4B">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083E709B" w14:textId="40D58C20" w:rsidR="00E02675" w:rsidRPr="000812B8" w:rsidRDefault="00E02675" w:rsidP="00D07B4B">
            <w:pPr>
              <w:rPr>
                <w:color w:val="000000" w:themeColor="text1"/>
                <w:sz w:val="16"/>
                <w:szCs w:val="16"/>
              </w:rPr>
            </w:pPr>
            <w:r w:rsidRPr="000812B8">
              <w:rPr>
                <w:color w:val="000000" w:themeColor="text1"/>
                <w:sz w:val="16"/>
                <w:szCs w:val="16"/>
              </w:rPr>
              <w:t>Apenas comprende las preguntas planteadas</w:t>
            </w:r>
            <w:r w:rsidR="001A1F64" w:rsidRPr="000812B8">
              <w:rPr>
                <w:color w:val="000000" w:themeColor="text1"/>
                <w:sz w:val="16"/>
                <w:szCs w:val="16"/>
              </w:rPr>
              <w:t>, a pesar de las estrategias y herramientas utilizadas y le cuesta percibir mensajes verbales y visuales.</w:t>
            </w:r>
          </w:p>
        </w:tc>
        <w:tc>
          <w:tcPr>
            <w:tcW w:w="1507" w:type="dxa"/>
          </w:tcPr>
          <w:p w14:paraId="5E729EE8" w14:textId="5B6D7579" w:rsidR="00E02675" w:rsidRPr="000812B8" w:rsidRDefault="00E02675" w:rsidP="00D07B4B">
            <w:pPr>
              <w:rPr>
                <w:color w:val="000000" w:themeColor="text1"/>
                <w:sz w:val="16"/>
                <w:szCs w:val="16"/>
              </w:rPr>
            </w:pPr>
            <w:r w:rsidRPr="000812B8">
              <w:rPr>
                <w:color w:val="000000" w:themeColor="text1"/>
                <w:sz w:val="16"/>
                <w:szCs w:val="16"/>
              </w:rPr>
              <w:t>Comprende, con ayuda y/o algunas dificultades, las preguntas planteadas a través de diferentes estrategias o herramientas</w:t>
            </w:r>
            <w:r w:rsidR="001A1F64" w:rsidRPr="000812B8">
              <w:rPr>
                <w:color w:val="000000" w:themeColor="text1"/>
                <w:sz w:val="16"/>
                <w:szCs w:val="16"/>
              </w:rPr>
              <w:t xml:space="preserve"> y comienza a percibir algunos mensajes verbales y visuales.</w:t>
            </w:r>
          </w:p>
        </w:tc>
        <w:tc>
          <w:tcPr>
            <w:tcW w:w="1512" w:type="dxa"/>
            <w:gridSpan w:val="2"/>
          </w:tcPr>
          <w:p w14:paraId="6E4717C0" w14:textId="41AB46D0" w:rsidR="00E02675" w:rsidRPr="000812B8" w:rsidRDefault="00E02675" w:rsidP="00D07B4B">
            <w:pPr>
              <w:rPr>
                <w:color w:val="000000" w:themeColor="text1"/>
                <w:sz w:val="16"/>
                <w:szCs w:val="16"/>
              </w:rPr>
            </w:pPr>
            <w:r w:rsidRPr="000812B8">
              <w:rPr>
                <w:color w:val="000000" w:themeColor="text1"/>
                <w:sz w:val="16"/>
                <w:szCs w:val="16"/>
              </w:rPr>
              <w:t>Comprende, adecuadamente y con bastante acierto, las preguntas planteadas a través de diferentes estrategias o herramientas</w:t>
            </w:r>
            <w:r w:rsidR="001A1F64" w:rsidRPr="000812B8">
              <w:rPr>
                <w:color w:val="000000" w:themeColor="text1"/>
                <w:sz w:val="16"/>
                <w:szCs w:val="16"/>
              </w:rPr>
              <w:t xml:space="preserve"> y comienza a percibir mensajes verbales y visuales.</w:t>
            </w:r>
          </w:p>
        </w:tc>
        <w:tc>
          <w:tcPr>
            <w:tcW w:w="1512" w:type="dxa"/>
          </w:tcPr>
          <w:p w14:paraId="3867090D" w14:textId="26D545EC" w:rsidR="00E02675" w:rsidRPr="000812B8" w:rsidRDefault="00E02675" w:rsidP="00D07B4B">
            <w:pPr>
              <w:rPr>
                <w:color w:val="000000" w:themeColor="text1"/>
                <w:sz w:val="16"/>
                <w:szCs w:val="16"/>
              </w:rPr>
            </w:pPr>
            <w:r w:rsidRPr="000812B8">
              <w:rPr>
                <w:color w:val="000000" w:themeColor="text1"/>
                <w:sz w:val="16"/>
                <w:szCs w:val="16"/>
              </w:rPr>
              <w:t>Comprende, con soltura y acierto, las preguntas planteadas a través de diferentes estrategias o herramientas y comienza a percibir mensajes verbales y visuales.</w:t>
            </w:r>
          </w:p>
        </w:tc>
        <w:tc>
          <w:tcPr>
            <w:tcW w:w="1512" w:type="dxa"/>
          </w:tcPr>
          <w:p w14:paraId="63D30B91" w14:textId="5EE82D00" w:rsidR="00E02675" w:rsidRPr="000812B8" w:rsidRDefault="00E02675" w:rsidP="00D07B4B">
            <w:pPr>
              <w:rPr>
                <w:color w:val="000000" w:themeColor="text1"/>
                <w:sz w:val="16"/>
                <w:szCs w:val="16"/>
              </w:rPr>
            </w:pPr>
            <w:r w:rsidRPr="000812B8">
              <w:rPr>
                <w:color w:val="000000" w:themeColor="text1"/>
                <w:sz w:val="16"/>
                <w:szCs w:val="16"/>
              </w:rPr>
              <w:t>Comprende, a la perfección, las preguntas planteadas a través de diferentes estrategias o herramientas y comienza a percibir, de manera eficaz, mensajes verbales y visuales.</w:t>
            </w:r>
          </w:p>
        </w:tc>
      </w:tr>
      <w:tr w:rsidR="00924B50" w:rsidRPr="00207DA3" w14:paraId="0DB4225D" w14:textId="77777777" w:rsidTr="00F55378">
        <w:trPr>
          <w:trHeight w:val="283"/>
        </w:trPr>
        <w:tc>
          <w:tcPr>
            <w:tcW w:w="1533" w:type="dxa"/>
          </w:tcPr>
          <w:p w14:paraId="7EF38FAE" w14:textId="0C1330AB" w:rsidR="00E02675" w:rsidRPr="004A2F23" w:rsidRDefault="00E02675" w:rsidP="00D07B4B">
            <w:pPr>
              <w:rPr>
                <w:sz w:val="16"/>
                <w:szCs w:val="16"/>
              </w:rPr>
            </w:pPr>
            <w:r w:rsidRPr="00FC451A">
              <w:rPr>
                <w:sz w:val="16"/>
                <w:szCs w:val="16"/>
              </w:rPr>
              <w:t>1.2.a.</w:t>
            </w:r>
            <w:r w:rsidRPr="00B01453">
              <w:rPr>
                <w:b/>
                <w:bCs/>
                <w:sz w:val="16"/>
                <w:szCs w:val="16"/>
              </w:rPr>
              <w:t xml:space="preserve"> Interpretar</w:t>
            </w:r>
            <w:r w:rsidRPr="00FC451A">
              <w:rPr>
                <w:sz w:val="16"/>
                <w:szCs w:val="16"/>
              </w:rPr>
              <w:t xml:space="preserve"> ejemplos de representaciones de situaciones problematizadas sencillas, </w:t>
            </w:r>
            <w:r w:rsidRPr="00B01453">
              <w:rPr>
                <w:b/>
                <w:bCs/>
                <w:sz w:val="16"/>
                <w:szCs w:val="16"/>
              </w:rPr>
              <w:t>con recursos manipulativos</w:t>
            </w:r>
            <w:r w:rsidRPr="00FC451A">
              <w:rPr>
                <w:sz w:val="16"/>
                <w:szCs w:val="16"/>
              </w:rPr>
              <w:t xml:space="preserve"> que ayuden en la resolución de un problema de la vida cotidiana, colaborando entre iguales.</w:t>
            </w:r>
          </w:p>
        </w:tc>
        <w:tc>
          <w:tcPr>
            <w:tcW w:w="1503" w:type="dxa"/>
          </w:tcPr>
          <w:p w14:paraId="573ED787" w14:textId="4390BF72" w:rsidR="00E02675" w:rsidRPr="00D37C25" w:rsidRDefault="00E02675" w:rsidP="00D07B4B">
            <w:pPr>
              <w:rPr>
                <w:sz w:val="16"/>
                <w:szCs w:val="16"/>
              </w:rPr>
            </w:pPr>
            <w:r w:rsidRPr="00D37C25">
              <w:rPr>
                <w:sz w:val="16"/>
                <w:szCs w:val="16"/>
              </w:rPr>
              <w:t>Pruebas</w:t>
            </w:r>
            <w:r>
              <w:rPr>
                <w:sz w:val="16"/>
                <w:szCs w:val="16"/>
              </w:rPr>
              <w:t>.</w:t>
            </w:r>
          </w:p>
          <w:p w14:paraId="20DF33DB" w14:textId="230D412C" w:rsidR="00E02675" w:rsidRDefault="00E02675" w:rsidP="00D07B4B">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r>
              <w:rPr>
                <w:sz w:val="16"/>
                <w:szCs w:val="16"/>
              </w:rPr>
              <w:t xml:space="preserve"> y </w:t>
            </w:r>
            <w:r w:rsidRPr="009C7D1A">
              <w:rPr>
                <w:bCs/>
                <w:sz w:val="16"/>
                <w:szCs w:val="16"/>
                <w:lang w:val="es-ES_tradnl"/>
              </w:rPr>
              <w:t>participación en trabajos cooperativos</w:t>
            </w:r>
            <w:r w:rsidRPr="00D37C25">
              <w:rPr>
                <w:sz w:val="16"/>
                <w:szCs w:val="16"/>
              </w:rPr>
              <w:t>.</w:t>
            </w:r>
          </w:p>
          <w:p w14:paraId="2DD51BEC" w14:textId="4E89F6C5" w:rsidR="00E02675" w:rsidRDefault="00BE7F2F" w:rsidP="00D07B4B">
            <w:pPr>
              <w:rPr>
                <w:bCs/>
                <w:sz w:val="16"/>
                <w:szCs w:val="16"/>
                <w:lang w:val="es-ES_tradnl"/>
              </w:rPr>
            </w:pPr>
            <w:r>
              <w:rPr>
                <w:bCs/>
                <w:sz w:val="16"/>
                <w:szCs w:val="16"/>
                <w:lang w:val="es-ES_tradnl"/>
              </w:rPr>
              <w:t>Cuaderno</w:t>
            </w:r>
            <w:r w:rsidRPr="00330DFF">
              <w:rPr>
                <w:bCs/>
                <w:sz w:val="16"/>
                <w:szCs w:val="16"/>
                <w:lang w:val="es-ES_tradnl"/>
              </w:rPr>
              <w:t xml:space="preserve"> </w:t>
            </w:r>
            <w:r w:rsidR="00E02675" w:rsidRPr="00330DFF">
              <w:rPr>
                <w:bCs/>
                <w:sz w:val="16"/>
                <w:szCs w:val="16"/>
                <w:lang w:val="es-ES_tradnl"/>
              </w:rPr>
              <w:t>del alumnado</w:t>
            </w:r>
            <w:r w:rsidR="00E02675">
              <w:rPr>
                <w:bCs/>
                <w:sz w:val="16"/>
                <w:szCs w:val="16"/>
                <w:lang w:val="es-ES_tradnl"/>
              </w:rPr>
              <w:t>.</w:t>
            </w:r>
          </w:p>
          <w:p w14:paraId="639CEB86" w14:textId="1DCCCFD7" w:rsidR="00E02675" w:rsidRDefault="00E02675" w:rsidP="00D07B4B">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60DC0331" w14:textId="160455C4" w:rsidR="00E02675" w:rsidRPr="004A2F23" w:rsidRDefault="00E02675" w:rsidP="00D07B4B">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737347BD" w14:textId="5134A5BF" w:rsidR="00E02675" w:rsidRPr="000812B8" w:rsidRDefault="00E02675" w:rsidP="00D07B4B">
            <w:pPr>
              <w:rPr>
                <w:color w:val="000000" w:themeColor="text1"/>
                <w:sz w:val="16"/>
                <w:szCs w:val="16"/>
              </w:rPr>
            </w:pPr>
            <w:r w:rsidRPr="000812B8">
              <w:rPr>
                <w:color w:val="000000" w:themeColor="text1"/>
                <w:sz w:val="16"/>
                <w:szCs w:val="16"/>
              </w:rPr>
              <w:t xml:space="preserve">Apenas interpreta ejemplos de representaciones de situaciones problematizadas </w:t>
            </w:r>
            <w:r w:rsidR="001A1F64" w:rsidRPr="000812B8">
              <w:rPr>
                <w:color w:val="000000" w:themeColor="text1"/>
                <w:sz w:val="16"/>
                <w:szCs w:val="16"/>
              </w:rPr>
              <w:t xml:space="preserve">sencillas a pesar de utilizar </w:t>
            </w:r>
            <w:r w:rsidR="001A1F64" w:rsidRPr="000812B8">
              <w:rPr>
                <w:b/>
                <w:bCs/>
                <w:color w:val="000000" w:themeColor="text1"/>
                <w:sz w:val="16"/>
                <w:szCs w:val="16"/>
              </w:rPr>
              <w:t>recursos manipulativos</w:t>
            </w:r>
            <w:r w:rsidR="001A1F64" w:rsidRPr="000812B8">
              <w:rPr>
                <w:color w:val="000000" w:themeColor="text1"/>
                <w:sz w:val="16"/>
                <w:szCs w:val="16"/>
              </w:rPr>
              <w:t xml:space="preserve"> que ayuden en la resolución de un problema de la vida cotidiana, y le cuesta colaborar entre iguales.</w:t>
            </w:r>
          </w:p>
        </w:tc>
        <w:tc>
          <w:tcPr>
            <w:tcW w:w="1507" w:type="dxa"/>
          </w:tcPr>
          <w:p w14:paraId="28940ECE" w14:textId="6D0AD271" w:rsidR="00E02675" w:rsidRPr="000812B8" w:rsidRDefault="00E02675" w:rsidP="00D07B4B">
            <w:pPr>
              <w:rPr>
                <w:color w:val="000000" w:themeColor="text1"/>
                <w:sz w:val="16"/>
                <w:szCs w:val="16"/>
              </w:rPr>
            </w:pPr>
            <w:r w:rsidRPr="000812B8">
              <w:rPr>
                <w:color w:val="000000" w:themeColor="text1"/>
                <w:sz w:val="16"/>
                <w:szCs w:val="16"/>
              </w:rPr>
              <w:t>Interpreta, con ayuda y/o algunas dificultades, ejemplos de representaciones de situaciones problematizadas sencillas, con recursos manipulativos que le ayudan en la resolución de un problema de la vida cotidiana</w:t>
            </w:r>
            <w:r w:rsidR="001A1F64" w:rsidRPr="000812B8">
              <w:rPr>
                <w:color w:val="000000" w:themeColor="text1"/>
                <w:sz w:val="16"/>
                <w:szCs w:val="16"/>
              </w:rPr>
              <w:t>, colaborando de entre iguales</w:t>
            </w:r>
          </w:p>
        </w:tc>
        <w:tc>
          <w:tcPr>
            <w:tcW w:w="1512" w:type="dxa"/>
            <w:gridSpan w:val="2"/>
          </w:tcPr>
          <w:p w14:paraId="2E91C904" w14:textId="77777777" w:rsidR="00E02675" w:rsidRPr="000812B8" w:rsidRDefault="00E02675" w:rsidP="00D07B4B">
            <w:pPr>
              <w:rPr>
                <w:color w:val="000000" w:themeColor="text1"/>
                <w:sz w:val="16"/>
                <w:szCs w:val="16"/>
              </w:rPr>
            </w:pPr>
            <w:r w:rsidRPr="000812B8">
              <w:rPr>
                <w:color w:val="000000" w:themeColor="text1"/>
                <w:sz w:val="16"/>
                <w:szCs w:val="16"/>
              </w:rPr>
              <w:t>Interpreta, adecuadamente y con bastante acierto, ejemplos de representaciones de situaciones problematizadas sencillas, con recursos manipulativos que le ayudan en la resolución de un problema de la vida cotidiana.</w:t>
            </w:r>
          </w:p>
          <w:p w14:paraId="5308B31A" w14:textId="29D979B8" w:rsidR="001A1F64" w:rsidRPr="000812B8" w:rsidRDefault="001A1F64" w:rsidP="00D07B4B">
            <w:pPr>
              <w:rPr>
                <w:color w:val="000000" w:themeColor="text1"/>
                <w:sz w:val="16"/>
                <w:szCs w:val="16"/>
              </w:rPr>
            </w:pPr>
            <w:r w:rsidRPr="000812B8">
              <w:rPr>
                <w:color w:val="000000" w:themeColor="text1"/>
                <w:sz w:val="16"/>
                <w:szCs w:val="16"/>
              </w:rPr>
              <w:t>colaborando de entre iguales</w:t>
            </w:r>
          </w:p>
        </w:tc>
        <w:tc>
          <w:tcPr>
            <w:tcW w:w="1512" w:type="dxa"/>
          </w:tcPr>
          <w:p w14:paraId="0FCBC41D" w14:textId="1944A5DF" w:rsidR="00E02675" w:rsidRPr="000812B8" w:rsidRDefault="00E02675" w:rsidP="00D07B4B">
            <w:pPr>
              <w:rPr>
                <w:color w:val="000000" w:themeColor="text1"/>
                <w:sz w:val="16"/>
                <w:szCs w:val="16"/>
              </w:rPr>
            </w:pPr>
            <w:r w:rsidRPr="000812B8">
              <w:rPr>
                <w:color w:val="000000" w:themeColor="text1"/>
                <w:sz w:val="16"/>
                <w:szCs w:val="16"/>
              </w:rPr>
              <w:t>Interpreta, con soltura y acierto, ejemplos de representaciones de situaciones problematizadas sencillas, con recursos manipulativos que le ayudan en la resolución de un problema de la vida cotidiana, colaborando de entre iguales.</w:t>
            </w:r>
          </w:p>
        </w:tc>
        <w:tc>
          <w:tcPr>
            <w:tcW w:w="1512" w:type="dxa"/>
          </w:tcPr>
          <w:p w14:paraId="172F53F2" w14:textId="799C24D7" w:rsidR="00E02675" w:rsidRPr="000812B8" w:rsidRDefault="00E02675" w:rsidP="00D07B4B">
            <w:pPr>
              <w:rPr>
                <w:color w:val="000000" w:themeColor="text1"/>
                <w:sz w:val="16"/>
                <w:szCs w:val="16"/>
              </w:rPr>
            </w:pPr>
            <w:r w:rsidRPr="000812B8">
              <w:rPr>
                <w:color w:val="000000" w:themeColor="text1"/>
                <w:sz w:val="16"/>
                <w:szCs w:val="16"/>
              </w:rPr>
              <w:t>Interpreta, amplia y claramente, ejemplos de representaciones de situaciones problematizadas sencillas, con recursos manipulativos que le ayudan en la resolución de un problema de la vida cotidiana, colaborando y cooperando de manera eficaz entre iguales.</w:t>
            </w:r>
          </w:p>
        </w:tc>
      </w:tr>
      <w:tr w:rsidR="00924B50" w:rsidRPr="003337B7" w14:paraId="3DF5D49A" w14:textId="77777777" w:rsidTr="00F55378">
        <w:trPr>
          <w:trHeight w:val="1109"/>
        </w:trPr>
        <w:tc>
          <w:tcPr>
            <w:tcW w:w="1533" w:type="dxa"/>
          </w:tcPr>
          <w:p w14:paraId="52970D25" w14:textId="06C4CA5B" w:rsidR="00E02675" w:rsidRPr="003337B7" w:rsidRDefault="00E02675" w:rsidP="003337B7">
            <w:pPr>
              <w:rPr>
                <w:sz w:val="16"/>
                <w:szCs w:val="16"/>
              </w:rPr>
            </w:pPr>
            <w:r w:rsidRPr="003337B7">
              <w:rPr>
                <w:sz w:val="16"/>
                <w:szCs w:val="16"/>
              </w:rPr>
              <w:t>2.1.a.</w:t>
            </w:r>
            <w:r w:rsidRPr="003337B7">
              <w:rPr>
                <w:b/>
                <w:bCs/>
                <w:sz w:val="16"/>
                <w:szCs w:val="16"/>
              </w:rPr>
              <w:t xml:space="preserve"> Identificar</w:t>
            </w:r>
            <w:r w:rsidRPr="003337B7">
              <w:rPr>
                <w:sz w:val="16"/>
                <w:szCs w:val="16"/>
              </w:rPr>
              <w:t xml:space="preserve"> alguna estrategia a emplear para resolver un problema de forma guiada, </w:t>
            </w:r>
            <w:r w:rsidRPr="003337B7">
              <w:rPr>
                <w:b/>
                <w:bCs/>
                <w:sz w:val="16"/>
                <w:szCs w:val="16"/>
              </w:rPr>
              <w:t>mostrando</w:t>
            </w:r>
            <w:r w:rsidRPr="003337B7">
              <w:rPr>
                <w:sz w:val="16"/>
                <w:szCs w:val="16"/>
              </w:rPr>
              <w:t xml:space="preserve"> interés en la resolución.</w:t>
            </w:r>
          </w:p>
        </w:tc>
        <w:tc>
          <w:tcPr>
            <w:tcW w:w="1503" w:type="dxa"/>
          </w:tcPr>
          <w:p w14:paraId="4693AF05" w14:textId="554E30A3" w:rsidR="00E02675" w:rsidRPr="003337B7" w:rsidRDefault="00E02675" w:rsidP="003337B7">
            <w:pPr>
              <w:rPr>
                <w:sz w:val="16"/>
                <w:szCs w:val="16"/>
              </w:rPr>
            </w:pPr>
            <w:r w:rsidRPr="003337B7">
              <w:rPr>
                <w:sz w:val="16"/>
                <w:szCs w:val="16"/>
              </w:rPr>
              <w:t>Pruebas.</w:t>
            </w:r>
          </w:p>
          <w:p w14:paraId="2AAE21DE" w14:textId="33ACCCA2" w:rsidR="00E02675" w:rsidRPr="003337B7" w:rsidRDefault="00E02675" w:rsidP="003337B7">
            <w:pPr>
              <w:rPr>
                <w:sz w:val="16"/>
                <w:szCs w:val="16"/>
              </w:rPr>
            </w:pPr>
            <w:r w:rsidRPr="003337B7">
              <w:rPr>
                <w:bCs/>
                <w:sz w:val="16"/>
                <w:szCs w:val="16"/>
                <w:lang w:val="es-ES_tradnl"/>
              </w:rPr>
              <w:t xml:space="preserve">Intervenciones </w:t>
            </w:r>
            <w:r w:rsidRPr="003337B7">
              <w:rPr>
                <w:sz w:val="16"/>
                <w:szCs w:val="16"/>
              </w:rPr>
              <w:t>en clase: exposición oral y actitud en clase.</w:t>
            </w:r>
          </w:p>
          <w:p w14:paraId="75560D53" w14:textId="07334084" w:rsidR="00E02675" w:rsidRPr="003337B7" w:rsidRDefault="00BE7F2F" w:rsidP="003337B7">
            <w:pPr>
              <w:rPr>
                <w:bCs/>
                <w:sz w:val="16"/>
                <w:szCs w:val="16"/>
                <w:lang w:val="es-ES_tradnl"/>
              </w:rPr>
            </w:pPr>
            <w:r w:rsidRPr="003337B7">
              <w:rPr>
                <w:bCs/>
                <w:sz w:val="16"/>
                <w:szCs w:val="16"/>
                <w:lang w:val="es-ES_tradnl"/>
              </w:rPr>
              <w:t xml:space="preserve">Cuaderno </w:t>
            </w:r>
            <w:r w:rsidR="00E02675" w:rsidRPr="003337B7">
              <w:rPr>
                <w:bCs/>
                <w:sz w:val="16"/>
                <w:szCs w:val="16"/>
                <w:lang w:val="es-ES_tradnl"/>
              </w:rPr>
              <w:t>del alumnado.</w:t>
            </w:r>
          </w:p>
          <w:p w14:paraId="014A1487" w14:textId="543EBD60" w:rsidR="00E02675" w:rsidRPr="003337B7" w:rsidRDefault="00E02675" w:rsidP="003337B7">
            <w:pPr>
              <w:rPr>
                <w:bCs/>
                <w:sz w:val="16"/>
                <w:szCs w:val="16"/>
                <w:lang w:val="es-ES_tradnl"/>
              </w:rPr>
            </w:pPr>
            <w:r w:rsidRPr="003337B7">
              <w:rPr>
                <w:bCs/>
                <w:sz w:val="16"/>
                <w:szCs w:val="16"/>
                <w:lang w:val="es-ES_tradnl"/>
              </w:rPr>
              <w:t>Trabajos de investigación.</w:t>
            </w:r>
          </w:p>
          <w:p w14:paraId="07E02999" w14:textId="12023DC3" w:rsidR="00E02675" w:rsidRPr="003337B7" w:rsidRDefault="00E02675" w:rsidP="003337B7">
            <w:pPr>
              <w:rPr>
                <w:sz w:val="16"/>
                <w:szCs w:val="16"/>
              </w:rPr>
            </w:pPr>
            <w:r w:rsidRPr="003337B7">
              <w:rPr>
                <w:sz w:val="16"/>
                <w:szCs w:val="16"/>
              </w:rPr>
              <w:t>(Registros y/o Rúbricas)</w:t>
            </w:r>
          </w:p>
        </w:tc>
        <w:tc>
          <w:tcPr>
            <w:tcW w:w="1581" w:type="dxa"/>
          </w:tcPr>
          <w:p w14:paraId="3DA88E4D" w14:textId="4FC07A1D" w:rsidR="00E02675" w:rsidRPr="003337B7" w:rsidRDefault="00E02675" w:rsidP="003337B7">
            <w:pPr>
              <w:rPr>
                <w:color w:val="000000" w:themeColor="text1"/>
                <w:sz w:val="16"/>
                <w:szCs w:val="16"/>
              </w:rPr>
            </w:pPr>
            <w:r w:rsidRPr="003337B7">
              <w:rPr>
                <w:color w:val="000000" w:themeColor="text1"/>
                <w:sz w:val="16"/>
                <w:szCs w:val="16"/>
              </w:rPr>
              <w:t>Apenas identifica alguna estrategia a emplear para resolver un problema de forma guiada</w:t>
            </w:r>
            <w:r w:rsidR="001A1F64" w:rsidRPr="003337B7">
              <w:rPr>
                <w:color w:val="000000" w:themeColor="text1"/>
                <w:sz w:val="16"/>
                <w:szCs w:val="16"/>
              </w:rPr>
              <w:t xml:space="preserve"> y muestra escaso interés en la resolución.</w:t>
            </w:r>
          </w:p>
        </w:tc>
        <w:tc>
          <w:tcPr>
            <w:tcW w:w="1507" w:type="dxa"/>
          </w:tcPr>
          <w:p w14:paraId="0667F0E6" w14:textId="1BF6AA22" w:rsidR="00E02675" w:rsidRPr="003337B7" w:rsidRDefault="00E02675" w:rsidP="003337B7">
            <w:pPr>
              <w:rPr>
                <w:color w:val="000000" w:themeColor="text1"/>
                <w:sz w:val="16"/>
                <w:szCs w:val="16"/>
              </w:rPr>
            </w:pPr>
            <w:r w:rsidRPr="003337B7">
              <w:rPr>
                <w:color w:val="000000" w:themeColor="text1"/>
                <w:sz w:val="16"/>
                <w:szCs w:val="16"/>
              </w:rPr>
              <w:t>Identifica, con ayuda y/o algunas dificultades, alguna estrategia a emplear para resolver un problema de forma guiada</w:t>
            </w:r>
            <w:r w:rsidR="001A1F64" w:rsidRPr="003337B7">
              <w:rPr>
                <w:color w:val="000000" w:themeColor="text1"/>
                <w:sz w:val="16"/>
                <w:szCs w:val="16"/>
              </w:rPr>
              <w:t>, mostrando algún interés en la resolución</w:t>
            </w:r>
          </w:p>
        </w:tc>
        <w:tc>
          <w:tcPr>
            <w:tcW w:w="1512" w:type="dxa"/>
            <w:gridSpan w:val="2"/>
          </w:tcPr>
          <w:p w14:paraId="5C91619F" w14:textId="22E99241" w:rsidR="00E02675" w:rsidRPr="003337B7" w:rsidRDefault="00E02675" w:rsidP="003337B7">
            <w:pPr>
              <w:rPr>
                <w:color w:val="000000" w:themeColor="text1"/>
                <w:sz w:val="16"/>
                <w:szCs w:val="16"/>
              </w:rPr>
            </w:pPr>
            <w:r w:rsidRPr="003337B7">
              <w:rPr>
                <w:color w:val="000000" w:themeColor="text1"/>
                <w:sz w:val="16"/>
                <w:szCs w:val="16"/>
              </w:rPr>
              <w:t>Identifica, adecuadamente y con bastante acierto, alguna estrategia a emplear para resolver un problema de forma guiada</w:t>
            </w:r>
            <w:r w:rsidR="001A1F64" w:rsidRPr="003337B7">
              <w:rPr>
                <w:color w:val="000000" w:themeColor="text1"/>
                <w:sz w:val="16"/>
                <w:szCs w:val="16"/>
              </w:rPr>
              <w:t>, mostrando interés en la resolución</w:t>
            </w:r>
          </w:p>
        </w:tc>
        <w:tc>
          <w:tcPr>
            <w:tcW w:w="1512" w:type="dxa"/>
          </w:tcPr>
          <w:p w14:paraId="505B0832" w14:textId="430E0FA7" w:rsidR="00E02675" w:rsidRPr="003337B7" w:rsidRDefault="00E02675" w:rsidP="003337B7">
            <w:pPr>
              <w:rPr>
                <w:color w:val="000000" w:themeColor="text1"/>
                <w:sz w:val="16"/>
                <w:szCs w:val="16"/>
              </w:rPr>
            </w:pPr>
            <w:r w:rsidRPr="003337B7">
              <w:rPr>
                <w:color w:val="000000" w:themeColor="text1"/>
                <w:sz w:val="16"/>
                <w:szCs w:val="16"/>
              </w:rPr>
              <w:t>Identifica, con soltura y acierto, alguna estrategia a emplear para resolver un problema de forma guiada, mostrando interés en la resolución.</w:t>
            </w:r>
          </w:p>
        </w:tc>
        <w:tc>
          <w:tcPr>
            <w:tcW w:w="1512" w:type="dxa"/>
          </w:tcPr>
          <w:p w14:paraId="4F565488" w14:textId="0D7B5E73" w:rsidR="00E02675" w:rsidRPr="003337B7" w:rsidRDefault="00E02675" w:rsidP="003337B7">
            <w:pPr>
              <w:rPr>
                <w:color w:val="000000" w:themeColor="text1"/>
                <w:sz w:val="16"/>
                <w:szCs w:val="16"/>
              </w:rPr>
            </w:pPr>
            <w:r w:rsidRPr="003337B7">
              <w:rPr>
                <w:color w:val="000000" w:themeColor="text1"/>
                <w:sz w:val="16"/>
                <w:szCs w:val="16"/>
              </w:rPr>
              <w:t>Identifica, con rigor, alguna estrategia a emplear para resolver un problema de forma guiada, mostrando gran interés en la resolución.</w:t>
            </w:r>
          </w:p>
        </w:tc>
      </w:tr>
      <w:tr w:rsidR="00F55378" w:rsidRPr="003337B7" w14:paraId="7C480780" w14:textId="77777777" w:rsidTr="003337B7">
        <w:trPr>
          <w:trHeight w:val="2234"/>
        </w:trPr>
        <w:tc>
          <w:tcPr>
            <w:tcW w:w="1533" w:type="dxa"/>
          </w:tcPr>
          <w:p w14:paraId="1AE9E0B4" w14:textId="6338D087" w:rsidR="00F55378" w:rsidRPr="003337B7" w:rsidRDefault="00F55378" w:rsidP="003337B7">
            <w:pPr>
              <w:rPr>
                <w:sz w:val="16"/>
                <w:szCs w:val="16"/>
              </w:rPr>
            </w:pPr>
            <w:r w:rsidRPr="003337B7">
              <w:rPr>
                <w:sz w:val="16"/>
                <w:szCs w:val="16"/>
              </w:rPr>
              <w:t xml:space="preserve">2.2.a. </w:t>
            </w:r>
            <w:r w:rsidRPr="003337B7">
              <w:rPr>
                <w:b/>
                <w:bCs/>
                <w:sz w:val="16"/>
                <w:szCs w:val="16"/>
              </w:rPr>
              <w:t xml:space="preserve">Reconocer </w:t>
            </w:r>
            <w:r w:rsidRPr="003337B7">
              <w:rPr>
                <w:sz w:val="16"/>
                <w:szCs w:val="16"/>
              </w:rPr>
              <w:t xml:space="preserve">posibles soluciones de un problema, de forma guiada, </w:t>
            </w:r>
            <w:r w:rsidRPr="003337B7">
              <w:rPr>
                <w:b/>
                <w:bCs/>
                <w:sz w:val="16"/>
                <w:szCs w:val="16"/>
              </w:rPr>
              <w:t>siguiendo</w:t>
            </w:r>
            <w:r w:rsidRPr="003337B7">
              <w:rPr>
                <w:sz w:val="16"/>
                <w:szCs w:val="16"/>
              </w:rPr>
              <w:t xml:space="preserve"> alguna estrategia básica de  resolución, manipulando materiales.</w:t>
            </w:r>
          </w:p>
        </w:tc>
        <w:tc>
          <w:tcPr>
            <w:tcW w:w="1503" w:type="dxa"/>
          </w:tcPr>
          <w:p w14:paraId="34767BFB" w14:textId="05F3F946" w:rsidR="00F55378" w:rsidRPr="003337B7" w:rsidRDefault="00F55378" w:rsidP="003337B7">
            <w:pPr>
              <w:rPr>
                <w:sz w:val="16"/>
                <w:szCs w:val="16"/>
              </w:rPr>
            </w:pPr>
            <w:r w:rsidRPr="003337B7">
              <w:rPr>
                <w:sz w:val="16"/>
                <w:szCs w:val="16"/>
              </w:rPr>
              <w:t>Pruebas.</w:t>
            </w:r>
          </w:p>
          <w:p w14:paraId="407F2ABE" w14:textId="7BAEAD65" w:rsidR="00F55378" w:rsidRPr="003337B7" w:rsidRDefault="00F55378" w:rsidP="003337B7">
            <w:pPr>
              <w:rPr>
                <w:sz w:val="16"/>
                <w:szCs w:val="16"/>
              </w:rPr>
            </w:pPr>
            <w:r w:rsidRPr="003337B7">
              <w:rPr>
                <w:bCs/>
                <w:sz w:val="16"/>
                <w:szCs w:val="16"/>
                <w:lang w:val="es-ES_tradnl"/>
              </w:rPr>
              <w:t xml:space="preserve">Intervenciones </w:t>
            </w:r>
            <w:r w:rsidRPr="003337B7">
              <w:rPr>
                <w:sz w:val="16"/>
                <w:szCs w:val="16"/>
              </w:rPr>
              <w:t>en clase: exposición oral.</w:t>
            </w:r>
          </w:p>
          <w:p w14:paraId="69979DB4" w14:textId="773EFA04" w:rsidR="00F55378" w:rsidRPr="003337B7" w:rsidRDefault="00F55378" w:rsidP="003337B7">
            <w:pPr>
              <w:rPr>
                <w:bCs/>
                <w:sz w:val="16"/>
                <w:szCs w:val="16"/>
                <w:lang w:val="es-ES_tradnl"/>
              </w:rPr>
            </w:pPr>
            <w:r w:rsidRPr="003337B7">
              <w:rPr>
                <w:bCs/>
                <w:sz w:val="16"/>
                <w:szCs w:val="16"/>
                <w:lang w:val="es-ES_tradnl"/>
              </w:rPr>
              <w:t>Cuaderno del alumnado.</w:t>
            </w:r>
          </w:p>
          <w:p w14:paraId="7889E4B2" w14:textId="460A753F" w:rsidR="00F55378" w:rsidRPr="003337B7" w:rsidRDefault="00F55378" w:rsidP="003337B7">
            <w:pPr>
              <w:rPr>
                <w:bCs/>
                <w:sz w:val="16"/>
                <w:szCs w:val="16"/>
                <w:lang w:val="es-ES_tradnl"/>
              </w:rPr>
            </w:pPr>
            <w:r w:rsidRPr="003337B7">
              <w:rPr>
                <w:bCs/>
                <w:sz w:val="16"/>
                <w:szCs w:val="16"/>
                <w:lang w:val="es-ES_tradnl"/>
              </w:rPr>
              <w:t>Trabajos de investigación.</w:t>
            </w:r>
          </w:p>
          <w:p w14:paraId="195E1B2E" w14:textId="5D17667D" w:rsidR="00F55378" w:rsidRPr="003337B7" w:rsidRDefault="00F55378" w:rsidP="003337B7">
            <w:pPr>
              <w:rPr>
                <w:sz w:val="16"/>
                <w:szCs w:val="16"/>
              </w:rPr>
            </w:pPr>
            <w:r w:rsidRPr="003337B7">
              <w:rPr>
                <w:sz w:val="16"/>
                <w:szCs w:val="16"/>
              </w:rPr>
              <w:t>(Registros y/o Rúbricas)</w:t>
            </w:r>
          </w:p>
        </w:tc>
        <w:tc>
          <w:tcPr>
            <w:tcW w:w="1581" w:type="dxa"/>
          </w:tcPr>
          <w:p w14:paraId="4A45799E" w14:textId="402553AB" w:rsidR="00F55378" w:rsidRPr="003337B7" w:rsidRDefault="00F55378" w:rsidP="003337B7">
            <w:pPr>
              <w:rPr>
                <w:color w:val="000000" w:themeColor="text1"/>
                <w:sz w:val="16"/>
                <w:szCs w:val="16"/>
              </w:rPr>
            </w:pPr>
            <w:r w:rsidRPr="003337B7">
              <w:rPr>
                <w:color w:val="000000" w:themeColor="text1"/>
                <w:sz w:val="16"/>
                <w:szCs w:val="16"/>
              </w:rPr>
              <w:t>Excepcionalmente reconoce posibles soluciones de un problema de forma guiada, a pesar de seguir alguna estrategia básica de  resolución, manipulando materiales.</w:t>
            </w:r>
          </w:p>
        </w:tc>
        <w:tc>
          <w:tcPr>
            <w:tcW w:w="1507" w:type="dxa"/>
          </w:tcPr>
          <w:p w14:paraId="66578E4B" w14:textId="08887A18" w:rsidR="00F55378" w:rsidRPr="003337B7" w:rsidRDefault="00F55378" w:rsidP="003337B7">
            <w:pPr>
              <w:rPr>
                <w:color w:val="000000" w:themeColor="text1"/>
                <w:sz w:val="16"/>
                <w:szCs w:val="16"/>
              </w:rPr>
            </w:pPr>
            <w:r w:rsidRPr="003337B7">
              <w:rPr>
                <w:color w:val="000000" w:themeColor="text1"/>
                <w:sz w:val="16"/>
                <w:szCs w:val="16"/>
              </w:rPr>
              <w:t>Reconoce, con ayuda y/o algunas dificultades, posibles soluciones de un problema de forma guiada, a pesar de seguir alguna estrategia básica de  resolución, manipulando materiales.</w:t>
            </w:r>
          </w:p>
        </w:tc>
        <w:tc>
          <w:tcPr>
            <w:tcW w:w="1512" w:type="dxa"/>
            <w:gridSpan w:val="2"/>
          </w:tcPr>
          <w:p w14:paraId="47FAC2AA" w14:textId="54205141" w:rsidR="00F55378" w:rsidRPr="003337B7" w:rsidRDefault="00F55378" w:rsidP="003337B7">
            <w:pPr>
              <w:rPr>
                <w:color w:val="000000" w:themeColor="text1"/>
                <w:sz w:val="16"/>
                <w:szCs w:val="16"/>
              </w:rPr>
            </w:pPr>
            <w:r w:rsidRPr="003337B7">
              <w:rPr>
                <w:color w:val="000000" w:themeColor="text1"/>
                <w:sz w:val="16"/>
                <w:szCs w:val="16"/>
              </w:rPr>
              <w:t>Reconoce adecuadamente y con bastante acierto, posibles soluciones de un problema, de forma guiada, siguiendo alguna estrategia básica de  resolución, manipulando materiales.</w:t>
            </w:r>
          </w:p>
        </w:tc>
        <w:tc>
          <w:tcPr>
            <w:tcW w:w="1512" w:type="dxa"/>
          </w:tcPr>
          <w:p w14:paraId="7A0AD16A" w14:textId="2390B755" w:rsidR="00F55378" w:rsidRPr="003337B7" w:rsidRDefault="00F55378" w:rsidP="003337B7">
            <w:pPr>
              <w:rPr>
                <w:color w:val="000000" w:themeColor="text1"/>
                <w:sz w:val="16"/>
                <w:szCs w:val="16"/>
              </w:rPr>
            </w:pPr>
            <w:r w:rsidRPr="003337B7">
              <w:rPr>
                <w:color w:val="000000" w:themeColor="text1"/>
                <w:sz w:val="16"/>
                <w:szCs w:val="16"/>
              </w:rPr>
              <w:t>Reconoce con soltura y acierto, posibles soluciones de un problema, de forma guiada, siguiendo alguna estrategia básica de resolución, manipulando materiales.</w:t>
            </w:r>
          </w:p>
        </w:tc>
        <w:tc>
          <w:tcPr>
            <w:tcW w:w="1512" w:type="dxa"/>
          </w:tcPr>
          <w:p w14:paraId="0C10D1A9" w14:textId="0BC61947" w:rsidR="00F55378" w:rsidRPr="003337B7" w:rsidRDefault="00F55378" w:rsidP="003337B7">
            <w:pPr>
              <w:rPr>
                <w:color w:val="000000" w:themeColor="text1"/>
                <w:sz w:val="16"/>
                <w:szCs w:val="16"/>
              </w:rPr>
            </w:pPr>
            <w:r w:rsidRPr="003337B7">
              <w:rPr>
                <w:color w:val="000000" w:themeColor="text1"/>
                <w:sz w:val="16"/>
                <w:szCs w:val="16"/>
              </w:rPr>
              <w:t>Reconoce, ampliamente y en todo momento, posibles soluciones de un problema, de forma guiada, siguiendo con claridad alguna estrategia básica de resolución, manipulando materiales con soltura.</w:t>
            </w:r>
          </w:p>
        </w:tc>
      </w:tr>
      <w:tr w:rsidR="004B4D83" w:rsidRPr="003337B7" w14:paraId="14061D78" w14:textId="77777777" w:rsidTr="004B4D83">
        <w:trPr>
          <w:trHeight w:val="1757"/>
        </w:trPr>
        <w:tc>
          <w:tcPr>
            <w:tcW w:w="1533" w:type="dxa"/>
          </w:tcPr>
          <w:p w14:paraId="7712C8D7" w14:textId="3374A4BC" w:rsidR="004B4D83" w:rsidRPr="003337B7" w:rsidRDefault="00537CAA" w:rsidP="004B4D83">
            <w:pPr>
              <w:rPr>
                <w:sz w:val="16"/>
                <w:szCs w:val="16"/>
              </w:rPr>
            </w:pPr>
            <w:r>
              <w:rPr>
                <w:sz w:val="16"/>
                <w:szCs w:val="16"/>
              </w:rPr>
              <w:pict w14:anchorId="4315B663">
                <v:shapetype id="_x0000_t202" coordsize="21600,21600" o:spt="202" path="m,l,21600r21600,l21600,xe">
                  <v:stroke joinstyle="miter"/>
                  <v:path gradientshapeok="t" o:connecttype="rect"/>
                </v:shapetype>
                <v:shape id="_x0000_s2051" type="#_x0000_t202" style="position:absolute;margin-left:573.95pt;margin-top:21.65pt;width:12.85pt;height:148.5pt;z-index:251660288;mso-position-horizontal-relative:page;mso-position-vertical-relative:text" filled="f" stroked="f">
                  <v:textbox style="layout-flow:vertical;mso-layout-flow-alt:bottom-to-top;mso-next-textbox:#_x0000_s2051" inset="0,0,0,0">
                    <w:txbxContent>
                      <w:p w14:paraId="3302BB39" w14:textId="77777777" w:rsidR="004B4D83" w:rsidRDefault="004B4D83" w:rsidP="00FC451A">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v:textbox>
                  <w10:wrap anchorx="page"/>
                </v:shape>
              </w:pict>
            </w:r>
            <w:r w:rsidR="004B4D83" w:rsidRPr="003337B7">
              <w:rPr>
                <w:sz w:val="16"/>
                <w:szCs w:val="16"/>
              </w:rPr>
              <w:t xml:space="preserve">2.3.a. </w:t>
            </w:r>
            <w:r w:rsidR="004B4D83" w:rsidRPr="003337B7">
              <w:rPr>
                <w:b/>
                <w:bCs/>
                <w:sz w:val="16"/>
                <w:szCs w:val="16"/>
              </w:rPr>
              <w:t>Reconocer y explicar</w:t>
            </w:r>
            <w:r w:rsidR="004B4D83" w:rsidRPr="003337B7">
              <w:rPr>
                <w:sz w:val="16"/>
                <w:szCs w:val="16"/>
              </w:rPr>
              <w:t xml:space="preserve"> posibles soluciones de un problema a partir de las preguntas previamente planteadas.</w:t>
            </w:r>
          </w:p>
        </w:tc>
        <w:tc>
          <w:tcPr>
            <w:tcW w:w="1503" w:type="dxa"/>
          </w:tcPr>
          <w:p w14:paraId="1CE07E57" w14:textId="251572C8" w:rsidR="004B4D83" w:rsidRPr="003337B7" w:rsidRDefault="004B4D83" w:rsidP="004B4D83">
            <w:pPr>
              <w:rPr>
                <w:sz w:val="16"/>
                <w:szCs w:val="16"/>
              </w:rPr>
            </w:pPr>
            <w:r w:rsidRPr="003337B7">
              <w:rPr>
                <w:sz w:val="16"/>
                <w:szCs w:val="16"/>
              </w:rPr>
              <w:t>Pruebas.</w:t>
            </w:r>
          </w:p>
          <w:p w14:paraId="6B5B925D" w14:textId="42E135C0" w:rsidR="004B4D83" w:rsidRPr="003337B7" w:rsidRDefault="004B4D83" w:rsidP="004B4D83">
            <w:pPr>
              <w:rPr>
                <w:sz w:val="16"/>
                <w:szCs w:val="16"/>
              </w:rPr>
            </w:pPr>
            <w:r w:rsidRPr="003337B7">
              <w:rPr>
                <w:bCs/>
                <w:sz w:val="16"/>
                <w:szCs w:val="16"/>
                <w:lang w:val="es-ES_tradnl"/>
              </w:rPr>
              <w:t xml:space="preserve">Intervenciones </w:t>
            </w:r>
            <w:r w:rsidRPr="003337B7">
              <w:rPr>
                <w:sz w:val="16"/>
                <w:szCs w:val="16"/>
              </w:rPr>
              <w:t>en clase: exposición oral.</w:t>
            </w:r>
          </w:p>
          <w:p w14:paraId="330AF3EB" w14:textId="54D7F172" w:rsidR="004B4D83" w:rsidRPr="003337B7" w:rsidRDefault="004B4D83" w:rsidP="004B4D83">
            <w:pPr>
              <w:rPr>
                <w:bCs/>
                <w:sz w:val="16"/>
                <w:szCs w:val="16"/>
                <w:lang w:val="es-ES_tradnl"/>
              </w:rPr>
            </w:pPr>
            <w:r w:rsidRPr="003337B7">
              <w:rPr>
                <w:sz w:val="16"/>
                <w:szCs w:val="16"/>
              </w:rPr>
              <w:t>C</w:t>
            </w:r>
            <w:proofErr w:type="spellStart"/>
            <w:r w:rsidRPr="003337B7">
              <w:rPr>
                <w:bCs/>
                <w:sz w:val="16"/>
                <w:szCs w:val="16"/>
                <w:lang w:val="es-ES_tradnl"/>
              </w:rPr>
              <w:t>uaderno</w:t>
            </w:r>
            <w:proofErr w:type="spellEnd"/>
            <w:r w:rsidRPr="003337B7">
              <w:rPr>
                <w:bCs/>
                <w:sz w:val="16"/>
                <w:szCs w:val="16"/>
                <w:lang w:val="es-ES_tradnl"/>
              </w:rPr>
              <w:t xml:space="preserve"> del alumnado.</w:t>
            </w:r>
          </w:p>
          <w:p w14:paraId="463C5B35" w14:textId="7B56956D" w:rsidR="004B4D83" w:rsidRPr="003337B7" w:rsidRDefault="004B4D83" w:rsidP="004B4D83">
            <w:pPr>
              <w:rPr>
                <w:bCs/>
                <w:sz w:val="16"/>
                <w:szCs w:val="16"/>
                <w:lang w:val="es-ES_tradnl"/>
              </w:rPr>
            </w:pPr>
            <w:r w:rsidRPr="003337B7">
              <w:rPr>
                <w:bCs/>
                <w:sz w:val="16"/>
                <w:szCs w:val="16"/>
                <w:lang w:val="es-ES_tradnl"/>
              </w:rPr>
              <w:t>Trabajos de investigación.</w:t>
            </w:r>
          </w:p>
          <w:p w14:paraId="26AFC7F5" w14:textId="1483DC1E" w:rsidR="004B4D83" w:rsidRPr="003337B7" w:rsidRDefault="004B4D83" w:rsidP="004B4D83">
            <w:pPr>
              <w:rPr>
                <w:sz w:val="16"/>
                <w:szCs w:val="16"/>
              </w:rPr>
            </w:pPr>
            <w:r w:rsidRPr="003337B7">
              <w:rPr>
                <w:sz w:val="16"/>
                <w:szCs w:val="16"/>
              </w:rPr>
              <w:t>(Registros y/o Rúbricas)</w:t>
            </w:r>
          </w:p>
        </w:tc>
        <w:tc>
          <w:tcPr>
            <w:tcW w:w="1581" w:type="dxa"/>
          </w:tcPr>
          <w:p w14:paraId="4096D28D" w14:textId="21A038E7" w:rsidR="004B4D83" w:rsidRPr="003337B7" w:rsidRDefault="004B4D83" w:rsidP="004B4D83">
            <w:pPr>
              <w:rPr>
                <w:color w:val="000000" w:themeColor="text1"/>
                <w:sz w:val="16"/>
                <w:szCs w:val="16"/>
              </w:rPr>
            </w:pPr>
            <w:r w:rsidRPr="003337B7">
              <w:rPr>
                <w:color w:val="000000" w:themeColor="text1"/>
                <w:sz w:val="16"/>
                <w:szCs w:val="16"/>
              </w:rPr>
              <w:t>Apenas reconoce y explica posibles soluciones de un problema a pesar de preguntas previamente planteadas.</w:t>
            </w:r>
          </w:p>
        </w:tc>
        <w:tc>
          <w:tcPr>
            <w:tcW w:w="1507" w:type="dxa"/>
          </w:tcPr>
          <w:p w14:paraId="75184F2D" w14:textId="1AB3ACC5" w:rsidR="004B4D83" w:rsidRPr="003337B7" w:rsidRDefault="004B4D83" w:rsidP="004B4D83">
            <w:pPr>
              <w:rPr>
                <w:color w:val="000000" w:themeColor="text1"/>
                <w:sz w:val="16"/>
                <w:szCs w:val="16"/>
              </w:rPr>
            </w:pPr>
            <w:r w:rsidRPr="003337B7">
              <w:rPr>
                <w:color w:val="000000" w:themeColor="text1"/>
                <w:sz w:val="16"/>
                <w:szCs w:val="16"/>
              </w:rPr>
              <w:t>Reconoce y explica, con ayuda y/o algunas dificultades, posibles soluciones de un problema a partir de las preguntas previamente planteadas.</w:t>
            </w:r>
          </w:p>
        </w:tc>
        <w:tc>
          <w:tcPr>
            <w:tcW w:w="1512" w:type="dxa"/>
            <w:gridSpan w:val="2"/>
          </w:tcPr>
          <w:p w14:paraId="40A25707" w14:textId="79F7B38A" w:rsidR="004B4D83" w:rsidRPr="003337B7" w:rsidRDefault="004B4D83" w:rsidP="004B4D83">
            <w:pPr>
              <w:rPr>
                <w:color w:val="000000" w:themeColor="text1"/>
                <w:sz w:val="16"/>
                <w:szCs w:val="16"/>
              </w:rPr>
            </w:pPr>
            <w:r w:rsidRPr="003337B7">
              <w:rPr>
                <w:color w:val="000000" w:themeColor="text1"/>
                <w:sz w:val="16"/>
                <w:szCs w:val="16"/>
              </w:rPr>
              <w:t>Reconoce y explica, adecuadamente y con bastante acierto, posibles soluciones de un problema a partir de las preguntas previamente planteadas.</w:t>
            </w:r>
          </w:p>
        </w:tc>
        <w:tc>
          <w:tcPr>
            <w:tcW w:w="1512" w:type="dxa"/>
          </w:tcPr>
          <w:p w14:paraId="2EF16DC1" w14:textId="2EAFBB41" w:rsidR="004B4D83" w:rsidRPr="003337B7" w:rsidRDefault="004B4D83" w:rsidP="004B4D83">
            <w:pPr>
              <w:rPr>
                <w:color w:val="000000" w:themeColor="text1"/>
                <w:sz w:val="16"/>
                <w:szCs w:val="16"/>
              </w:rPr>
            </w:pPr>
            <w:r w:rsidRPr="003337B7">
              <w:rPr>
                <w:color w:val="000000" w:themeColor="text1"/>
                <w:sz w:val="16"/>
                <w:szCs w:val="16"/>
              </w:rPr>
              <w:t>Reconoce y explica, con soltura y acierto, posibles soluciones de un problema a partir de las preguntas previamente planteadas.</w:t>
            </w:r>
          </w:p>
        </w:tc>
        <w:tc>
          <w:tcPr>
            <w:tcW w:w="1512" w:type="dxa"/>
          </w:tcPr>
          <w:p w14:paraId="7F0C4027" w14:textId="26AF8BD9" w:rsidR="004B4D83" w:rsidRPr="003337B7" w:rsidRDefault="004B4D83" w:rsidP="004B4D83">
            <w:pPr>
              <w:rPr>
                <w:color w:val="000000" w:themeColor="text1"/>
                <w:sz w:val="16"/>
                <w:szCs w:val="16"/>
              </w:rPr>
            </w:pPr>
            <w:r w:rsidRPr="003337B7">
              <w:rPr>
                <w:color w:val="000000" w:themeColor="text1"/>
                <w:sz w:val="16"/>
                <w:szCs w:val="16"/>
              </w:rPr>
              <w:t>Reconoce y explica, con total solvencia, posibles soluciones de un problema a partir de las preguntas previamente planteadas.</w:t>
            </w:r>
          </w:p>
        </w:tc>
      </w:tr>
      <w:tr w:rsidR="004B4D83" w:rsidRPr="003337B7" w14:paraId="63AA7E9A" w14:textId="77777777" w:rsidTr="004B4D83">
        <w:trPr>
          <w:trHeight w:val="960"/>
        </w:trPr>
        <w:tc>
          <w:tcPr>
            <w:tcW w:w="1533" w:type="dxa"/>
          </w:tcPr>
          <w:p w14:paraId="075B0BAC" w14:textId="7C7334C5" w:rsidR="004B4D83" w:rsidRPr="003337B7" w:rsidRDefault="004B4D83" w:rsidP="004B4D83">
            <w:pPr>
              <w:rPr>
                <w:sz w:val="16"/>
                <w:szCs w:val="16"/>
              </w:rPr>
            </w:pPr>
            <w:r w:rsidRPr="003337B7">
              <w:rPr>
                <w:sz w:val="16"/>
                <w:szCs w:val="16"/>
              </w:rPr>
              <w:t xml:space="preserve">3.1.a. </w:t>
            </w:r>
            <w:r w:rsidRPr="003337B7">
              <w:rPr>
                <w:b/>
                <w:bCs/>
                <w:sz w:val="16"/>
                <w:szCs w:val="16"/>
              </w:rPr>
              <w:t xml:space="preserve">Identificar </w:t>
            </w:r>
            <w:r w:rsidRPr="003337B7">
              <w:rPr>
                <w:sz w:val="16"/>
                <w:szCs w:val="16"/>
              </w:rPr>
              <w:t xml:space="preserve">conjeturas matemáticas sencillas, </w:t>
            </w:r>
            <w:r w:rsidRPr="003337B7">
              <w:rPr>
                <w:b/>
                <w:bCs/>
                <w:sz w:val="16"/>
                <w:szCs w:val="16"/>
              </w:rPr>
              <w:t>utilizando</w:t>
            </w:r>
            <w:r w:rsidRPr="003337B7">
              <w:rPr>
                <w:sz w:val="16"/>
                <w:szCs w:val="16"/>
              </w:rPr>
              <w:t xml:space="preserve"> propiedades y relaciones sencillas de forma guiada, </w:t>
            </w:r>
            <w:r w:rsidRPr="003337B7">
              <w:rPr>
                <w:b/>
                <w:bCs/>
                <w:sz w:val="16"/>
                <w:szCs w:val="16"/>
              </w:rPr>
              <w:t>comenzando</w:t>
            </w:r>
            <w:r w:rsidRPr="003337B7">
              <w:rPr>
                <w:sz w:val="16"/>
                <w:szCs w:val="16"/>
              </w:rPr>
              <w:t xml:space="preserve"> a explorar fenómenos.</w:t>
            </w:r>
          </w:p>
        </w:tc>
        <w:tc>
          <w:tcPr>
            <w:tcW w:w="1503" w:type="dxa"/>
          </w:tcPr>
          <w:p w14:paraId="6ABC54A3" w14:textId="43AF6FD5" w:rsidR="004B4D83" w:rsidRPr="003337B7" w:rsidRDefault="004B4D83" w:rsidP="004B4D83">
            <w:pPr>
              <w:rPr>
                <w:sz w:val="16"/>
                <w:szCs w:val="16"/>
              </w:rPr>
            </w:pPr>
            <w:r w:rsidRPr="003337B7">
              <w:rPr>
                <w:sz w:val="16"/>
                <w:szCs w:val="16"/>
              </w:rPr>
              <w:t>Pruebas.</w:t>
            </w:r>
          </w:p>
          <w:p w14:paraId="5607E0C8" w14:textId="3C621452" w:rsidR="004B4D83" w:rsidRPr="003337B7" w:rsidRDefault="004B4D83" w:rsidP="004B4D83">
            <w:pPr>
              <w:rPr>
                <w:sz w:val="16"/>
                <w:szCs w:val="16"/>
              </w:rPr>
            </w:pPr>
            <w:r w:rsidRPr="003337B7">
              <w:rPr>
                <w:bCs/>
                <w:sz w:val="16"/>
                <w:szCs w:val="16"/>
                <w:lang w:val="es-ES_tradnl"/>
              </w:rPr>
              <w:t xml:space="preserve">Intervenciones </w:t>
            </w:r>
            <w:r w:rsidRPr="003337B7">
              <w:rPr>
                <w:sz w:val="16"/>
                <w:szCs w:val="16"/>
              </w:rPr>
              <w:t>en clase: exposición oral.</w:t>
            </w:r>
          </w:p>
          <w:p w14:paraId="07474442" w14:textId="19B274BE" w:rsidR="004B4D83" w:rsidRPr="003337B7" w:rsidRDefault="004B4D83" w:rsidP="004B4D83">
            <w:pPr>
              <w:rPr>
                <w:bCs/>
                <w:sz w:val="16"/>
                <w:szCs w:val="16"/>
                <w:lang w:val="es-ES_tradnl"/>
              </w:rPr>
            </w:pPr>
            <w:r w:rsidRPr="003337B7">
              <w:rPr>
                <w:sz w:val="16"/>
                <w:szCs w:val="16"/>
              </w:rPr>
              <w:t>C</w:t>
            </w:r>
            <w:proofErr w:type="spellStart"/>
            <w:r w:rsidRPr="003337B7">
              <w:rPr>
                <w:bCs/>
                <w:sz w:val="16"/>
                <w:szCs w:val="16"/>
                <w:lang w:val="es-ES_tradnl"/>
              </w:rPr>
              <w:t>uaderno</w:t>
            </w:r>
            <w:proofErr w:type="spellEnd"/>
            <w:r w:rsidRPr="003337B7">
              <w:rPr>
                <w:bCs/>
                <w:sz w:val="16"/>
                <w:szCs w:val="16"/>
                <w:lang w:val="es-ES_tradnl"/>
              </w:rPr>
              <w:t xml:space="preserve"> del alumnado.</w:t>
            </w:r>
          </w:p>
          <w:p w14:paraId="54124528" w14:textId="6E356687" w:rsidR="004B4D83" w:rsidRPr="003337B7" w:rsidRDefault="004B4D83" w:rsidP="004B4D83">
            <w:pPr>
              <w:rPr>
                <w:bCs/>
                <w:sz w:val="16"/>
                <w:szCs w:val="16"/>
                <w:lang w:val="es-ES_tradnl"/>
              </w:rPr>
            </w:pPr>
            <w:r w:rsidRPr="003337B7">
              <w:rPr>
                <w:bCs/>
                <w:sz w:val="16"/>
                <w:szCs w:val="16"/>
                <w:lang w:val="es-ES_tradnl"/>
              </w:rPr>
              <w:t>Trabajos de investigación.</w:t>
            </w:r>
          </w:p>
          <w:p w14:paraId="4ADB7C08" w14:textId="5BF3FDAD" w:rsidR="004B4D83" w:rsidRPr="003337B7" w:rsidRDefault="004B4D83" w:rsidP="004B4D83">
            <w:pPr>
              <w:rPr>
                <w:sz w:val="16"/>
                <w:szCs w:val="16"/>
              </w:rPr>
            </w:pPr>
            <w:r w:rsidRPr="003337B7">
              <w:rPr>
                <w:sz w:val="16"/>
                <w:szCs w:val="16"/>
              </w:rPr>
              <w:t>(Registros y/o Rúbricas)</w:t>
            </w:r>
          </w:p>
        </w:tc>
        <w:tc>
          <w:tcPr>
            <w:tcW w:w="1581" w:type="dxa"/>
          </w:tcPr>
          <w:p w14:paraId="3A57B023" w14:textId="77777777" w:rsidR="004B4D83" w:rsidRPr="003337B7" w:rsidRDefault="004B4D83" w:rsidP="004B4D83">
            <w:pPr>
              <w:rPr>
                <w:color w:val="000000" w:themeColor="text1"/>
                <w:sz w:val="16"/>
                <w:szCs w:val="16"/>
              </w:rPr>
            </w:pPr>
            <w:r w:rsidRPr="003337B7">
              <w:rPr>
                <w:color w:val="000000" w:themeColor="text1"/>
                <w:sz w:val="16"/>
                <w:szCs w:val="16"/>
              </w:rPr>
              <w:t xml:space="preserve">Apenas identifica conjeturas matemáticas sencillas incluso </w:t>
            </w:r>
          </w:p>
          <w:p w14:paraId="613221BC" w14:textId="510D03D5" w:rsidR="004B4D83" w:rsidRPr="003337B7" w:rsidRDefault="004B4D83" w:rsidP="004B4D83">
            <w:pPr>
              <w:rPr>
                <w:color w:val="000000" w:themeColor="text1"/>
                <w:sz w:val="16"/>
                <w:szCs w:val="16"/>
              </w:rPr>
            </w:pPr>
            <w:r w:rsidRPr="003337B7">
              <w:rPr>
                <w:color w:val="000000" w:themeColor="text1"/>
                <w:sz w:val="16"/>
                <w:szCs w:val="16"/>
              </w:rPr>
              <w:t>utilizando propiedades y relaciones sencillas de forma guiada, ni comienza a explorar fenómenos.</w:t>
            </w:r>
          </w:p>
        </w:tc>
        <w:tc>
          <w:tcPr>
            <w:tcW w:w="1507" w:type="dxa"/>
          </w:tcPr>
          <w:p w14:paraId="5B45198A" w14:textId="7B58E967" w:rsidR="004B4D83" w:rsidRPr="003337B7" w:rsidRDefault="004B4D83" w:rsidP="004B4D83">
            <w:pPr>
              <w:rPr>
                <w:color w:val="000000" w:themeColor="text1"/>
                <w:sz w:val="16"/>
                <w:szCs w:val="16"/>
              </w:rPr>
            </w:pPr>
            <w:r w:rsidRPr="003337B7">
              <w:rPr>
                <w:color w:val="000000" w:themeColor="text1"/>
                <w:sz w:val="16"/>
                <w:szCs w:val="16"/>
              </w:rPr>
              <w:t>Identifica, con ayuda y/o algunas dificultades, conjeturas matemáticas sencillas, utilizando propiedades y relaciones sencillas de forma guiada, comenzando a explorar, con limitaciones, algunos fenómenos.</w:t>
            </w:r>
          </w:p>
        </w:tc>
        <w:tc>
          <w:tcPr>
            <w:tcW w:w="1512" w:type="dxa"/>
            <w:gridSpan w:val="2"/>
          </w:tcPr>
          <w:p w14:paraId="04F1A0B9" w14:textId="1CFF0B42" w:rsidR="004B4D83" w:rsidRPr="003337B7" w:rsidRDefault="004B4D83" w:rsidP="004B4D83">
            <w:pPr>
              <w:rPr>
                <w:color w:val="000000" w:themeColor="text1"/>
                <w:sz w:val="16"/>
                <w:szCs w:val="16"/>
              </w:rPr>
            </w:pPr>
            <w:r w:rsidRPr="003337B7">
              <w:rPr>
                <w:color w:val="000000" w:themeColor="text1"/>
                <w:sz w:val="16"/>
                <w:szCs w:val="16"/>
              </w:rPr>
              <w:t>Identifica, adecuadamente y con bastante acierto, conjeturas matemáticas sencillas, utilizando con bastante acierto propiedades y relaciones sencillas de forma guiada, comenzando a explorar algunos fenómenos.</w:t>
            </w:r>
          </w:p>
        </w:tc>
        <w:tc>
          <w:tcPr>
            <w:tcW w:w="1512" w:type="dxa"/>
          </w:tcPr>
          <w:p w14:paraId="44AF87AA" w14:textId="7F5F99BF" w:rsidR="004B4D83" w:rsidRPr="003337B7" w:rsidRDefault="004B4D83" w:rsidP="004B4D83">
            <w:pPr>
              <w:rPr>
                <w:color w:val="000000" w:themeColor="text1"/>
                <w:sz w:val="16"/>
                <w:szCs w:val="16"/>
              </w:rPr>
            </w:pPr>
            <w:r w:rsidRPr="003337B7">
              <w:rPr>
                <w:color w:val="000000" w:themeColor="text1"/>
                <w:sz w:val="16"/>
                <w:szCs w:val="16"/>
              </w:rPr>
              <w:t>Identifica, con soltura y acierto, conjeturas matemáticas sencillas, utilizando correctamente propiedades y relaciones sencillas de forma guiada, comenzando a explorar fenómenos.</w:t>
            </w:r>
          </w:p>
        </w:tc>
        <w:tc>
          <w:tcPr>
            <w:tcW w:w="1512" w:type="dxa"/>
          </w:tcPr>
          <w:p w14:paraId="1CF44FEA" w14:textId="119A2C20" w:rsidR="004B4D83" w:rsidRPr="003337B7" w:rsidRDefault="004B4D83" w:rsidP="004B4D83">
            <w:pPr>
              <w:rPr>
                <w:color w:val="000000" w:themeColor="text1"/>
                <w:sz w:val="16"/>
                <w:szCs w:val="16"/>
              </w:rPr>
            </w:pPr>
            <w:r w:rsidRPr="003337B7">
              <w:rPr>
                <w:color w:val="000000" w:themeColor="text1"/>
                <w:sz w:val="16"/>
                <w:szCs w:val="16"/>
              </w:rPr>
              <w:t>Identifica, con rigor, conjeturas matemáticas sencillas, utilizando propiedades y relaciones sencillas de forma guiada, comenzando a explorar fenómenos.</w:t>
            </w:r>
          </w:p>
        </w:tc>
      </w:tr>
      <w:tr w:rsidR="004B4D83" w:rsidRPr="003337B7" w14:paraId="4F995BBD" w14:textId="77777777" w:rsidTr="003337B7">
        <w:trPr>
          <w:trHeight w:hRule="exact" w:val="2324"/>
        </w:trPr>
        <w:tc>
          <w:tcPr>
            <w:tcW w:w="1533" w:type="dxa"/>
          </w:tcPr>
          <w:p w14:paraId="59CB623F" w14:textId="4483111E" w:rsidR="004B4D83" w:rsidRPr="003337B7" w:rsidRDefault="004B4D83" w:rsidP="004B4D83">
            <w:pPr>
              <w:pBdr>
                <w:top w:val="nil"/>
                <w:left w:val="nil"/>
                <w:bottom w:val="nil"/>
                <w:right w:val="nil"/>
                <w:between w:val="nil"/>
              </w:pBdr>
              <w:rPr>
                <w:sz w:val="16"/>
                <w:szCs w:val="16"/>
              </w:rPr>
            </w:pPr>
            <w:r w:rsidRPr="003337B7">
              <w:rPr>
                <w:sz w:val="16"/>
                <w:szCs w:val="16"/>
              </w:rPr>
              <w:t xml:space="preserve">3.2.a. </w:t>
            </w:r>
            <w:r w:rsidRPr="003337B7">
              <w:rPr>
                <w:b/>
                <w:bCs/>
                <w:sz w:val="16"/>
                <w:szCs w:val="16"/>
              </w:rPr>
              <w:t>Identificar</w:t>
            </w:r>
            <w:r w:rsidRPr="003337B7">
              <w:rPr>
                <w:sz w:val="16"/>
                <w:szCs w:val="16"/>
              </w:rPr>
              <w:t xml:space="preserve"> ejemplos de problemas a partir de situaciones cotidianas que se resuelven matemáticamente, </w:t>
            </w:r>
            <w:r w:rsidRPr="003337B7">
              <w:rPr>
                <w:b/>
                <w:bCs/>
                <w:sz w:val="16"/>
                <w:szCs w:val="16"/>
              </w:rPr>
              <w:t>planteando</w:t>
            </w:r>
            <w:r w:rsidRPr="003337B7">
              <w:rPr>
                <w:sz w:val="16"/>
                <w:szCs w:val="16"/>
              </w:rPr>
              <w:t xml:space="preserve"> algunas preguntas.</w:t>
            </w:r>
          </w:p>
        </w:tc>
        <w:tc>
          <w:tcPr>
            <w:tcW w:w="1503" w:type="dxa"/>
          </w:tcPr>
          <w:p w14:paraId="7334970B" w14:textId="11AB2A27" w:rsidR="004B4D83" w:rsidRPr="003337B7" w:rsidRDefault="004B4D83" w:rsidP="004B4D83">
            <w:pPr>
              <w:rPr>
                <w:sz w:val="16"/>
                <w:szCs w:val="16"/>
              </w:rPr>
            </w:pPr>
            <w:r w:rsidRPr="003337B7">
              <w:rPr>
                <w:sz w:val="16"/>
                <w:szCs w:val="16"/>
              </w:rPr>
              <w:t>Pruebas.</w:t>
            </w:r>
          </w:p>
          <w:p w14:paraId="43937775" w14:textId="6E7CDD3A" w:rsidR="004B4D83" w:rsidRPr="003337B7" w:rsidRDefault="004B4D83" w:rsidP="004B4D83">
            <w:pPr>
              <w:rPr>
                <w:sz w:val="16"/>
                <w:szCs w:val="16"/>
              </w:rPr>
            </w:pPr>
            <w:r w:rsidRPr="003337B7">
              <w:rPr>
                <w:bCs/>
                <w:sz w:val="16"/>
                <w:szCs w:val="16"/>
                <w:lang w:val="es-ES_tradnl"/>
              </w:rPr>
              <w:t xml:space="preserve">Intervenciones </w:t>
            </w:r>
            <w:r w:rsidRPr="003337B7">
              <w:rPr>
                <w:sz w:val="16"/>
                <w:szCs w:val="16"/>
              </w:rPr>
              <w:t>en clase: exposición oral.</w:t>
            </w:r>
          </w:p>
          <w:p w14:paraId="0B5AA417" w14:textId="473FE9B7" w:rsidR="004B4D83" w:rsidRPr="003337B7" w:rsidRDefault="004B4D83" w:rsidP="004B4D83">
            <w:pPr>
              <w:rPr>
                <w:bCs/>
                <w:sz w:val="16"/>
                <w:szCs w:val="16"/>
                <w:lang w:val="es-ES_tradnl"/>
              </w:rPr>
            </w:pPr>
            <w:r w:rsidRPr="003337B7">
              <w:rPr>
                <w:bCs/>
                <w:sz w:val="16"/>
                <w:szCs w:val="16"/>
                <w:lang w:val="es-ES_tradnl"/>
              </w:rPr>
              <w:t>Cuaderno del alumnado.</w:t>
            </w:r>
          </w:p>
          <w:p w14:paraId="2F55BF01" w14:textId="79F5DDD4" w:rsidR="004B4D83" w:rsidRPr="003337B7" w:rsidRDefault="004B4D83" w:rsidP="004B4D83">
            <w:pPr>
              <w:rPr>
                <w:bCs/>
                <w:sz w:val="16"/>
                <w:szCs w:val="16"/>
                <w:lang w:val="es-ES_tradnl"/>
              </w:rPr>
            </w:pPr>
            <w:r w:rsidRPr="003337B7">
              <w:rPr>
                <w:bCs/>
                <w:sz w:val="16"/>
                <w:szCs w:val="16"/>
                <w:lang w:val="es-ES_tradnl"/>
              </w:rPr>
              <w:t>Trabajos de investigación.</w:t>
            </w:r>
          </w:p>
          <w:p w14:paraId="6A84E7CC" w14:textId="078D4922" w:rsidR="004B4D83" w:rsidRPr="003337B7" w:rsidRDefault="004B4D83" w:rsidP="004B4D83">
            <w:pPr>
              <w:rPr>
                <w:sz w:val="16"/>
                <w:szCs w:val="16"/>
              </w:rPr>
            </w:pPr>
            <w:r w:rsidRPr="003337B7">
              <w:rPr>
                <w:sz w:val="16"/>
                <w:szCs w:val="16"/>
              </w:rPr>
              <w:t>(Registros y/o Rúbricas)</w:t>
            </w:r>
          </w:p>
        </w:tc>
        <w:tc>
          <w:tcPr>
            <w:tcW w:w="1581" w:type="dxa"/>
          </w:tcPr>
          <w:p w14:paraId="07BD5FF2" w14:textId="10EBC769" w:rsidR="004B4D83" w:rsidRPr="003337B7" w:rsidRDefault="004B4D83" w:rsidP="004B4D83">
            <w:pPr>
              <w:rPr>
                <w:color w:val="000000" w:themeColor="text1"/>
                <w:sz w:val="16"/>
                <w:szCs w:val="16"/>
              </w:rPr>
            </w:pPr>
            <w:r w:rsidRPr="003337B7">
              <w:rPr>
                <w:color w:val="000000" w:themeColor="text1"/>
                <w:sz w:val="16"/>
                <w:szCs w:val="16"/>
              </w:rPr>
              <w:t>Excepcionalmente identifica ejemplos de problemas a partir de situaciones cotidianas que se resuelven matemáticamente, ni plantea preguntas</w:t>
            </w:r>
          </w:p>
        </w:tc>
        <w:tc>
          <w:tcPr>
            <w:tcW w:w="1507" w:type="dxa"/>
          </w:tcPr>
          <w:p w14:paraId="07166A6F" w14:textId="7FF87611" w:rsidR="004B4D83" w:rsidRPr="003337B7" w:rsidRDefault="004B4D83" w:rsidP="004B4D83">
            <w:pPr>
              <w:rPr>
                <w:color w:val="000000" w:themeColor="text1"/>
                <w:sz w:val="16"/>
                <w:szCs w:val="16"/>
              </w:rPr>
            </w:pPr>
            <w:r w:rsidRPr="003337B7">
              <w:rPr>
                <w:color w:val="000000" w:themeColor="text1"/>
                <w:sz w:val="16"/>
                <w:szCs w:val="16"/>
              </w:rPr>
              <w:t>Identifica, con ayuda y/o algunas dificultades, ejemplos de problemas a partir de situaciones cotidianas que se resuelven matemáticamente y plantea algunas preguntas.</w:t>
            </w:r>
          </w:p>
        </w:tc>
        <w:tc>
          <w:tcPr>
            <w:tcW w:w="1512" w:type="dxa"/>
            <w:gridSpan w:val="2"/>
          </w:tcPr>
          <w:p w14:paraId="01FDDB8D" w14:textId="32D7DC83" w:rsidR="004B4D83" w:rsidRPr="003337B7" w:rsidRDefault="004B4D83" w:rsidP="004B4D83">
            <w:pPr>
              <w:rPr>
                <w:color w:val="000000" w:themeColor="text1"/>
                <w:sz w:val="16"/>
                <w:szCs w:val="16"/>
              </w:rPr>
            </w:pPr>
            <w:r w:rsidRPr="003337B7">
              <w:rPr>
                <w:color w:val="000000" w:themeColor="text1"/>
                <w:sz w:val="16"/>
                <w:szCs w:val="16"/>
              </w:rPr>
              <w:t>Identifica, adecuadamente y con bastante acierto, ejemplos de problemas a partir de situaciones cotidianas que se resuelven matemáticamente,</w:t>
            </w:r>
            <w:r w:rsidRPr="003337B7">
              <w:rPr>
                <w:b/>
                <w:bCs/>
                <w:color w:val="000000" w:themeColor="text1"/>
                <w:sz w:val="16"/>
                <w:szCs w:val="16"/>
              </w:rPr>
              <w:t xml:space="preserve"> </w:t>
            </w:r>
            <w:r w:rsidRPr="003337B7">
              <w:rPr>
                <w:color w:val="000000" w:themeColor="text1"/>
                <w:sz w:val="16"/>
                <w:szCs w:val="16"/>
              </w:rPr>
              <w:t xml:space="preserve">planteando algunas preguntas. </w:t>
            </w:r>
          </w:p>
        </w:tc>
        <w:tc>
          <w:tcPr>
            <w:tcW w:w="1512" w:type="dxa"/>
          </w:tcPr>
          <w:p w14:paraId="02DC5EAF" w14:textId="0B8773BE" w:rsidR="004B4D83" w:rsidRPr="003337B7" w:rsidRDefault="004B4D83" w:rsidP="004B4D83">
            <w:pPr>
              <w:rPr>
                <w:color w:val="000000" w:themeColor="text1"/>
                <w:sz w:val="16"/>
                <w:szCs w:val="16"/>
              </w:rPr>
            </w:pPr>
            <w:r w:rsidRPr="003337B7">
              <w:rPr>
                <w:color w:val="000000" w:themeColor="text1"/>
                <w:sz w:val="16"/>
                <w:szCs w:val="16"/>
              </w:rPr>
              <w:t>Identifica con soltura y acierto, ejemplos de problemas a partir de situaciones cotidianas que se resuelven matemáticamente, planteando algunas preguntas.</w:t>
            </w:r>
          </w:p>
        </w:tc>
        <w:tc>
          <w:tcPr>
            <w:tcW w:w="1512" w:type="dxa"/>
          </w:tcPr>
          <w:p w14:paraId="5B29045D" w14:textId="667008B4" w:rsidR="004B4D83" w:rsidRPr="003337B7" w:rsidRDefault="004B4D83" w:rsidP="004B4D83">
            <w:pPr>
              <w:rPr>
                <w:color w:val="000000" w:themeColor="text1"/>
                <w:sz w:val="16"/>
                <w:szCs w:val="16"/>
              </w:rPr>
            </w:pPr>
            <w:r w:rsidRPr="003337B7">
              <w:rPr>
                <w:color w:val="000000" w:themeColor="text1"/>
                <w:sz w:val="16"/>
                <w:szCs w:val="16"/>
              </w:rPr>
              <w:t>Identifica, amplia y claramente, ejemplos de problemas a partir de situaciones cotidianas que se resuelven matemáticamente, planteando correctamente algunas preguntas.</w:t>
            </w:r>
          </w:p>
        </w:tc>
      </w:tr>
      <w:tr w:rsidR="004B4D83" w:rsidRPr="003337B7" w14:paraId="6C2A7BEB" w14:textId="77777777" w:rsidTr="003337B7">
        <w:trPr>
          <w:trHeight w:hRule="exact" w:val="2721"/>
        </w:trPr>
        <w:tc>
          <w:tcPr>
            <w:tcW w:w="1533" w:type="dxa"/>
          </w:tcPr>
          <w:p w14:paraId="77317E8C" w14:textId="5065E685" w:rsidR="004B4D83" w:rsidRPr="003337B7" w:rsidRDefault="004B4D83" w:rsidP="004B4D83">
            <w:pPr>
              <w:rPr>
                <w:sz w:val="16"/>
                <w:szCs w:val="16"/>
              </w:rPr>
            </w:pPr>
            <w:r w:rsidRPr="003337B7">
              <w:rPr>
                <w:sz w:val="16"/>
                <w:szCs w:val="16"/>
              </w:rPr>
              <w:t xml:space="preserve">4.1.a. </w:t>
            </w:r>
            <w:r w:rsidRPr="003337B7">
              <w:rPr>
                <w:b/>
                <w:bCs/>
                <w:sz w:val="16"/>
                <w:szCs w:val="16"/>
              </w:rPr>
              <w:t>Reconocer y comenzar</w:t>
            </w:r>
            <w:r w:rsidRPr="003337B7">
              <w:rPr>
                <w:sz w:val="16"/>
                <w:szCs w:val="16"/>
              </w:rPr>
              <w:t xml:space="preserve"> a describir rutinas y actividades sencillas de la vida cotidiana que se realicen paso a paso, </w:t>
            </w:r>
            <w:r w:rsidRPr="003337B7">
              <w:rPr>
                <w:b/>
                <w:bCs/>
                <w:sz w:val="16"/>
                <w:szCs w:val="16"/>
              </w:rPr>
              <w:t>utilizando</w:t>
            </w:r>
            <w:r w:rsidRPr="003337B7">
              <w:rPr>
                <w:sz w:val="16"/>
                <w:szCs w:val="16"/>
              </w:rPr>
              <w:t xml:space="preserve"> principios básicos del pensamiento computacional de forma guiada.</w:t>
            </w:r>
          </w:p>
        </w:tc>
        <w:tc>
          <w:tcPr>
            <w:tcW w:w="1503" w:type="dxa"/>
          </w:tcPr>
          <w:p w14:paraId="7049503C" w14:textId="684C11BD" w:rsidR="004B4D83" w:rsidRPr="003337B7" w:rsidRDefault="004B4D83" w:rsidP="004B4D83">
            <w:pPr>
              <w:rPr>
                <w:sz w:val="16"/>
                <w:szCs w:val="16"/>
              </w:rPr>
            </w:pPr>
            <w:r w:rsidRPr="003337B7">
              <w:rPr>
                <w:sz w:val="16"/>
                <w:szCs w:val="16"/>
              </w:rPr>
              <w:t>Pruebas.</w:t>
            </w:r>
          </w:p>
          <w:p w14:paraId="4797F86B" w14:textId="49516616" w:rsidR="004B4D83" w:rsidRPr="003337B7" w:rsidRDefault="004B4D83" w:rsidP="004B4D83">
            <w:pPr>
              <w:rPr>
                <w:sz w:val="16"/>
                <w:szCs w:val="16"/>
              </w:rPr>
            </w:pPr>
            <w:r w:rsidRPr="003337B7">
              <w:rPr>
                <w:bCs/>
                <w:sz w:val="16"/>
                <w:szCs w:val="16"/>
                <w:lang w:val="es-ES_tradnl"/>
              </w:rPr>
              <w:t xml:space="preserve">Intervenciones </w:t>
            </w:r>
            <w:r w:rsidRPr="003337B7">
              <w:rPr>
                <w:sz w:val="16"/>
                <w:szCs w:val="16"/>
              </w:rPr>
              <w:t>en clase: exposición oral.</w:t>
            </w:r>
          </w:p>
          <w:p w14:paraId="2C220CFF" w14:textId="52C63F72" w:rsidR="004B4D83" w:rsidRPr="003337B7" w:rsidRDefault="004B4D83" w:rsidP="004B4D83">
            <w:pPr>
              <w:rPr>
                <w:bCs/>
                <w:sz w:val="16"/>
                <w:szCs w:val="16"/>
                <w:lang w:val="es-ES_tradnl"/>
              </w:rPr>
            </w:pPr>
            <w:r w:rsidRPr="003337B7">
              <w:rPr>
                <w:bCs/>
                <w:sz w:val="16"/>
                <w:szCs w:val="16"/>
                <w:lang w:val="es-ES_tradnl"/>
              </w:rPr>
              <w:t>Cuaderno del alumnado.</w:t>
            </w:r>
          </w:p>
          <w:p w14:paraId="31594A3C" w14:textId="1A7CD002" w:rsidR="004B4D83" w:rsidRPr="003337B7" w:rsidRDefault="004B4D83" w:rsidP="004B4D83">
            <w:pPr>
              <w:rPr>
                <w:bCs/>
                <w:sz w:val="16"/>
                <w:szCs w:val="16"/>
                <w:lang w:val="es-ES_tradnl"/>
              </w:rPr>
            </w:pPr>
            <w:r w:rsidRPr="003337B7">
              <w:rPr>
                <w:bCs/>
                <w:sz w:val="16"/>
                <w:szCs w:val="16"/>
                <w:lang w:val="es-ES_tradnl"/>
              </w:rPr>
              <w:t>Trabajos de investigación.</w:t>
            </w:r>
          </w:p>
          <w:p w14:paraId="40D0BA3E" w14:textId="4981B118" w:rsidR="004B4D83" w:rsidRPr="003337B7" w:rsidRDefault="004B4D83" w:rsidP="004B4D83">
            <w:pPr>
              <w:rPr>
                <w:sz w:val="16"/>
                <w:szCs w:val="16"/>
              </w:rPr>
            </w:pPr>
            <w:r w:rsidRPr="003337B7">
              <w:rPr>
                <w:sz w:val="16"/>
                <w:szCs w:val="16"/>
              </w:rPr>
              <w:t>(Registros y/o Rúbricas)</w:t>
            </w:r>
          </w:p>
        </w:tc>
        <w:tc>
          <w:tcPr>
            <w:tcW w:w="1581" w:type="dxa"/>
          </w:tcPr>
          <w:p w14:paraId="2285C041" w14:textId="3103B7B0" w:rsidR="004B4D83" w:rsidRPr="003337B7" w:rsidRDefault="004B4D83" w:rsidP="004B4D83">
            <w:pPr>
              <w:rPr>
                <w:color w:val="000000" w:themeColor="text1"/>
                <w:sz w:val="16"/>
                <w:szCs w:val="16"/>
              </w:rPr>
            </w:pPr>
            <w:r w:rsidRPr="003337B7">
              <w:rPr>
                <w:color w:val="000000" w:themeColor="text1"/>
                <w:sz w:val="16"/>
                <w:szCs w:val="16"/>
              </w:rPr>
              <w:t>Rara vez reconoce y comienza a describir rutinas y actividades sencillas de la vida cotidiana que se realizan paso a paso, utilizando principios básicos del pensamiento computacional de forma guiada.</w:t>
            </w:r>
          </w:p>
        </w:tc>
        <w:tc>
          <w:tcPr>
            <w:tcW w:w="1507" w:type="dxa"/>
          </w:tcPr>
          <w:p w14:paraId="002D4E64" w14:textId="66FE7D51" w:rsidR="004B4D83" w:rsidRPr="003337B7" w:rsidRDefault="004B4D83" w:rsidP="004B4D83">
            <w:pPr>
              <w:rPr>
                <w:color w:val="000000" w:themeColor="text1"/>
                <w:sz w:val="16"/>
                <w:szCs w:val="16"/>
              </w:rPr>
            </w:pPr>
            <w:r w:rsidRPr="003337B7">
              <w:rPr>
                <w:color w:val="000000" w:themeColor="text1"/>
                <w:sz w:val="16"/>
                <w:szCs w:val="16"/>
              </w:rPr>
              <w:t>Reconoce, con ayuda y/o algunas dificultades, rutinas y actividades sencillas de la vida cotidiana que se realizan paso a paso, utilizando principios básicos del pensamiento computacional de forma guiada.</w:t>
            </w:r>
          </w:p>
        </w:tc>
        <w:tc>
          <w:tcPr>
            <w:tcW w:w="1512" w:type="dxa"/>
            <w:gridSpan w:val="2"/>
          </w:tcPr>
          <w:p w14:paraId="6524FE75" w14:textId="4C1A7CAB" w:rsidR="004B4D83" w:rsidRPr="003337B7" w:rsidRDefault="004B4D83" w:rsidP="004B4D83">
            <w:pPr>
              <w:rPr>
                <w:color w:val="000000" w:themeColor="text1"/>
                <w:sz w:val="16"/>
                <w:szCs w:val="16"/>
              </w:rPr>
            </w:pPr>
            <w:r w:rsidRPr="003337B7">
              <w:rPr>
                <w:color w:val="000000" w:themeColor="text1"/>
                <w:sz w:val="16"/>
                <w:szCs w:val="16"/>
              </w:rPr>
              <w:t>Reconoce, adecuadamente y con bastante acierto, rutinas y actividades sencillas de la vida cotidiana que se realizan paso a paso, utilizando principios básicos del pensamiento computacional de forma guiada.</w:t>
            </w:r>
          </w:p>
        </w:tc>
        <w:tc>
          <w:tcPr>
            <w:tcW w:w="1512" w:type="dxa"/>
          </w:tcPr>
          <w:p w14:paraId="5742CE2F" w14:textId="2F2D89B5" w:rsidR="004B4D83" w:rsidRPr="003337B7" w:rsidRDefault="004B4D83" w:rsidP="004B4D83">
            <w:pPr>
              <w:rPr>
                <w:color w:val="000000" w:themeColor="text1"/>
                <w:sz w:val="16"/>
                <w:szCs w:val="16"/>
              </w:rPr>
            </w:pPr>
            <w:r w:rsidRPr="003337B7">
              <w:rPr>
                <w:color w:val="000000" w:themeColor="text1"/>
                <w:sz w:val="16"/>
                <w:szCs w:val="16"/>
              </w:rPr>
              <w:t>Reconoce y comienza a describir, con soltura y acierto, rutinas y actividades sencillas de la vida cotidiana que se realizan paso a paso, utilizando principios básicos del pensamiento computacional de forma guiada.</w:t>
            </w:r>
          </w:p>
        </w:tc>
        <w:tc>
          <w:tcPr>
            <w:tcW w:w="1512" w:type="dxa"/>
          </w:tcPr>
          <w:p w14:paraId="38ECB6B8" w14:textId="0108B994" w:rsidR="004B4D83" w:rsidRPr="003337B7" w:rsidRDefault="004B4D83" w:rsidP="004B4D83">
            <w:pPr>
              <w:rPr>
                <w:color w:val="000000" w:themeColor="text1"/>
                <w:sz w:val="16"/>
                <w:szCs w:val="16"/>
              </w:rPr>
            </w:pPr>
            <w:r w:rsidRPr="003337B7">
              <w:rPr>
                <w:color w:val="000000" w:themeColor="text1"/>
                <w:sz w:val="16"/>
                <w:szCs w:val="16"/>
              </w:rPr>
              <w:t>Reconoce y comienza a describir, a la perfección, rutinas y actividades sencillas de la vida cotidiana que se realizan paso a paso, utilizando principios básicos del pensamiento computacional de forma guiada.</w:t>
            </w:r>
          </w:p>
        </w:tc>
      </w:tr>
      <w:tr w:rsidR="004B4D83" w:rsidRPr="003337B7" w14:paraId="32DB638E" w14:textId="77777777" w:rsidTr="003337B7">
        <w:trPr>
          <w:trHeight w:val="2677"/>
        </w:trPr>
        <w:tc>
          <w:tcPr>
            <w:tcW w:w="1533" w:type="dxa"/>
          </w:tcPr>
          <w:p w14:paraId="40B64533" w14:textId="46C4078E" w:rsidR="004B4D83" w:rsidRPr="003337B7" w:rsidRDefault="004B4D83" w:rsidP="004B4D83">
            <w:pPr>
              <w:rPr>
                <w:sz w:val="16"/>
                <w:szCs w:val="16"/>
              </w:rPr>
            </w:pPr>
            <w:r w:rsidRPr="003337B7">
              <w:rPr>
                <w:sz w:val="16"/>
                <w:szCs w:val="16"/>
              </w:rPr>
              <w:t xml:space="preserve">4.2.a. </w:t>
            </w:r>
            <w:r w:rsidRPr="003337B7">
              <w:rPr>
                <w:b/>
                <w:bCs/>
                <w:sz w:val="16"/>
                <w:szCs w:val="16"/>
              </w:rPr>
              <w:t>Iniciarse</w:t>
            </w:r>
            <w:r w:rsidRPr="003337B7">
              <w:rPr>
                <w:sz w:val="16"/>
                <w:szCs w:val="16"/>
              </w:rPr>
              <w:t xml:space="preserve"> en el uso de las herramientas tecnológicas adecuadas, </w:t>
            </w:r>
            <w:r w:rsidRPr="003337B7">
              <w:rPr>
                <w:b/>
                <w:bCs/>
                <w:sz w:val="16"/>
                <w:szCs w:val="16"/>
              </w:rPr>
              <w:t>con apoyo y con unas pautas determinadas</w:t>
            </w:r>
            <w:r w:rsidRPr="003337B7">
              <w:rPr>
                <w:sz w:val="16"/>
                <w:szCs w:val="16"/>
              </w:rPr>
              <w:t>, en el proceso de resolución de problemas.</w:t>
            </w:r>
          </w:p>
        </w:tc>
        <w:tc>
          <w:tcPr>
            <w:tcW w:w="1503" w:type="dxa"/>
          </w:tcPr>
          <w:p w14:paraId="6962B38B" w14:textId="41449D2A" w:rsidR="004B4D83" w:rsidRPr="003337B7" w:rsidRDefault="004B4D83" w:rsidP="004B4D83">
            <w:pPr>
              <w:rPr>
                <w:sz w:val="16"/>
                <w:szCs w:val="16"/>
              </w:rPr>
            </w:pPr>
            <w:r w:rsidRPr="003337B7">
              <w:rPr>
                <w:sz w:val="16"/>
                <w:szCs w:val="16"/>
              </w:rPr>
              <w:t>Pruebas.</w:t>
            </w:r>
          </w:p>
          <w:p w14:paraId="0A8EC273" w14:textId="004E3631" w:rsidR="004B4D83" w:rsidRPr="003337B7" w:rsidRDefault="004B4D83" w:rsidP="004B4D83">
            <w:pPr>
              <w:rPr>
                <w:sz w:val="16"/>
                <w:szCs w:val="16"/>
              </w:rPr>
            </w:pPr>
            <w:r w:rsidRPr="003337B7">
              <w:rPr>
                <w:bCs/>
                <w:sz w:val="16"/>
                <w:szCs w:val="16"/>
                <w:lang w:val="es-ES_tradnl"/>
              </w:rPr>
              <w:t xml:space="preserve">Intervenciones </w:t>
            </w:r>
            <w:r w:rsidRPr="003337B7">
              <w:rPr>
                <w:sz w:val="16"/>
                <w:szCs w:val="16"/>
              </w:rPr>
              <w:t>en clase.</w:t>
            </w:r>
          </w:p>
          <w:p w14:paraId="21C67F49" w14:textId="5381B8C9" w:rsidR="004B4D83" w:rsidRPr="003337B7" w:rsidRDefault="004B4D83" w:rsidP="004B4D83">
            <w:pPr>
              <w:rPr>
                <w:bCs/>
                <w:sz w:val="16"/>
                <w:szCs w:val="16"/>
                <w:lang w:val="es-ES_tradnl"/>
              </w:rPr>
            </w:pPr>
            <w:r w:rsidRPr="003337B7">
              <w:rPr>
                <w:bCs/>
                <w:sz w:val="16"/>
                <w:szCs w:val="16"/>
                <w:lang w:val="es-ES_tradnl"/>
              </w:rPr>
              <w:t>Trabajos de investigación.</w:t>
            </w:r>
          </w:p>
          <w:p w14:paraId="2B899C8E" w14:textId="570DCE43" w:rsidR="004B4D83" w:rsidRPr="003337B7" w:rsidRDefault="004B4D83" w:rsidP="004B4D83">
            <w:pPr>
              <w:rPr>
                <w:sz w:val="16"/>
                <w:szCs w:val="16"/>
              </w:rPr>
            </w:pPr>
            <w:r w:rsidRPr="003337B7">
              <w:rPr>
                <w:sz w:val="16"/>
                <w:szCs w:val="16"/>
              </w:rPr>
              <w:t xml:space="preserve">(Registros y/o Rúbricas </w:t>
            </w:r>
            <w:r w:rsidRPr="003337B7">
              <w:rPr>
                <w:bCs/>
                <w:sz w:val="16"/>
                <w:szCs w:val="16"/>
                <w:lang w:val="es-ES_tradnl"/>
              </w:rPr>
              <w:t>para evaluar el uso de las TIC y las TAC.</w:t>
            </w:r>
            <w:r w:rsidRPr="003337B7">
              <w:rPr>
                <w:sz w:val="16"/>
                <w:szCs w:val="16"/>
              </w:rPr>
              <w:t>)</w:t>
            </w:r>
          </w:p>
        </w:tc>
        <w:tc>
          <w:tcPr>
            <w:tcW w:w="1581" w:type="dxa"/>
          </w:tcPr>
          <w:p w14:paraId="5947C40F" w14:textId="656611DF" w:rsidR="004B4D83" w:rsidRPr="003337B7" w:rsidRDefault="004B4D83" w:rsidP="004B4D83">
            <w:pPr>
              <w:rPr>
                <w:color w:val="000000" w:themeColor="text1"/>
                <w:sz w:val="16"/>
                <w:szCs w:val="16"/>
              </w:rPr>
            </w:pPr>
            <w:r w:rsidRPr="003337B7">
              <w:rPr>
                <w:color w:val="000000" w:themeColor="text1"/>
                <w:sz w:val="16"/>
                <w:szCs w:val="16"/>
              </w:rPr>
              <w:t>Muestra múltiples dificultades para iniciarse en el uso de las herramientas tecnológicas adecuadas, ni con apoyo ni con unas pautas determinadas, en el proceso de resolución de problemas.</w:t>
            </w:r>
          </w:p>
        </w:tc>
        <w:tc>
          <w:tcPr>
            <w:tcW w:w="1507" w:type="dxa"/>
          </w:tcPr>
          <w:p w14:paraId="31395070" w14:textId="0577AB30" w:rsidR="004B4D83" w:rsidRPr="003337B7" w:rsidRDefault="004B4D83" w:rsidP="004B4D83">
            <w:pPr>
              <w:rPr>
                <w:color w:val="000000" w:themeColor="text1"/>
                <w:sz w:val="16"/>
                <w:szCs w:val="16"/>
              </w:rPr>
            </w:pPr>
            <w:r w:rsidRPr="003337B7">
              <w:rPr>
                <w:color w:val="000000" w:themeColor="text1"/>
                <w:sz w:val="16"/>
                <w:szCs w:val="16"/>
              </w:rPr>
              <w:t>Se inicia, con algunas dificultades, en el uso de las herramientas tecnológicas adecuadas, con apoyo y con unas pautas determinadas en el proceso de resolución de problemas.</w:t>
            </w:r>
          </w:p>
        </w:tc>
        <w:tc>
          <w:tcPr>
            <w:tcW w:w="1512" w:type="dxa"/>
            <w:gridSpan w:val="2"/>
          </w:tcPr>
          <w:p w14:paraId="7ECF9C1F" w14:textId="3F286AF8" w:rsidR="004B4D83" w:rsidRPr="003337B7" w:rsidRDefault="004B4D83" w:rsidP="004B4D83">
            <w:pPr>
              <w:rPr>
                <w:color w:val="000000" w:themeColor="text1"/>
                <w:sz w:val="16"/>
                <w:szCs w:val="16"/>
              </w:rPr>
            </w:pPr>
            <w:r w:rsidRPr="003337B7">
              <w:rPr>
                <w:color w:val="000000" w:themeColor="text1"/>
                <w:sz w:val="16"/>
                <w:szCs w:val="16"/>
              </w:rPr>
              <w:t>Se inicia, adecuadamente y con bastante acierto, en el uso de las herramientas tecnológicas adecuadas, con apoyo y con unas pautas determinadas en el proceso de resolución de problemas.</w:t>
            </w:r>
          </w:p>
        </w:tc>
        <w:tc>
          <w:tcPr>
            <w:tcW w:w="1512" w:type="dxa"/>
          </w:tcPr>
          <w:p w14:paraId="7DA53D61" w14:textId="07F5F8AE" w:rsidR="004B4D83" w:rsidRPr="003337B7" w:rsidRDefault="004B4D83" w:rsidP="004B4D83">
            <w:pPr>
              <w:rPr>
                <w:color w:val="000000" w:themeColor="text1"/>
                <w:sz w:val="16"/>
                <w:szCs w:val="16"/>
              </w:rPr>
            </w:pPr>
            <w:r w:rsidRPr="003337B7">
              <w:rPr>
                <w:color w:val="000000" w:themeColor="text1"/>
                <w:sz w:val="16"/>
                <w:szCs w:val="16"/>
              </w:rPr>
              <w:t>Se inicia, con soltura y acierto, en el uso de las herramientas tecnológicas adecuadas, con apoyo y con unas pautas determinadas, en el proceso de resolución de problemas.</w:t>
            </w:r>
          </w:p>
        </w:tc>
        <w:tc>
          <w:tcPr>
            <w:tcW w:w="1512" w:type="dxa"/>
          </w:tcPr>
          <w:p w14:paraId="4730B6A3" w14:textId="0251CD02" w:rsidR="004B4D83" w:rsidRPr="003337B7" w:rsidRDefault="004B4D83" w:rsidP="004B4D83">
            <w:pPr>
              <w:rPr>
                <w:color w:val="000000" w:themeColor="text1"/>
                <w:sz w:val="16"/>
                <w:szCs w:val="16"/>
              </w:rPr>
            </w:pPr>
            <w:r w:rsidRPr="003337B7">
              <w:rPr>
                <w:color w:val="000000" w:themeColor="text1"/>
                <w:sz w:val="16"/>
                <w:szCs w:val="16"/>
              </w:rPr>
              <w:t>Se inicia, amplia y acertadamente, en el uso de las herramientas tecnológicas adecuadas, con apoyo y con unas pautas determinadas, en el proceso de resolución de problemas.</w:t>
            </w:r>
          </w:p>
        </w:tc>
      </w:tr>
      <w:tr w:rsidR="004B4D83" w:rsidRPr="003337B7" w14:paraId="6D0784FC" w14:textId="77777777" w:rsidTr="004B4D83">
        <w:trPr>
          <w:trHeight w:val="2640"/>
        </w:trPr>
        <w:tc>
          <w:tcPr>
            <w:tcW w:w="1533" w:type="dxa"/>
          </w:tcPr>
          <w:p w14:paraId="3E12A522" w14:textId="2E16E1E2" w:rsidR="004B4D83" w:rsidRPr="003337B7" w:rsidRDefault="004B4D83" w:rsidP="004B4D83">
            <w:pPr>
              <w:rPr>
                <w:sz w:val="16"/>
                <w:szCs w:val="16"/>
              </w:rPr>
            </w:pPr>
            <w:r w:rsidRPr="003337B7">
              <w:rPr>
                <w:sz w:val="16"/>
                <w:szCs w:val="16"/>
              </w:rPr>
              <w:t xml:space="preserve">5.2.a. </w:t>
            </w:r>
            <w:r w:rsidRPr="003337B7">
              <w:rPr>
                <w:b/>
                <w:bCs/>
                <w:sz w:val="16"/>
                <w:szCs w:val="16"/>
              </w:rPr>
              <w:t>Identificar</w:t>
            </w:r>
            <w:r w:rsidRPr="003337B7">
              <w:rPr>
                <w:sz w:val="16"/>
                <w:szCs w:val="16"/>
              </w:rPr>
              <w:t xml:space="preserve"> las matemáticas presentes en la vida cotidiana y en otras áreas, </w:t>
            </w:r>
            <w:r w:rsidRPr="003337B7">
              <w:rPr>
                <w:b/>
                <w:bCs/>
                <w:sz w:val="16"/>
                <w:szCs w:val="16"/>
              </w:rPr>
              <w:t>estableciendo</w:t>
            </w:r>
            <w:r w:rsidRPr="003337B7">
              <w:rPr>
                <w:sz w:val="16"/>
                <w:szCs w:val="16"/>
              </w:rPr>
              <w:t xml:space="preserve"> conexiones sencillas entre ellas con información gráfica cotidiana.</w:t>
            </w:r>
          </w:p>
        </w:tc>
        <w:tc>
          <w:tcPr>
            <w:tcW w:w="1503" w:type="dxa"/>
          </w:tcPr>
          <w:p w14:paraId="3EE466EE" w14:textId="329ADFB2" w:rsidR="004B4D83" w:rsidRPr="003337B7" w:rsidRDefault="004B4D83" w:rsidP="004B4D83">
            <w:pPr>
              <w:rPr>
                <w:sz w:val="16"/>
                <w:szCs w:val="16"/>
              </w:rPr>
            </w:pPr>
            <w:r w:rsidRPr="003337B7">
              <w:rPr>
                <w:sz w:val="16"/>
                <w:szCs w:val="16"/>
              </w:rPr>
              <w:t>Pruebas.</w:t>
            </w:r>
          </w:p>
          <w:p w14:paraId="5B4D8B68" w14:textId="7A848E5F" w:rsidR="004B4D83" w:rsidRPr="003337B7" w:rsidRDefault="004B4D83" w:rsidP="004B4D83">
            <w:pPr>
              <w:rPr>
                <w:sz w:val="16"/>
                <w:szCs w:val="16"/>
              </w:rPr>
            </w:pPr>
            <w:r w:rsidRPr="003337B7">
              <w:rPr>
                <w:bCs/>
                <w:sz w:val="16"/>
                <w:szCs w:val="16"/>
                <w:lang w:val="es-ES_tradnl"/>
              </w:rPr>
              <w:t xml:space="preserve">Intervenciones </w:t>
            </w:r>
            <w:r w:rsidRPr="003337B7">
              <w:rPr>
                <w:sz w:val="16"/>
                <w:szCs w:val="16"/>
              </w:rPr>
              <w:t>en clase: exposición oral.</w:t>
            </w:r>
          </w:p>
          <w:p w14:paraId="48E9F18B" w14:textId="4A56C321" w:rsidR="004B4D83" w:rsidRPr="003337B7" w:rsidRDefault="004B4D83" w:rsidP="004B4D83">
            <w:pPr>
              <w:rPr>
                <w:bCs/>
                <w:sz w:val="16"/>
                <w:szCs w:val="16"/>
                <w:lang w:val="es-ES_tradnl"/>
              </w:rPr>
            </w:pPr>
            <w:r w:rsidRPr="003337B7">
              <w:rPr>
                <w:sz w:val="16"/>
                <w:szCs w:val="16"/>
              </w:rPr>
              <w:t>C</w:t>
            </w:r>
            <w:proofErr w:type="spellStart"/>
            <w:r w:rsidRPr="003337B7">
              <w:rPr>
                <w:bCs/>
                <w:sz w:val="16"/>
                <w:szCs w:val="16"/>
                <w:lang w:val="es-ES_tradnl"/>
              </w:rPr>
              <w:t>uaderno</w:t>
            </w:r>
            <w:proofErr w:type="spellEnd"/>
            <w:r w:rsidRPr="003337B7">
              <w:rPr>
                <w:bCs/>
                <w:sz w:val="16"/>
                <w:szCs w:val="16"/>
                <w:lang w:val="es-ES_tradnl"/>
              </w:rPr>
              <w:t xml:space="preserve"> del alumnado.</w:t>
            </w:r>
          </w:p>
          <w:p w14:paraId="51E43664" w14:textId="7D88A320" w:rsidR="004B4D83" w:rsidRPr="003337B7" w:rsidRDefault="004B4D83" w:rsidP="004B4D83">
            <w:pPr>
              <w:rPr>
                <w:bCs/>
                <w:sz w:val="16"/>
                <w:szCs w:val="16"/>
                <w:lang w:val="es-ES_tradnl"/>
              </w:rPr>
            </w:pPr>
            <w:r w:rsidRPr="003337B7">
              <w:rPr>
                <w:bCs/>
                <w:sz w:val="16"/>
                <w:szCs w:val="16"/>
                <w:lang w:val="es-ES_tradnl"/>
              </w:rPr>
              <w:t>Trabajos de investigación.</w:t>
            </w:r>
          </w:p>
          <w:p w14:paraId="6C55D660" w14:textId="3B076C73" w:rsidR="004B4D83" w:rsidRPr="003337B7" w:rsidRDefault="004B4D83" w:rsidP="004B4D83">
            <w:pPr>
              <w:rPr>
                <w:sz w:val="16"/>
                <w:szCs w:val="16"/>
              </w:rPr>
            </w:pPr>
            <w:r w:rsidRPr="003337B7">
              <w:rPr>
                <w:sz w:val="16"/>
                <w:szCs w:val="16"/>
              </w:rPr>
              <w:t>(Registros y/o Rúbricas)</w:t>
            </w:r>
          </w:p>
        </w:tc>
        <w:tc>
          <w:tcPr>
            <w:tcW w:w="1581" w:type="dxa"/>
          </w:tcPr>
          <w:p w14:paraId="340E1697" w14:textId="26D8549E" w:rsidR="004B4D83" w:rsidRPr="003337B7" w:rsidRDefault="004B4D83" w:rsidP="004B4D83">
            <w:pPr>
              <w:rPr>
                <w:color w:val="000000" w:themeColor="text1"/>
                <w:sz w:val="16"/>
                <w:szCs w:val="16"/>
              </w:rPr>
            </w:pPr>
            <w:r w:rsidRPr="003337B7">
              <w:rPr>
                <w:sz w:val="16"/>
                <w:szCs w:val="16"/>
              </w:rPr>
              <w:t>Apenas identifica las matemáticas presentes en la vida cotidiana y en otras áreas, ni establece conexiones sencillas entre ellas con información gráfica cotidiana.</w:t>
            </w:r>
          </w:p>
        </w:tc>
        <w:tc>
          <w:tcPr>
            <w:tcW w:w="1507" w:type="dxa"/>
          </w:tcPr>
          <w:p w14:paraId="1B85601F" w14:textId="5432E6E5" w:rsidR="004B4D83" w:rsidRPr="003337B7" w:rsidRDefault="004B4D83" w:rsidP="004B4D83">
            <w:pPr>
              <w:rPr>
                <w:color w:val="000000" w:themeColor="text1"/>
                <w:sz w:val="16"/>
                <w:szCs w:val="16"/>
              </w:rPr>
            </w:pPr>
            <w:r w:rsidRPr="003337B7">
              <w:rPr>
                <w:sz w:val="16"/>
                <w:szCs w:val="16"/>
              </w:rPr>
              <w:t>Identifica, con ayuda y/o algunas dificultades, las matemáticas presentes en la vida cotidiana y en otras áreas, intentando establecer conexiones sencillas entre ellas con información gráfica cotidiana.</w:t>
            </w:r>
          </w:p>
        </w:tc>
        <w:tc>
          <w:tcPr>
            <w:tcW w:w="1512" w:type="dxa"/>
            <w:gridSpan w:val="2"/>
          </w:tcPr>
          <w:p w14:paraId="66C540C1" w14:textId="3FD0D38E" w:rsidR="004B4D83" w:rsidRPr="003337B7" w:rsidRDefault="004B4D83" w:rsidP="004B4D83">
            <w:pPr>
              <w:rPr>
                <w:color w:val="000000" w:themeColor="text1"/>
                <w:sz w:val="16"/>
                <w:szCs w:val="16"/>
              </w:rPr>
            </w:pPr>
            <w:r w:rsidRPr="003337B7">
              <w:rPr>
                <w:sz w:val="16"/>
                <w:szCs w:val="16"/>
              </w:rPr>
              <w:t>Identifica, adecuadamente y con bastante acierto, las matemáticas presentes en la vida cotidiana y en otras áreas, comenzando a establecer conexiones sencillas entre ellas con información gráfica cotidiana.</w:t>
            </w:r>
          </w:p>
        </w:tc>
        <w:tc>
          <w:tcPr>
            <w:tcW w:w="1512" w:type="dxa"/>
          </w:tcPr>
          <w:p w14:paraId="38520E7F" w14:textId="4950CBCC" w:rsidR="004B4D83" w:rsidRPr="003337B7" w:rsidRDefault="004B4D83" w:rsidP="004B4D83">
            <w:pPr>
              <w:rPr>
                <w:color w:val="000000" w:themeColor="text1"/>
                <w:sz w:val="16"/>
                <w:szCs w:val="16"/>
              </w:rPr>
            </w:pPr>
            <w:r w:rsidRPr="003337B7">
              <w:rPr>
                <w:sz w:val="16"/>
                <w:szCs w:val="16"/>
              </w:rPr>
              <w:t>Identifica con soltura y acierto, las matemáticas presentes en la vida cotidiana y en otras áreas, estableciendo conexiones sencillas entre ellas con información gráfica cotidiana.</w:t>
            </w:r>
          </w:p>
        </w:tc>
        <w:tc>
          <w:tcPr>
            <w:tcW w:w="1512" w:type="dxa"/>
          </w:tcPr>
          <w:p w14:paraId="3F02E492" w14:textId="3BA72973" w:rsidR="004B4D83" w:rsidRPr="003337B7" w:rsidRDefault="004B4D83" w:rsidP="004B4D83">
            <w:pPr>
              <w:rPr>
                <w:color w:val="000000" w:themeColor="text1"/>
                <w:sz w:val="16"/>
                <w:szCs w:val="16"/>
              </w:rPr>
            </w:pPr>
            <w:r w:rsidRPr="003337B7">
              <w:rPr>
                <w:sz w:val="16"/>
                <w:szCs w:val="16"/>
              </w:rPr>
              <w:t>Identifica, a la perfección, las matemáticas presentes en la vida cotidiana y en otras áreas, estableciendo conexiones sencillas entre ellas con información gráfica cotidiana.</w:t>
            </w:r>
          </w:p>
        </w:tc>
      </w:tr>
      <w:tr w:rsidR="002977FA" w:rsidRPr="003337B7" w14:paraId="65068A12" w14:textId="77777777" w:rsidTr="003337B7">
        <w:trPr>
          <w:trHeight w:val="2145"/>
        </w:trPr>
        <w:tc>
          <w:tcPr>
            <w:tcW w:w="1533" w:type="dxa"/>
          </w:tcPr>
          <w:p w14:paraId="00B2A666" w14:textId="66985435" w:rsidR="002977FA" w:rsidRPr="003337B7" w:rsidRDefault="002977FA" w:rsidP="002977FA">
            <w:pPr>
              <w:rPr>
                <w:sz w:val="16"/>
                <w:szCs w:val="16"/>
              </w:rPr>
            </w:pPr>
            <w:r w:rsidRPr="003337B7">
              <w:rPr>
                <w:sz w:val="16"/>
                <w:szCs w:val="16"/>
              </w:rPr>
              <w:t xml:space="preserve">6.1.a. </w:t>
            </w:r>
            <w:r w:rsidRPr="003337B7">
              <w:rPr>
                <w:b/>
                <w:bCs/>
                <w:sz w:val="16"/>
                <w:szCs w:val="16"/>
              </w:rPr>
              <w:t>Identificar</w:t>
            </w:r>
            <w:r w:rsidRPr="003337B7">
              <w:rPr>
                <w:sz w:val="16"/>
                <w:szCs w:val="16"/>
              </w:rPr>
              <w:t xml:space="preserve"> el lenguaje matemático sencillo presente en la vida cotidiana, </w:t>
            </w:r>
            <w:r w:rsidRPr="003337B7">
              <w:rPr>
                <w:b/>
                <w:bCs/>
                <w:sz w:val="16"/>
                <w:szCs w:val="16"/>
              </w:rPr>
              <w:t>adquiriendo</w:t>
            </w:r>
            <w:r w:rsidRPr="003337B7">
              <w:rPr>
                <w:sz w:val="16"/>
                <w:szCs w:val="16"/>
              </w:rPr>
              <w:t xml:space="preserve"> vocabulario específico básico.</w:t>
            </w:r>
          </w:p>
        </w:tc>
        <w:tc>
          <w:tcPr>
            <w:tcW w:w="1503" w:type="dxa"/>
          </w:tcPr>
          <w:p w14:paraId="7CE35F20" w14:textId="22085B52" w:rsidR="002977FA" w:rsidRPr="003337B7" w:rsidRDefault="002977FA" w:rsidP="002977FA">
            <w:pPr>
              <w:rPr>
                <w:sz w:val="16"/>
                <w:szCs w:val="16"/>
              </w:rPr>
            </w:pPr>
            <w:r w:rsidRPr="003337B7">
              <w:rPr>
                <w:sz w:val="16"/>
                <w:szCs w:val="16"/>
              </w:rPr>
              <w:t>Pruebas.</w:t>
            </w:r>
          </w:p>
          <w:p w14:paraId="39C541B7" w14:textId="35A421B2" w:rsidR="002977FA" w:rsidRPr="003337B7" w:rsidRDefault="002977FA" w:rsidP="002977FA">
            <w:pPr>
              <w:rPr>
                <w:sz w:val="16"/>
                <w:szCs w:val="16"/>
              </w:rPr>
            </w:pPr>
            <w:r w:rsidRPr="003337B7">
              <w:rPr>
                <w:bCs/>
                <w:sz w:val="16"/>
                <w:szCs w:val="16"/>
                <w:lang w:val="es-ES_tradnl"/>
              </w:rPr>
              <w:t xml:space="preserve">Intervenciones </w:t>
            </w:r>
            <w:r w:rsidRPr="003337B7">
              <w:rPr>
                <w:sz w:val="16"/>
                <w:szCs w:val="16"/>
              </w:rPr>
              <w:t>en clase: exposición oral.</w:t>
            </w:r>
          </w:p>
          <w:p w14:paraId="5F76E351" w14:textId="74AD7963" w:rsidR="002977FA" w:rsidRPr="003337B7" w:rsidRDefault="002977FA" w:rsidP="002977FA">
            <w:pPr>
              <w:rPr>
                <w:bCs/>
                <w:sz w:val="16"/>
                <w:szCs w:val="16"/>
                <w:lang w:val="es-ES_tradnl"/>
              </w:rPr>
            </w:pPr>
            <w:r w:rsidRPr="003337B7">
              <w:rPr>
                <w:sz w:val="16"/>
                <w:szCs w:val="16"/>
              </w:rPr>
              <w:t>C</w:t>
            </w:r>
            <w:proofErr w:type="spellStart"/>
            <w:r w:rsidRPr="003337B7">
              <w:rPr>
                <w:bCs/>
                <w:sz w:val="16"/>
                <w:szCs w:val="16"/>
                <w:lang w:val="es-ES_tradnl"/>
              </w:rPr>
              <w:t>uaderno</w:t>
            </w:r>
            <w:proofErr w:type="spellEnd"/>
            <w:r w:rsidRPr="003337B7">
              <w:rPr>
                <w:bCs/>
                <w:sz w:val="16"/>
                <w:szCs w:val="16"/>
                <w:lang w:val="es-ES_tradnl"/>
              </w:rPr>
              <w:t xml:space="preserve"> del alumnado.</w:t>
            </w:r>
          </w:p>
          <w:p w14:paraId="6EFB9275" w14:textId="3E16AEFF" w:rsidR="002977FA" w:rsidRPr="003337B7" w:rsidRDefault="002977FA" w:rsidP="002977FA">
            <w:pPr>
              <w:rPr>
                <w:bCs/>
                <w:sz w:val="16"/>
                <w:szCs w:val="16"/>
                <w:lang w:val="es-ES_tradnl"/>
              </w:rPr>
            </w:pPr>
            <w:r w:rsidRPr="003337B7">
              <w:rPr>
                <w:bCs/>
                <w:sz w:val="16"/>
                <w:szCs w:val="16"/>
                <w:lang w:val="es-ES_tradnl"/>
              </w:rPr>
              <w:t>Trabajos de investigación.</w:t>
            </w:r>
          </w:p>
          <w:p w14:paraId="60A64C07" w14:textId="442E9242" w:rsidR="002977FA" w:rsidRPr="003337B7" w:rsidRDefault="002977FA" w:rsidP="002977FA">
            <w:pPr>
              <w:rPr>
                <w:sz w:val="16"/>
                <w:szCs w:val="16"/>
              </w:rPr>
            </w:pPr>
            <w:r w:rsidRPr="003337B7">
              <w:rPr>
                <w:sz w:val="16"/>
                <w:szCs w:val="16"/>
              </w:rPr>
              <w:t>(Registros y/o Rúbricas)</w:t>
            </w:r>
          </w:p>
        </w:tc>
        <w:tc>
          <w:tcPr>
            <w:tcW w:w="1581" w:type="dxa"/>
          </w:tcPr>
          <w:p w14:paraId="66BF927E" w14:textId="49ADBC47" w:rsidR="002977FA" w:rsidRPr="003337B7" w:rsidRDefault="002977FA" w:rsidP="002977FA">
            <w:pPr>
              <w:rPr>
                <w:color w:val="000000" w:themeColor="text1"/>
                <w:sz w:val="16"/>
                <w:szCs w:val="16"/>
              </w:rPr>
            </w:pPr>
            <w:r w:rsidRPr="003337B7">
              <w:rPr>
                <w:sz w:val="16"/>
                <w:szCs w:val="16"/>
              </w:rPr>
              <w:t>Apenas identifica el lenguaje matemático sencillo presente en la vida cotidiana, sin adquirir vocabulario específico básico</w:t>
            </w:r>
          </w:p>
        </w:tc>
        <w:tc>
          <w:tcPr>
            <w:tcW w:w="1507" w:type="dxa"/>
          </w:tcPr>
          <w:p w14:paraId="5E63CAEE" w14:textId="291CC284" w:rsidR="002977FA" w:rsidRPr="003337B7" w:rsidRDefault="002977FA" w:rsidP="002977FA">
            <w:pPr>
              <w:rPr>
                <w:color w:val="000000" w:themeColor="text1"/>
                <w:sz w:val="16"/>
                <w:szCs w:val="16"/>
              </w:rPr>
            </w:pPr>
            <w:r w:rsidRPr="003337B7">
              <w:rPr>
                <w:sz w:val="16"/>
                <w:szCs w:val="16"/>
              </w:rPr>
              <w:t>Identifica, con ayuda y/o algunas dificultades, el lenguaje matemático sencillo presente en la vida cotidiana, intentando adquirir vocabulario específico básico</w:t>
            </w:r>
          </w:p>
        </w:tc>
        <w:tc>
          <w:tcPr>
            <w:tcW w:w="1512" w:type="dxa"/>
            <w:gridSpan w:val="2"/>
          </w:tcPr>
          <w:p w14:paraId="356D0087" w14:textId="4F5F09CF" w:rsidR="002977FA" w:rsidRPr="003337B7" w:rsidRDefault="002977FA" w:rsidP="002977FA">
            <w:pPr>
              <w:rPr>
                <w:color w:val="000000" w:themeColor="text1"/>
                <w:sz w:val="16"/>
                <w:szCs w:val="16"/>
              </w:rPr>
            </w:pPr>
            <w:r w:rsidRPr="003337B7">
              <w:rPr>
                <w:sz w:val="16"/>
                <w:szCs w:val="16"/>
              </w:rPr>
              <w:t>Identifica, adecuadamente y con bastante acierto, el lenguaje matemático sencillo presente en la vida cotidiana, comenzando a adquirir vocabulario específico básico</w:t>
            </w:r>
          </w:p>
        </w:tc>
        <w:tc>
          <w:tcPr>
            <w:tcW w:w="1512" w:type="dxa"/>
          </w:tcPr>
          <w:p w14:paraId="31B9FC62" w14:textId="0C082B76" w:rsidR="002977FA" w:rsidRPr="003337B7" w:rsidRDefault="002977FA" w:rsidP="002977FA">
            <w:pPr>
              <w:rPr>
                <w:color w:val="000000" w:themeColor="text1"/>
                <w:sz w:val="16"/>
                <w:szCs w:val="16"/>
              </w:rPr>
            </w:pPr>
            <w:r w:rsidRPr="003337B7">
              <w:rPr>
                <w:sz w:val="16"/>
                <w:szCs w:val="16"/>
              </w:rPr>
              <w:t>Identifica con soltura y acierto, el lenguaje matemático sencillo presente en la vida cotidiana, adquiriendo vocabulario específico básico.</w:t>
            </w:r>
          </w:p>
        </w:tc>
        <w:tc>
          <w:tcPr>
            <w:tcW w:w="1512" w:type="dxa"/>
          </w:tcPr>
          <w:p w14:paraId="4713FE10" w14:textId="3077F881" w:rsidR="002977FA" w:rsidRPr="003337B7" w:rsidRDefault="002977FA" w:rsidP="002977FA">
            <w:pPr>
              <w:rPr>
                <w:color w:val="000000" w:themeColor="text1"/>
                <w:sz w:val="16"/>
                <w:szCs w:val="16"/>
              </w:rPr>
            </w:pPr>
            <w:r w:rsidRPr="003337B7">
              <w:rPr>
                <w:sz w:val="16"/>
                <w:szCs w:val="16"/>
              </w:rPr>
              <w:t>Identifica, a la perfección, el lenguaje matemático sencillo presente en la vida cotidiana, adquiriendo gran variedad de vocabulario específico básico.</w:t>
            </w:r>
          </w:p>
        </w:tc>
      </w:tr>
      <w:tr w:rsidR="002977FA" w:rsidRPr="003337B7" w14:paraId="489D1484" w14:textId="77777777" w:rsidTr="003337B7">
        <w:trPr>
          <w:trHeight w:val="2778"/>
        </w:trPr>
        <w:tc>
          <w:tcPr>
            <w:tcW w:w="1533" w:type="dxa"/>
          </w:tcPr>
          <w:p w14:paraId="452EDF84" w14:textId="3E43C9A9" w:rsidR="002977FA" w:rsidRPr="003337B7" w:rsidRDefault="002977FA" w:rsidP="002977FA">
            <w:pPr>
              <w:rPr>
                <w:sz w:val="16"/>
                <w:szCs w:val="16"/>
              </w:rPr>
            </w:pPr>
            <w:r w:rsidRPr="003337B7">
              <w:rPr>
                <w:sz w:val="16"/>
                <w:szCs w:val="16"/>
              </w:rPr>
              <w:t xml:space="preserve">6.2.a. </w:t>
            </w:r>
            <w:r w:rsidRPr="003337B7">
              <w:rPr>
                <w:b/>
                <w:bCs/>
                <w:sz w:val="16"/>
                <w:szCs w:val="16"/>
              </w:rPr>
              <w:t>Identificar y comenzar</w:t>
            </w:r>
            <w:r w:rsidRPr="003337B7">
              <w:rPr>
                <w:sz w:val="16"/>
                <w:szCs w:val="16"/>
              </w:rPr>
              <w:t xml:space="preserve"> a explicar, de forma verbal, ideas y procesos matemáticos sencillos, </w:t>
            </w:r>
            <w:r w:rsidRPr="003337B7">
              <w:rPr>
                <w:b/>
                <w:bCs/>
                <w:sz w:val="16"/>
                <w:szCs w:val="16"/>
              </w:rPr>
              <w:t>comenzando</w:t>
            </w:r>
            <w:r w:rsidRPr="003337B7">
              <w:rPr>
                <w:sz w:val="16"/>
                <w:szCs w:val="16"/>
              </w:rPr>
              <w:t xml:space="preserve"> a identificar distintos lenguajes tradicionales o digitales.</w:t>
            </w:r>
          </w:p>
        </w:tc>
        <w:tc>
          <w:tcPr>
            <w:tcW w:w="1503" w:type="dxa"/>
          </w:tcPr>
          <w:p w14:paraId="3241A8C4" w14:textId="499C3083" w:rsidR="002977FA" w:rsidRPr="003337B7" w:rsidRDefault="002977FA" w:rsidP="002977FA">
            <w:pPr>
              <w:rPr>
                <w:sz w:val="16"/>
                <w:szCs w:val="16"/>
              </w:rPr>
            </w:pPr>
            <w:r w:rsidRPr="003337B7">
              <w:rPr>
                <w:sz w:val="16"/>
                <w:szCs w:val="16"/>
              </w:rPr>
              <w:t>-Pruebas e intervenciones en clase (Rúbrica para evaluar la exposición oral y el debate)</w:t>
            </w:r>
          </w:p>
        </w:tc>
        <w:tc>
          <w:tcPr>
            <w:tcW w:w="1581" w:type="dxa"/>
          </w:tcPr>
          <w:p w14:paraId="1BF42A91" w14:textId="07FDDC72" w:rsidR="002977FA" w:rsidRPr="003337B7" w:rsidRDefault="002977FA" w:rsidP="002977FA">
            <w:pPr>
              <w:rPr>
                <w:color w:val="000000" w:themeColor="text1"/>
                <w:sz w:val="16"/>
                <w:szCs w:val="16"/>
              </w:rPr>
            </w:pPr>
            <w:r w:rsidRPr="003337B7">
              <w:rPr>
                <w:color w:val="000000" w:themeColor="text1"/>
                <w:sz w:val="16"/>
                <w:szCs w:val="16"/>
              </w:rPr>
              <w:t>Rara vez identifica y comienza a explicar, de forma verbal, ideas y procesos matemáticos sencillos, ni comienza a identificar distintos lenguajes tradicionales o digitales.</w:t>
            </w:r>
          </w:p>
        </w:tc>
        <w:tc>
          <w:tcPr>
            <w:tcW w:w="1507" w:type="dxa"/>
          </w:tcPr>
          <w:p w14:paraId="0111BB78" w14:textId="30FEC680"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Identifica y comienza a explicar, con ayuda y/o algunas dificultades, ideas y procesos matemáticos sencillos y con ayuda comienza a identificar distintos lenguajes tradicionales o digitales.</w:t>
            </w:r>
          </w:p>
        </w:tc>
        <w:tc>
          <w:tcPr>
            <w:tcW w:w="1512" w:type="dxa"/>
            <w:gridSpan w:val="2"/>
          </w:tcPr>
          <w:p w14:paraId="3911E21C" w14:textId="77777777" w:rsidR="002977FA" w:rsidRPr="003337B7" w:rsidRDefault="002977FA" w:rsidP="002977FA">
            <w:pPr>
              <w:rPr>
                <w:color w:val="000000" w:themeColor="text1"/>
                <w:sz w:val="16"/>
                <w:szCs w:val="16"/>
              </w:rPr>
            </w:pPr>
            <w:r w:rsidRPr="003337B7">
              <w:rPr>
                <w:color w:val="000000" w:themeColor="text1"/>
                <w:sz w:val="16"/>
                <w:szCs w:val="16"/>
              </w:rPr>
              <w:t>Identifica y comienza a explicar, de forma verbal,</w:t>
            </w:r>
          </w:p>
          <w:p w14:paraId="2051A650" w14:textId="7E1C1C31"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adecuadamente y con bastante acierto, ideas y procesos matemáticos sencillos y comienza a identificar distintos lenguajes tradicionales o digitales.</w:t>
            </w:r>
          </w:p>
        </w:tc>
        <w:tc>
          <w:tcPr>
            <w:tcW w:w="1512" w:type="dxa"/>
          </w:tcPr>
          <w:p w14:paraId="77661BFC" w14:textId="177283B5"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Identifica y comienza a explicar, con soltura y acierto, de forma verbal, ideas y procesos matemáticos sencillos y comienza a identificar distintos lenguajes tradicionales o digitales.</w:t>
            </w:r>
          </w:p>
        </w:tc>
        <w:tc>
          <w:tcPr>
            <w:tcW w:w="1512" w:type="dxa"/>
          </w:tcPr>
          <w:p w14:paraId="234C7E7C" w14:textId="1F336CA1"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Identifica y comienza a explicar, con soltura y de forma verbal, ideas y procesos matemáticos sencillos, comenzando a identificar distintos lenguajes tradicionales o digitales.</w:t>
            </w:r>
          </w:p>
        </w:tc>
      </w:tr>
      <w:tr w:rsidR="002977FA" w:rsidRPr="003337B7" w14:paraId="001B9FD8" w14:textId="77777777" w:rsidTr="00F55378">
        <w:trPr>
          <w:trHeight w:val="914"/>
        </w:trPr>
        <w:tc>
          <w:tcPr>
            <w:tcW w:w="1533" w:type="dxa"/>
          </w:tcPr>
          <w:p w14:paraId="67D5AA79" w14:textId="12DB26F8" w:rsidR="002977FA" w:rsidRPr="003337B7" w:rsidRDefault="002977FA" w:rsidP="002977FA">
            <w:pPr>
              <w:rPr>
                <w:sz w:val="16"/>
                <w:szCs w:val="16"/>
              </w:rPr>
            </w:pPr>
            <w:r w:rsidRPr="003337B7">
              <w:rPr>
                <w:sz w:val="16"/>
                <w:szCs w:val="16"/>
              </w:rPr>
              <w:t xml:space="preserve">7.1.a. </w:t>
            </w:r>
            <w:r w:rsidRPr="003337B7">
              <w:rPr>
                <w:b/>
                <w:bCs/>
                <w:sz w:val="16"/>
                <w:szCs w:val="16"/>
              </w:rPr>
              <w:t>Comenzar a reconocer</w:t>
            </w:r>
            <w:r w:rsidRPr="003337B7">
              <w:rPr>
                <w:sz w:val="16"/>
                <w:szCs w:val="16"/>
              </w:rPr>
              <w:t xml:space="preserve"> las emociones básicas propias al abordar retos matemáticos, </w:t>
            </w:r>
            <w:r w:rsidRPr="003337B7">
              <w:rPr>
                <w:b/>
                <w:bCs/>
                <w:sz w:val="16"/>
                <w:szCs w:val="16"/>
              </w:rPr>
              <w:t>participando</w:t>
            </w:r>
            <w:r w:rsidRPr="003337B7">
              <w:rPr>
                <w:sz w:val="16"/>
                <w:szCs w:val="16"/>
              </w:rPr>
              <w:t xml:space="preserve">, colaborando, </w:t>
            </w:r>
            <w:r w:rsidRPr="003337B7">
              <w:rPr>
                <w:b/>
                <w:bCs/>
                <w:sz w:val="16"/>
                <w:szCs w:val="16"/>
              </w:rPr>
              <w:t>siendo</w:t>
            </w:r>
            <w:r w:rsidRPr="003337B7">
              <w:rPr>
                <w:sz w:val="16"/>
                <w:szCs w:val="16"/>
              </w:rPr>
              <w:t xml:space="preserve"> perseverante y manifestando sus emociones.</w:t>
            </w:r>
          </w:p>
        </w:tc>
        <w:tc>
          <w:tcPr>
            <w:tcW w:w="1503" w:type="dxa"/>
          </w:tcPr>
          <w:p w14:paraId="0AF9C4EB" w14:textId="7C72C0B2" w:rsidR="002977FA" w:rsidRPr="003337B7" w:rsidRDefault="002977FA" w:rsidP="002977FA">
            <w:pPr>
              <w:rPr>
                <w:sz w:val="16"/>
                <w:szCs w:val="16"/>
              </w:rPr>
            </w:pPr>
            <w:r w:rsidRPr="003337B7">
              <w:rPr>
                <w:sz w:val="16"/>
                <w:szCs w:val="16"/>
              </w:rPr>
              <w:t>-Cuaderno del alumnado e intervenciones en clase (Registro, Rúbrica y/o Diana para evaluar las emociones)</w:t>
            </w:r>
          </w:p>
        </w:tc>
        <w:tc>
          <w:tcPr>
            <w:tcW w:w="1581" w:type="dxa"/>
          </w:tcPr>
          <w:p w14:paraId="2B04207F" w14:textId="59576D3D" w:rsidR="002977FA" w:rsidRPr="003337B7" w:rsidRDefault="002977FA" w:rsidP="002977FA">
            <w:pPr>
              <w:rPr>
                <w:color w:val="000000" w:themeColor="text1"/>
                <w:sz w:val="16"/>
                <w:szCs w:val="16"/>
              </w:rPr>
            </w:pPr>
            <w:r w:rsidRPr="003337B7">
              <w:rPr>
                <w:color w:val="000000" w:themeColor="text1"/>
                <w:sz w:val="16"/>
                <w:szCs w:val="16"/>
              </w:rPr>
              <w:t>Le cuesta mucho comenzar a reconocer las emociones básicas propias al abordar retos matemáticos, así como participar, colaborando, siendo perseverante y manifestando sus emociones.</w:t>
            </w:r>
          </w:p>
        </w:tc>
        <w:tc>
          <w:tcPr>
            <w:tcW w:w="1507" w:type="dxa"/>
          </w:tcPr>
          <w:p w14:paraId="585F79A8" w14:textId="0A06B1AD"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reconocer, con ayuda y/o algunas dificultades, las emociones básicas propias al abordar retos matemáticos,</w:t>
            </w:r>
            <w:r w:rsidRPr="003337B7">
              <w:rPr>
                <w:color w:val="000000" w:themeColor="text1"/>
              </w:rPr>
              <w:t xml:space="preserve"> </w:t>
            </w:r>
            <w:r w:rsidRPr="003337B7">
              <w:rPr>
                <w:color w:val="000000" w:themeColor="text1"/>
                <w:sz w:val="16"/>
                <w:szCs w:val="16"/>
              </w:rPr>
              <w:t>participando, colaborando, siendo perseverante y manifestando sus emociones.</w:t>
            </w:r>
          </w:p>
        </w:tc>
        <w:tc>
          <w:tcPr>
            <w:tcW w:w="1512" w:type="dxa"/>
            <w:gridSpan w:val="2"/>
          </w:tcPr>
          <w:p w14:paraId="61CB13D8" w14:textId="3DDAFEA2"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reconocer, adecuadamente y con bastante acierto, las emociones básicas propias al abordar retos matemáticos,</w:t>
            </w:r>
            <w:r w:rsidRPr="003337B7">
              <w:rPr>
                <w:color w:val="000000" w:themeColor="text1"/>
              </w:rPr>
              <w:t xml:space="preserve"> </w:t>
            </w:r>
            <w:r w:rsidRPr="003337B7">
              <w:rPr>
                <w:color w:val="000000" w:themeColor="text1"/>
                <w:sz w:val="16"/>
                <w:szCs w:val="16"/>
              </w:rPr>
              <w:t>participando, colaborando, siendo perseverante y manifestando sus emociones.</w:t>
            </w:r>
          </w:p>
        </w:tc>
        <w:tc>
          <w:tcPr>
            <w:tcW w:w="1512" w:type="dxa"/>
          </w:tcPr>
          <w:p w14:paraId="46C5424D" w14:textId="15675CF4"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reconocer, con soltura, las emociones básicas propias al abordar retos matemáticos, participando, colaborando, siendo perseverante y manifestando sus emociones.</w:t>
            </w:r>
          </w:p>
        </w:tc>
        <w:tc>
          <w:tcPr>
            <w:tcW w:w="1512" w:type="dxa"/>
          </w:tcPr>
          <w:p w14:paraId="188D4EFB" w14:textId="3965B6C9"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reconocer, clara y ampliamente, las emociones básicas propias al abordar retos matemáticos, participando, colaborando, siendo perseverante y manifestando sus emociones en todo momento.</w:t>
            </w:r>
          </w:p>
        </w:tc>
      </w:tr>
      <w:tr w:rsidR="002977FA" w:rsidRPr="003337B7" w14:paraId="67F813A2" w14:textId="77777777" w:rsidTr="00F55378">
        <w:trPr>
          <w:trHeight w:val="763"/>
        </w:trPr>
        <w:tc>
          <w:tcPr>
            <w:tcW w:w="1533" w:type="dxa"/>
          </w:tcPr>
          <w:p w14:paraId="4DC3F4E8" w14:textId="0E221510" w:rsidR="002977FA" w:rsidRPr="003337B7" w:rsidRDefault="002977FA" w:rsidP="002977FA">
            <w:pPr>
              <w:rPr>
                <w:sz w:val="16"/>
                <w:szCs w:val="16"/>
              </w:rPr>
            </w:pPr>
            <w:r w:rsidRPr="003337B7">
              <w:rPr>
                <w:sz w:val="16"/>
                <w:szCs w:val="16"/>
              </w:rPr>
              <w:t xml:space="preserve">7.2.a. </w:t>
            </w:r>
            <w:r w:rsidRPr="003337B7">
              <w:rPr>
                <w:b/>
                <w:bCs/>
                <w:sz w:val="16"/>
                <w:szCs w:val="16"/>
              </w:rPr>
              <w:t>Comenzar a expresar</w:t>
            </w:r>
            <w:r w:rsidRPr="003337B7">
              <w:rPr>
                <w:sz w:val="16"/>
                <w:szCs w:val="16"/>
              </w:rPr>
              <w:t xml:space="preserve"> actitudes positivas ante retos matemáticos, </w:t>
            </w:r>
            <w:r w:rsidRPr="003337B7">
              <w:rPr>
                <w:b/>
                <w:bCs/>
                <w:sz w:val="16"/>
                <w:szCs w:val="16"/>
              </w:rPr>
              <w:t>persistiendo</w:t>
            </w:r>
            <w:r w:rsidRPr="003337B7">
              <w:rPr>
                <w:sz w:val="16"/>
                <w:szCs w:val="16"/>
              </w:rPr>
              <w:t xml:space="preserve"> ante el error como una oportunidad de aprendizaje, </w:t>
            </w:r>
            <w:r w:rsidRPr="003337B7">
              <w:rPr>
                <w:b/>
                <w:bCs/>
                <w:sz w:val="16"/>
                <w:szCs w:val="16"/>
              </w:rPr>
              <w:t>superando</w:t>
            </w:r>
            <w:r w:rsidRPr="003337B7">
              <w:rPr>
                <w:sz w:val="16"/>
                <w:szCs w:val="16"/>
              </w:rPr>
              <w:t xml:space="preserve"> la frustración.</w:t>
            </w:r>
          </w:p>
        </w:tc>
        <w:tc>
          <w:tcPr>
            <w:tcW w:w="1503" w:type="dxa"/>
          </w:tcPr>
          <w:p w14:paraId="4C8ECAB2" w14:textId="77777777" w:rsidR="002977FA" w:rsidRPr="003337B7" w:rsidRDefault="002977FA" w:rsidP="002977FA">
            <w:pPr>
              <w:rPr>
                <w:sz w:val="16"/>
                <w:szCs w:val="16"/>
              </w:rPr>
            </w:pPr>
            <w:r w:rsidRPr="003337B7">
              <w:rPr>
                <w:sz w:val="16"/>
                <w:szCs w:val="16"/>
              </w:rPr>
              <w:t>-Intervenciones en clase (Registro, Rúbrica y/o Diana para evaluar hábitos personales, la actitud en clase y la autonomía personal)</w:t>
            </w:r>
          </w:p>
          <w:p w14:paraId="719735AE" w14:textId="77777777" w:rsidR="002977FA" w:rsidRPr="003337B7" w:rsidRDefault="002977FA" w:rsidP="002977FA">
            <w:pPr>
              <w:rPr>
                <w:sz w:val="16"/>
                <w:szCs w:val="16"/>
              </w:rPr>
            </w:pPr>
          </w:p>
        </w:tc>
        <w:tc>
          <w:tcPr>
            <w:tcW w:w="1581" w:type="dxa"/>
          </w:tcPr>
          <w:p w14:paraId="50F34667" w14:textId="1D02FE3C" w:rsidR="002977FA" w:rsidRPr="003337B7" w:rsidRDefault="002977FA" w:rsidP="002977FA">
            <w:pPr>
              <w:rPr>
                <w:color w:val="000000" w:themeColor="text1"/>
                <w:sz w:val="16"/>
                <w:szCs w:val="16"/>
              </w:rPr>
            </w:pPr>
            <w:r w:rsidRPr="003337B7">
              <w:rPr>
                <w:color w:val="000000" w:themeColor="text1"/>
                <w:sz w:val="16"/>
                <w:szCs w:val="16"/>
              </w:rPr>
              <w:t>Rara vez expresa actitudes positivas ante retos matemáticos, ni considera el error como una oportunidad de aprendizaje, superando la frustración.</w:t>
            </w:r>
          </w:p>
        </w:tc>
        <w:tc>
          <w:tcPr>
            <w:tcW w:w="1507" w:type="dxa"/>
          </w:tcPr>
          <w:p w14:paraId="1FE0B05E" w14:textId="16E00909"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expresar, con ayuda y/o algunas dificultades, actitudes positivas ante retos matemáticos, considerando el error como una oportunidad de aprendizaje, superando la frustración.</w:t>
            </w:r>
          </w:p>
        </w:tc>
        <w:tc>
          <w:tcPr>
            <w:tcW w:w="1512" w:type="dxa"/>
            <w:gridSpan w:val="2"/>
          </w:tcPr>
          <w:p w14:paraId="09DABC8D" w14:textId="2BC74B74"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expresar, adecuadamente y algo de soltura, actitudes positivas ante retos matemáticos, considerando el error como una oportunidad de aprendizaje, superando la frustración.</w:t>
            </w:r>
          </w:p>
        </w:tc>
        <w:tc>
          <w:tcPr>
            <w:tcW w:w="1512" w:type="dxa"/>
          </w:tcPr>
          <w:p w14:paraId="27801BC1" w14:textId="17A668ED"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expresar, con soltura, actitudes positivas ante retos matemáticos, persistiendo ante el error como una oportunidad de aprendizaje, superando la frustración.</w:t>
            </w:r>
          </w:p>
        </w:tc>
        <w:tc>
          <w:tcPr>
            <w:tcW w:w="1512" w:type="dxa"/>
          </w:tcPr>
          <w:p w14:paraId="78B58D3B" w14:textId="66140005"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Comienza a expresar, en todo momento, actitudes positivas ante retos matemáticos, persistiendo siempre ante el error como una oportunidad de aprendizaje, superando la frustración.</w:t>
            </w:r>
          </w:p>
        </w:tc>
      </w:tr>
      <w:tr w:rsidR="002977FA" w:rsidRPr="003337B7" w14:paraId="23EA59FE" w14:textId="77777777" w:rsidTr="002977FA">
        <w:trPr>
          <w:trHeight w:val="2562"/>
        </w:trPr>
        <w:tc>
          <w:tcPr>
            <w:tcW w:w="1533" w:type="dxa"/>
          </w:tcPr>
          <w:p w14:paraId="48427F58" w14:textId="2851BB4D" w:rsidR="002977FA" w:rsidRPr="003337B7" w:rsidRDefault="002977FA" w:rsidP="002977FA">
            <w:pPr>
              <w:rPr>
                <w:sz w:val="16"/>
                <w:szCs w:val="16"/>
              </w:rPr>
            </w:pPr>
            <w:r w:rsidRPr="003337B7">
              <w:rPr>
                <w:sz w:val="16"/>
                <w:szCs w:val="16"/>
              </w:rPr>
              <w:t xml:space="preserve">8.1.a. </w:t>
            </w:r>
            <w:r w:rsidRPr="003337B7">
              <w:rPr>
                <w:b/>
                <w:bCs/>
                <w:sz w:val="16"/>
                <w:szCs w:val="16"/>
              </w:rPr>
              <w:t>Participar</w:t>
            </w:r>
            <w:r w:rsidRPr="003337B7">
              <w:rPr>
                <w:sz w:val="16"/>
                <w:szCs w:val="16"/>
              </w:rPr>
              <w:t xml:space="preserve"> respetuosamente en el trabajo en equipo, </w:t>
            </w:r>
            <w:r w:rsidRPr="003337B7">
              <w:rPr>
                <w:b/>
                <w:bCs/>
                <w:sz w:val="16"/>
                <w:szCs w:val="16"/>
              </w:rPr>
              <w:t>comenzando</w:t>
            </w:r>
            <w:r w:rsidRPr="003337B7">
              <w:rPr>
                <w:sz w:val="16"/>
                <w:szCs w:val="16"/>
              </w:rPr>
              <w:t xml:space="preserve"> a establecer relaciones saludables basadas en el respeto, la igualdad y la resolución pacífica de conflictos, </w:t>
            </w:r>
            <w:r w:rsidRPr="003337B7">
              <w:rPr>
                <w:b/>
                <w:bCs/>
                <w:sz w:val="16"/>
                <w:szCs w:val="16"/>
              </w:rPr>
              <w:t>aprendiendo</w:t>
            </w:r>
            <w:r w:rsidRPr="003337B7">
              <w:rPr>
                <w:sz w:val="16"/>
                <w:szCs w:val="16"/>
              </w:rPr>
              <w:t xml:space="preserve"> a autocontrolarse en situaciones entre iguales.</w:t>
            </w:r>
          </w:p>
        </w:tc>
        <w:tc>
          <w:tcPr>
            <w:tcW w:w="1503" w:type="dxa"/>
          </w:tcPr>
          <w:p w14:paraId="628B39A2" w14:textId="77777777" w:rsidR="002977FA" w:rsidRPr="003337B7" w:rsidRDefault="002977FA" w:rsidP="002977FA">
            <w:pPr>
              <w:rPr>
                <w:sz w:val="16"/>
                <w:szCs w:val="16"/>
              </w:rPr>
            </w:pPr>
            <w:r w:rsidRPr="003337B7">
              <w:rPr>
                <w:sz w:val="16"/>
                <w:szCs w:val="16"/>
              </w:rPr>
              <w:t>-Intervenciones en clase (Registro, Rúbrica y/o Diana para evaluar la actitud en clase y la participación en trabajos cooperativos)</w:t>
            </w:r>
          </w:p>
          <w:p w14:paraId="122EF2B1" w14:textId="77777777" w:rsidR="002977FA" w:rsidRPr="003337B7" w:rsidRDefault="002977FA" w:rsidP="002977FA">
            <w:pPr>
              <w:jc w:val="both"/>
              <w:rPr>
                <w:sz w:val="16"/>
                <w:szCs w:val="16"/>
              </w:rPr>
            </w:pPr>
          </w:p>
          <w:p w14:paraId="3A1C2F5C" w14:textId="5E2E5F1D" w:rsidR="002977FA" w:rsidRPr="003337B7" w:rsidRDefault="002977FA" w:rsidP="002977FA">
            <w:pPr>
              <w:rPr>
                <w:sz w:val="16"/>
                <w:szCs w:val="16"/>
              </w:rPr>
            </w:pPr>
          </w:p>
        </w:tc>
        <w:tc>
          <w:tcPr>
            <w:tcW w:w="1581" w:type="dxa"/>
          </w:tcPr>
          <w:p w14:paraId="6651A57A" w14:textId="2E2126ED" w:rsidR="002977FA" w:rsidRPr="003337B7" w:rsidRDefault="002977FA" w:rsidP="002977FA">
            <w:pPr>
              <w:rPr>
                <w:color w:val="000000" w:themeColor="text1"/>
                <w:sz w:val="16"/>
                <w:szCs w:val="16"/>
              </w:rPr>
            </w:pPr>
            <w:r w:rsidRPr="003337B7">
              <w:rPr>
                <w:color w:val="000000" w:themeColor="text1"/>
                <w:sz w:val="16"/>
                <w:szCs w:val="16"/>
              </w:rPr>
              <w:t>Le cuesta bastante participar respetuosamente en el trabajo en equipo, así como establecer relaciones saludables basadas en el respeto, la igualdad y la resolución pacífica de conflictos, aprendiendo a autocontrolarse en situaciones entre iguales.</w:t>
            </w:r>
          </w:p>
        </w:tc>
        <w:tc>
          <w:tcPr>
            <w:tcW w:w="1507" w:type="dxa"/>
          </w:tcPr>
          <w:p w14:paraId="654616FB" w14:textId="48DF1588"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Participa, con ayuda y/o algunas dificultades, de manera respetuosa en el trabajo en equipo y comienza a establecer relaciones saludables basadas en el respeto, la igualdad y la resolución pacífica de conflictos, aprendiendo a autocontrolarse en situaciones entre iguales.</w:t>
            </w:r>
          </w:p>
        </w:tc>
        <w:tc>
          <w:tcPr>
            <w:tcW w:w="1512" w:type="dxa"/>
            <w:gridSpan w:val="2"/>
          </w:tcPr>
          <w:p w14:paraId="4CEC76F8" w14:textId="3149EE87"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Participa, adecuadamente y con naturalidad, respetuosamente en el trabajo en equipo y comienza a establecer relaciones saludables basadas en el respeto, la igualdad y la resolución pacífica de conflictos, aprendiendo a autocontrolarse en situaciones entre iguales</w:t>
            </w:r>
          </w:p>
        </w:tc>
        <w:tc>
          <w:tcPr>
            <w:tcW w:w="1512" w:type="dxa"/>
          </w:tcPr>
          <w:p w14:paraId="269CF57E" w14:textId="7C508F00"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Participa, siempre y con naturalidad, respetuosamente en el trabajo en equipo, comenzando a establecer relaciones saludables basadas en el respeto, la igualdad y la resolución pacífica de conflictos.</w:t>
            </w:r>
          </w:p>
        </w:tc>
        <w:tc>
          <w:tcPr>
            <w:tcW w:w="1512" w:type="dxa"/>
          </w:tcPr>
          <w:p w14:paraId="6E829DBD" w14:textId="398AEAA9"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Participa, siempre y con total naturalidad, respetuosamente en el trabajo en equipo, estableciendo en todo momento relaciones saludables basadas en el respeto, la igualdad y la resolución pacífica de conflictos, aprendiendo a autocontrolarse en situaciones entre iguales.</w:t>
            </w:r>
          </w:p>
        </w:tc>
      </w:tr>
      <w:tr w:rsidR="002977FA" w:rsidRPr="003337B7" w14:paraId="1A2B2946" w14:textId="77777777" w:rsidTr="002977FA">
        <w:trPr>
          <w:trHeight w:val="352"/>
        </w:trPr>
        <w:tc>
          <w:tcPr>
            <w:tcW w:w="1533" w:type="dxa"/>
          </w:tcPr>
          <w:p w14:paraId="4CE1D059" w14:textId="21593262" w:rsidR="002977FA" w:rsidRPr="003337B7" w:rsidRDefault="002977FA" w:rsidP="002977FA">
            <w:pPr>
              <w:rPr>
                <w:sz w:val="16"/>
                <w:szCs w:val="16"/>
              </w:rPr>
            </w:pPr>
            <w:r w:rsidRPr="003337B7">
              <w:rPr>
                <w:sz w:val="16"/>
                <w:szCs w:val="16"/>
              </w:rPr>
              <w:t xml:space="preserve">8.2.a. </w:t>
            </w:r>
            <w:r w:rsidRPr="003337B7">
              <w:rPr>
                <w:b/>
                <w:bCs/>
                <w:sz w:val="16"/>
                <w:szCs w:val="16"/>
              </w:rPr>
              <w:t>Aceptar</w:t>
            </w:r>
            <w:r w:rsidRPr="003337B7">
              <w:rPr>
                <w:sz w:val="16"/>
                <w:szCs w:val="16"/>
              </w:rPr>
              <w:t xml:space="preserve"> el rol asignado en el trabajo en equipo, </w:t>
            </w:r>
            <w:r w:rsidRPr="003337B7">
              <w:rPr>
                <w:b/>
                <w:bCs/>
                <w:sz w:val="16"/>
                <w:szCs w:val="16"/>
              </w:rPr>
              <w:t>reconociendo</w:t>
            </w:r>
            <w:r w:rsidRPr="003337B7">
              <w:rPr>
                <w:sz w:val="16"/>
                <w:szCs w:val="16"/>
              </w:rPr>
              <w:t xml:space="preserve"> y comenzando a cumplir las responsabilidades individuales dentro de unas relaciones saludables.</w:t>
            </w:r>
          </w:p>
        </w:tc>
        <w:tc>
          <w:tcPr>
            <w:tcW w:w="1503" w:type="dxa"/>
          </w:tcPr>
          <w:p w14:paraId="0E02CE1C" w14:textId="75EE9D09" w:rsidR="002977FA" w:rsidRPr="003337B7" w:rsidRDefault="002977FA" w:rsidP="002977FA">
            <w:pPr>
              <w:rPr>
                <w:sz w:val="16"/>
                <w:szCs w:val="16"/>
              </w:rPr>
            </w:pPr>
            <w:r w:rsidRPr="003337B7">
              <w:rPr>
                <w:sz w:val="16"/>
                <w:szCs w:val="16"/>
              </w:rPr>
              <w:t>-Intervenciones en clase (Registro, Rúbrica y/o Diana para evaluar la actitud en clase y la participación en trabajos cooperativos)</w:t>
            </w:r>
          </w:p>
        </w:tc>
        <w:tc>
          <w:tcPr>
            <w:tcW w:w="1581" w:type="dxa"/>
          </w:tcPr>
          <w:p w14:paraId="1CA9D19B" w14:textId="5E0B4E64" w:rsidR="002977FA" w:rsidRPr="003337B7" w:rsidRDefault="002977FA" w:rsidP="002977FA">
            <w:pPr>
              <w:rPr>
                <w:color w:val="000000" w:themeColor="text1"/>
                <w:sz w:val="16"/>
                <w:szCs w:val="16"/>
              </w:rPr>
            </w:pPr>
            <w:r w:rsidRPr="003337B7">
              <w:rPr>
                <w:color w:val="000000" w:themeColor="text1"/>
                <w:sz w:val="16"/>
                <w:szCs w:val="16"/>
              </w:rPr>
              <w:t>Le cuesta bastante aceptar el rol asignado en el trabajo en equipo, así como reconocer y cumplir las responsabilidades individuales dentro de unas relaciones saludables.</w:t>
            </w:r>
          </w:p>
        </w:tc>
        <w:tc>
          <w:tcPr>
            <w:tcW w:w="1507" w:type="dxa"/>
          </w:tcPr>
          <w:p w14:paraId="39DADB16" w14:textId="72CB305C"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Acepta, con ayuda y/o algunas dificultades, el rol asignado en el trabajo en equipo reconociendo y comenzando a cumplir las responsabilidades individuales dentro de unas relaciones saludables.</w:t>
            </w:r>
          </w:p>
        </w:tc>
        <w:tc>
          <w:tcPr>
            <w:tcW w:w="1512" w:type="dxa"/>
            <w:gridSpan w:val="2"/>
          </w:tcPr>
          <w:p w14:paraId="1C13A22D" w14:textId="780B380C"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Acepta, adecuadamente y con naturalidad, el rol asignado en el trabajo en equipo</w:t>
            </w:r>
            <w:r w:rsidRPr="003337B7">
              <w:rPr>
                <w:color w:val="000000" w:themeColor="text1"/>
              </w:rPr>
              <w:t xml:space="preserve"> </w:t>
            </w:r>
            <w:r w:rsidRPr="003337B7">
              <w:rPr>
                <w:color w:val="000000" w:themeColor="text1"/>
                <w:sz w:val="16"/>
                <w:szCs w:val="16"/>
              </w:rPr>
              <w:t>reconociendo y comenzando a cumplir las responsabilidades individuales dentro de unas relaciones saludables</w:t>
            </w:r>
          </w:p>
        </w:tc>
        <w:tc>
          <w:tcPr>
            <w:tcW w:w="1512" w:type="dxa"/>
          </w:tcPr>
          <w:p w14:paraId="38416141" w14:textId="617223A9"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Acepta, siempre y con naturalidad, el rol asignado en el trabajo en equipo, reconociendo y comenzando a cumplir las responsabilidades individuales dentro de unas relaciones saludables</w:t>
            </w:r>
          </w:p>
        </w:tc>
        <w:tc>
          <w:tcPr>
            <w:tcW w:w="1512" w:type="dxa"/>
          </w:tcPr>
          <w:p w14:paraId="3F3CCA56" w14:textId="72CEFB9C" w:rsidR="002977FA" w:rsidRPr="003337B7" w:rsidRDefault="002977FA" w:rsidP="002977FA">
            <w:pPr>
              <w:pBdr>
                <w:top w:val="nil"/>
                <w:left w:val="nil"/>
                <w:bottom w:val="nil"/>
                <w:right w:val="nil"/>
                <w:between w:val="nil"/>
              </w:pBdr>
              <w:rPr>
                <w:color w:val="000000" w:themeColor="text1"/>
                <w:sz w:val="16"/>
                <w:szCs w:val="16"/>
              </w:rPr>
            </w:pPr>
            <w:r w:rsidRPr="003337B7">
              <w:rPr>
                <w:color w:val="000000" w:themeColor="text1"/>
                <w:sz w:val="16"/>
                <w:szCs w:val="16"/>
              </w:rPr>
              <w:t>Acepta, siempre y con total naturalidad, el rol asignado en el trabajo en equipo, reconociendo y cumpliendo, en todo momento, las responsabilidades individuales dentro de unas relaciones saludables.</w:t>
            </w:r>
          </w:p>
        </w:tc>
      </w:tr>
      <w:tr w:rsidR="002977FA" w:rsidRPr="00207DA3" w14:paraId="33D00952" w14:textId="77777777" w:rsidTr="001862D8">
        <w:trPr>
          <w:trHeight w:val="283"/>
        </w:trPr>
        <w:tc>
          <w:tcPr>
            <w:tcW w:w="10660" w:type="dxa"/>
            <w:gridSpan w:val="8"/>
            <w:vAlign w:val="center"/>
          </w:tcPr>
          <w:p w14:paraId="7254A1CC" w14:textId="77777777" w:rsidR="002977FA" w:rsidRPr="00207DA3" w:rsidRDefault="002977FA" w:rsidP="002977FA">
            <w:pPr>
              <w:jc w:val="center"/>
              <w:rPr>
                <w:sz w:val="16"/>
                <w:szCs w:val="16"/>
              </w:rPr>
            </w:pPr>
            <w:r w:rsidRPr="00207DA3">
              <w:rPr>
                <w:sz w:val="16"/>
                <w:szCs w:val="16"/>
              </w:rPr>
              <w:t>EVALUACIÓN VALORACIÓN MEDIDAS DUA PARA LA DIVERSIDAD</w:t>
            </w:r>
          </w:p>
        </w:tc>
      </w:tr>
      <w:tr w:rsidR="002977FA" w:rsidRPr="00207DA3" w14:paraId="26306B4E" w14:textId="77777777" w:rsidTr="003337B7">
        <w:trPr>
          <w:trHeight w:val="624"/>
        </w:trPr>
        <w:tc>
          <w:tcPr>
            <w:tcW w:w="10660" w:type="dxa"/>
            <w:gridSpan w:val="8"/>
          </w:tcPr>
          <w:p w14:paraId="4F024C28" w14:textId="4CE0990B" w:rsidR="002977FA" w:rsidRPr="00207DA3" w:rsidRDefault="002977FA" w:rsidP="002977FA">
            <w:pPr>
              <w:rPr>
                <w:sz w:val="16"/>
                <w:szCs w:val="16"/>
              </w:rPr>
            </w:pPr>
            <w:r w:rsidRPr="00875BB8">
              <w:rPr>
                <w:sz w:val="16"/>
                <w:szCs w:val="16"/>
              </w:rPr>
              <w:t xml:space="preserve">Las medidas DUA para la atención a la diversidad se valorarán tras su puesta en práctica con el alumnado o el grupo clase sujeto de las mismas, valorando la efectividad de </w:t>
            </w:r>
            <w:proofErr w:type="gramStart"/>
            <w:r w:rsidRPr="00875BB8">
              <w:rPr>
                <w:sz w:val="16"/>
                <w:szCs w:val="16"/>
              </w:rPr>
              <w:t>las mismas</w:t>
            </w:r>
            <w:proofErr w:type="gramEnd"/>
            <w:r w:rsidRPr="00875BB8">
              <w:rPr>
                <w:sz w:val="16"/>
                <w:szCs w:val="16"/>
              </w:rPr>
              <w:t>. Esta valoración tendrá como consecuencia el mantenimiento de las medidas adoptadas en caso de valoración positiva o la modificación o ajuste de las medidas implementadas cuando estas no hubiesen tenido la efectividad esperada</w:t>
            </w:r>
            <w:r>
              <w:rPr>
                <w:sz w:val="16"/>
                <w:szCs w:val="16"/>
              </w:rPr>
              <w:t>.</w:t>
            </w:r>
          </w:p>
        </w:tc>
      </w:tr>
      <w:tr w:rsidR="002977FA" w:rsidRPr="00207DA3" w14:paraId="266301B2" w14:textId="77777777" w:rsidTr="001862D8">
        <w:trPr>
          <w:trHeight w:val="283"/>
        </w:trPr>
        <w:tc>
          <w:tcPr>
            <w:tcW w:w="10660" w:type="dxa"/>
            <w:gridSpan w:val="8"/>
            <w:vAlign w:val="center"/>
          </w:tcPr>
          <w:p w14:paraId="2A9161D5" w14:textId="77777777" w:rsidR="002977FA" w:rsidRPr="00207DA3" w:rsidRDefault="002977FA" w:rsidP="002977FA">
            <w:pPr>
              <w:jc w:val="center"/>
              <w:rPr>
                <w:sz w:val="16"/>
                <w:szCs w:val="16"/>
              </w:rPr>
            </w:pPr>
            <w:r w:rsidRPr="00207DA3">
              <w:rPr>
                <w:sz w:val="16"/>
                <w:szCs w:val="16"/>
              </w:rPr>
              <w:t>NIVEL DESEMPEÑO COMPETENCIAL</w:t>
            </w:r>
          </w:p>
        </w:tc>
      </w:tr>
      <w:tr w:rsidR="002977FA" w:rsidRPr="00207DA3" w14:paraId="4E0FBD9B" w14:textId="77777777" w:rsidTr="003337B7">
        <w:trPr>
          <w:trHeight w:val="567"/>
        </w:trPr>
        <w:tc>
          <w:tcPr>
            <w:tcW w:w="10660" w:type="dxa"/>
            <w:gridSpan w:val="8"/>
          </w:tcPr>
          <w:p w14:paraId="3F44D0EC" w14:textId="4A28C8B6" w:rsidR="002977FA" w:rsidRPr="00207DA3" w:rsidRDefault="002977FA" w:rsidP="002977FA">
            <w:pPr>
              <w:rPr>
                <w:sz w:val="16"/>
                <w:szCs w:val="16"/>
              </w:rPr>
            </w:pPr>
            <w:r w:rsidRPr="00875BB8">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2977FA" w:rsidRPr="00207DA3" w14:paraId="41A7C2D5" w14:textId="77777777" w:rsidTr="001862D8">
        <w:trPr>
          <w:trHeight w:val="283"/>
        </w:trPr>
        <w:tc>
          <w:tcPr>
            <w:tcW w:w="10660" w:type="dxa"/>
            <w:gridSpan w:val="8"/>
            <w:vAlign w:val="center"/>
          </w:tcPr>
          <w:p w14:paraId="4CE9D546" w14:textId="74CB6078" w:rsidR="002977FA" w:rsidRPr="00207DA3" w:rsidRDefault="002977FA" w:rsidP="002977FA">
            <w:pPr>
              <w:jc w:val="center"/>
              <w:rPr>
                <w:sz w:val="16"/>
                <w:szCs w:val="16"/>
              </w:rPr>
            </w:pPr>
            <w:r w:rsidRPr="00207DA3">
              <w:rPr>
                <w:sz w:val="16"/>
                <w:szCs w:val="16"/>
              </w:rPr>
              <w:t xml:space="preserve">PROCEDIMIENTOS DE EVALUACIÓN </w:t>
            </w:r>
            <w:r w:rsidRPr="00FA4FE4">
              <w:rPr>
                <w:color w:val="000000" w:themeColor="text1"/>
                <w:sz w:val="16"/>
                <w:szCs w:val="16"/>
              </w:rPr>
              <w:t>DE LA PRÁCTICA DOCENTE</w:t>
            </w:r>
          </w:p>
        </w:tc>
      </w:tr>
      <w:tr w:rsidR="002977FA" w:rsidRPr="00207DA3" w14:paraId="7E93B7D6" w14:textId="77777777" w:rsidTr="00F55378">
        <w:trPr>
          <w:trHeight w:val="283"/>
        </w:trPr>
        <w:tc>
          <w:tcPr>
            <w:tcW w:w="737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2977FA" w:rsidRPr="00207DA3" w:rsidRDefault="002977FA" w:rsidP="002977FA">
            <w:pPr>
              <w:jc w:val="center"/>
              <w:rPr>
                <w:b/>
                <w:bCs/>
                <w:sz w:val="16"/>
                <w:szCs w:val="16"/>
              </w:rPr>
            </w:pPr>
            <w:r w:rsidRPr="00207DA3">
              <w:rPr>
                <w:rFonts w:eastAsiaTheme="minorHAnsi"/>
                <w:b/>
                <w:bCs/>
                <w:sz w:val="16"/>
                <w:szCs w:val="16"/>
              </w:rPr>
              <w:t>Indicadores</w:t>
            </w:r>
          </w:p>
        </w:tc>
        <w:tc>
          <w:tcPr>
            <w:tcW w:w="3285"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2977FA" w:rsidRPr="004A2F23" w:rsidRDefault="002977FA" w:rsidP="002977FA">
            <w:pPr>
              <w:jc w:val="center"/>
              <w:rPr>
                <w:b/>
                <w:bCs/>
                <w:sz w:val="16"/>
                <w:szCs w:val="16"/>
              </w:rPr>
            </w:pPr>
            <w:r w:rsidRPr="004A2F23">
              <w:rPr>
                <w:rFonts w:eastAsiaTheme="minorHAnsi"/>
                <w:b/>
                <w:bCs/>
                <w:sz w:val="16"/>
                <w:szCs w:val="16"/>
              </w:rPr>
              <w:t>Instrumentos</w:t>
            </w:r>
          </w:p>
        </w:tc>
      </w:tr>
      <w:tr w:rsidR="002977FA" w:rsidRPr="00207DA3" w14:paraId="1BB2F4C4" w14:textId="77777777" w:rsidTr="00F55378">
        <w:trPr>
          <w:trHeight w:val="227"/>
        </w:trPr>
        <w:tc>
          <w:tcPr>
            <w:tcW w:w="737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2977FA" w:rsidRPr="00207DA3" w:rsidRDefault="002977FA" w:rsidP="002977FA">
            <w:pPr>
              <w:rPr>
                <w:rFonts w:eastAsiaTheme="minorHAnsi"/>
                <w:b/>
                <w:bCs/>
                <w:sz w:val="16"/>
                <w:szCs w:val="16"/>
              </w:rPr>
            </w:pPr>
            <w:r w:rsidRPr="00207DA3">
              <w:rPr>
                <w:rFonts w:eastAsiaTheme="minorHAnsi"/>
                <w:b/>
                <w:sz w:val="16"/>
                <w:szCs w:val="16"/>
              </w:rPr>
              <w:t>Planificación:</w:t>
            </w:r>
          </w:p>
        </w:tc>
        <w:tc>
          <w:tcPr>
            <w:tcW w:w="3285"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14:paraId="1AE4787C" w14:textId="77777777" w:rsidR="002977FA" w:rsidRPr="004A2F23" w:rsidRDefault="002977FA" w:rsidP="002977FA">
            <w:pPr>
              <w:pStyle w:val="Prrafodelista"/>
              <w:numPr>
                <w:ilvl w:val="0"/>
                <w:numId w:val="30"/>
              </w:numPr>
              <w:spacing w:after="60"/>
              <w:ind w:left="170" w:hanging="170"/>
              <w:contextualSpacing w:val="0"/>
              <w:rPr>
                <w:sz w:val="16"/>
                <w:szCs w:val="16"/>
              </w:rPr>
            </w:pPr>
            <w:r w:rsidRPr="004A2F23">
              <w:rPr>
                <w:sz w:val="16"/>
                <w:szCs w:val="16"/>
              </w:rPr>
              <w:t>Escala de valoración para la autoevaluación de la práctica docente.</w:t>
            </w:r>
          </w:p>
          <w:p w14:paraId="49EEE2FF" w14:textId="77777777" w:rsidR="002977FA" w:rsidRPr="004A2F23" w:rsidRDefault="002977FA" w:rsidP="002977FA">
            <w:pPr>
              <w:pStyle w:val="Prrafodelista"/>
              <w:numPr>
                <w:ilvl w:val="0"/>
                <w:numId w:val="30"/>
              </w:numPr>
              <w:spacing w:after="60"/>
              <w:ind w:left="170" w:hanging="170"/>
              <w:contextualSpacing w:val="0"/>
              <w:rPr>
                <w:sz w:val="16"/>
                <w:szCs w:val="16"/>
              </w:rPr>
            </w:pPr>
            <w:r w:rsidRPr="004A2F23">
              <w:rPr>
                <w:sz w:val="16"/>
                <w:szCs w:val="16"/>
              </w:rPr>
              <w:t>Registro-Diana para la autoevaluación del profesorado: planificación.</w:t>
            </w:r>
          </w:p>
          <w:p w14:paraId="6C872215" w14:textId="77777777" w:rsidR="002977FA" w:rsidRPr="004A2F23" w:rsidRDefault="002977FA" w:rsidP="002977FA">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motivación del alumnado.</w:t>
            </w:r>
          </w:p>
          <w:p w14:paraId="17336A7B" w14:textId="77777777" w:rsidR="002977FA" w:rsidRPr="004A2F23" w:rsidRDefault="002977FA" w:rsidP="002977FA">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desarrollo de la metodología.</w:t>
            </w:r>
          </w:p>
          <w:p w14:paraId="14910D1D" w14:textId="77777777" w:rsidR="002977FA" w:rsidRPr="00D93B39" w:rsidRDefault="002977FA" w:rsidP="002977FA">
            <w:pPr>
              <w:pStyle w:val="Prrafodelista"/>
              <w:numPr>
                <w:ilvl w:val="0"/>
                <w:numId w:val="30"/>
              </w:numPr>
              <w:spacing w:after="60"/>
              <w:ind w:left="170" w:hanging="170"/>
              <w:contextualSpacing w:val="0"/>
              <w:rPr>
                <w:rFonts w:eastAsiaTheme="minorHAnsi"/>
                <w:sz w:val="16"/>
                <w:szCs w:val="16"/>
              </w:rPr>
            </w:pPr>
            <w:r w:rsidRPr="004A2F23">
              <w:rPr>
                <w:sz w:val="16"/>
                <w:szCs w:val="16"/>
              </w:rPr>
              <w:t>Registro para la autoevaluación del profesorado: seguimiento y evaluación del proceso de enseñanza-aprendizaje.</w:t>
            </w:r>
          </w:p>
          <w:p w14:paraId="2A65BA90" w14:textId="0AD52E2C" w:rsidR="002977FA" w:rsidRPr="004A2F23" w:rsidRDefault="002977FA" w:rsidP="002977FA">
            <w:pPr>
              <w:pStyle w:val="Prrafodelista"/>
              <w:numPr>
                <w:ilvl w:val="0"/>
                <w:numId w:val="30"/>
              </w:numPr>
              <w:spacing w:after="60"/>
              <w:ind w:left="170" w:hanging="170"/>
              <w:contextualSpacing w:val="0"/>
              <w:rPr>
                <w:rFonts w:eastAsiaTheme="minorHAnsi"/>
                <w:sz w:val="16"/>
                <w:szCs w:val="16"/>
              </w:rPr>
            </w:pPr>
            <w:r w:rsidRPr="00FA4FE4">
              <w:rPr>
                <w:rFonts w:eastAsiaTheme="minorHAnsi"/>
                <w:color w:val="000000" w:themeColor="text1"/>
                <w:sz w:val="16"/>
                <w:szCs w:val="16"/>
              </w:rPr>
              <w:t>Lista de verificación y mejora para la evaluación de las situaciones de aprendizaje.</w:t>
            </w:r>
          </w:p>
        </w:tc>
      </w:tr>
      <w:tr w:rsidR="002977FA" w:rsidRPr="00207DA3" w14:paraId="218ADD49" w14:textId="77777777" w:rsidTr="00F55378">
        <w:trPr>
          <w:trHeight w:val="2399"/>
        </w:trPr>
        <w:tc>
          <w:tcPr>
            <w:tcW w:w="7375"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2977FA" w:rsidRPr="005230B2" w:rsidRDefault="002977FA" w:rsidP="002977FA">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La situación de aprendizaje se ha contextualizado adecuadamente y ha sido motivadora para el alumnado.</w:t>
            </w:r>
          </w:p>
          <w:p w14:paraId="5BD3FE22"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las competencias específicas y los criterios de evaluación adecuados a esta situación de aprendizaje.</w:t>
            </w:r>
          </w:p>
          <w:p w14:paraId="6EC945D3"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los saberes básicos necesarios para el desarrollo de la situación de aprendizaje.</w:t>
            </w:r>
          </w:p>
          <w:p w14:paraId="3A88A9F0" w14:textId="5F5C277E" w:rsidR="002977FA" w:rsidRPr="005230B2" w:rsidRDefault="002977FA" w:rsidP="002977FA">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 realizado una planificación temporal con flexibilidad que ha permitido el desarrollo de la concreción curricular prevista</w:t>
            </w:r>
            <w:r>
              <w:rPr>
                <w:rFonts w:eastAsiaTheme="minorHAnsi"/>
                <w:sz w:val="16"/>
                <w:szCs w:val="16"/>
              </w:rPr>
              <w:t>.</w:t>
            </w:r>
          </w:p>
          <w:p w14:paraId="27EC2073"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establecido instrumentos de evaluación que han permitido hacer el seguimiento del progreso de aprendizaje del alumnado y que ha alcanzado las competencias y criterios de evaluación previstos.</w:t>
            </w:r>
          </w:p>
          <w:p w14:paraId="645EA493" w14:textId="28A5A176" w:rsidR="002977FA" w:rsidRPr="005230B2" w:rsidRDefault="002977FA" w:rsidP="002977FA">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En el proceso de evaluación se ha posibilitado la autoevaluación del alumnado para que tome conciencia de sus fortalezas y sus ámbitos de mejora.</w:t>
            </w:r>
          </w:p>
        </w:tc>
        <w:tc>
          <w:tcPr>
            <w:tcW w:w="3285" w:type="dxa"/>
            <w:gridSpan w:val="3"/>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2977FA" w:rsidRPr="0085501D" w:rsidRDefault="002977FA" w:rsidP="002977FA">
            <w:pPr>
              <w:rPr>
                <w:rFonts w:eastAsiaTheme="minorHAnsi"/>
                <w:sz w:val="16"/>
                <w:szCs w:val="16"/>
              </w:rPr>
            </w:pPr>
          </w:p>
        </w:tc>
      </w:tr>
      <w:tr w:rsidR="002977FA" w:rsidRPr="00207DA3" w14:paraId="327B4B60" w14:textId="77777777" w:rsidTr="00F55378">
        <w:trPr>
          <w:trHeight w:val="227"/>
        </w:trPr>
        <w:tc>
          <w:tcPr>
            <w:tcW w:w="737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2977FA" w:rsidRPr="00207DA3" w:rsidRDefault="002977FA" w:rsidP="002977FA">
            <w:pPr>
              <w:rPr>
                <w:rFonts w:eastAsiaTheme="minorHAnsi"/>
                <w:b/>
                <w:bCs/>
                <w:sz w:val="16"/>
                <w:szCs w:val="16"/>
              </w:rPr>
            </w:pPr>
            <w:r w:rsidRPr="00207DA3">
              <w:rPr>
                <w:rFonts w:eastAsiaTheme="minorHAnsi"/>
                <w:b/>
                <w:sz w:val="16"/>
                <w:szCs w:val="16"/>
              </w:rPr>
              <w:t>Proceso de enseñanza-aprendizaje:</w:t>
            </w:r>
          </w:p>
        </w:tc>
        <w:tc>
          <w:tcPr>
            <w:tcW w:w="3285" w:type="dxa"/>
            <w:gridSpan w:val="3"/>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2977FA" w:rsidRPr="0085501D" w:rsidRDefault="002977FA" w:rsidP="002977FA">
            <w:pPr>
              <w:rPr>
                <w:rFonts w:eastAsiaTheme="minorHAnsi"/>
                <w:sz w:val="16"/>
                <w:szCs w:val="16"/>
              </w:rPr>
            </w:pPr>
          </w:p>
        </w:tc>
      </w:tr>
      <w:tr w:rsidR="002977FA" w:rsidRPr="00207DA3" w14:paraId="3088CB13" w14:textId="77777777" w:rsidTr="00F55378">
        <w:trPr>
          <w:trHeight w:hRule="exact" w:val="3068"/>
        </w:trPr>
        <w:tc>
          <w:tcPr>
            <w:tcW w:w="7375"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49B44DDC"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conectan los aprendizajes que va adquiriendo el alumnado con situaciones de vida próxim</w:t>
            </w:r>
            <w:r>
              <w:rPr>
                <w:rFonts w:eastAsiaTheme="minorHAnsi"/>
                <w:sz w:val="16"/>
                <w:szCs w:val="16"/>
              </w:rPr>
              <w:t>a</w:t>
            </w:r>
            <w:r w:rsidRPr="00207DA3">
              <w:rPr>
                <w:rFonts w:eastAsiaTheme="minorHAnsi"/>
                <w:sz w:val="16"/>
                <w:szCs w:val="16"/>
              </w:rPr>
              <w:t>s a este para que pueda extrapolar lo aprendido.</w:t>
            </w:r>
          </w:p>
          <w:p w14:paraId="62E4D75A" w14:textId="6D63E736"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Además del libro de texto se ponen en juego otros soportes y recursos que facilitan los aprendizajes previstos con el alumnado</w:t>
            </w:r>
            <w:r>
              <w:rPr>
                <w:rFonts w:eastAsiaTheme="minorHAnsi"/>
                <w:sz w:val="16"/>
                <w:szCs w:val="16"/>
              </w:rPr>
              <w:t>.</w:t>
            </w:r>
          </w:p>
          <w:p w14:paraId="002673F0"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ponen en juego diversidad de procesos cognitivos en la línea planteada en la taxonomía de Bloom.</w:t>
            </w:r>
          </w:p>
          <w:p w14:paraId="5E3A624D"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 xml:space="preserve">La interacción y la </w:t>
            </w:r>
            <w:proofErr w:type="gramStart"/>
            <w:r w:rsidRPr="00207DA3">
              <w:rPr>
                <w:rFonts w:eastAsiaTheme="minorHAnsi"/>
                <w:sz w:val="16"/>
                <w:szCs w:val="16"/>
              </w:rPr>
              <w:t>participación activa</w:t>
            </w:r>
            <w:proofErr w:type="gramEnd"/>
            <w:r w:rsidRPr="00207DA3">
              <w:rPr>
                <w:rFonts w:eastAsiaTheme="minorHAnsi"/>
                <w:sz w:val="16"/>
                <w:szCs w:val="16"/>
              </w:rPr>
              <w:t xml:space="preserve"> del alumnado en los procesos de aprendizaje y en la resolución de las situaciones de aprendizaje es una constante en el aula.</w:t>
            </w:r>
          </w:p>
          <w:p w14:paraId="00DA12F2" w14:textId="492299AA"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atención a la diversidad es un elemento que siempre e</w:t>
            </w:r>
            <w:r>
              <w:rPr>
                <w:rFonts w:eastAsiaTheme="minorHAnsi"/>
                <w:sz w:val="16"/>
                <w:szCs w:val="16"/>
              </w:rPr>
              <w:t>s</w:t>
            </w:r>
            <w:r w:rsidRPr="00207DA3">
              <w:rPr>
                <w:rFonts w:eastAsiaTheme="minorHAnsi"/>
                <w:sz w:val="16"/>
                <w:szCs w:val="16"/>
              </w:rPr>
              <w:t xml:space="preserve"> atendido en clase siguiendo los principios y pautas DUA, así como el establecimiento de medidas generales o específicas para el alumnado que lo precisa.</w:t>
            </w:r>
          </w:p>
          <w:p w14:paraId="49159027"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 potenciado el uso de las tecnologías de la información y la comunicación.</w:t>
            </w:r>
          </w:p>
          <w:p w14:paraId="5B47F186"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utilizado estrategias de pensamiento y organizadores gráficos que permiten al alumnado comprender mejor los aprendizajes propuestos.</w:t>
            </w:r>
          </w:p>
          <w:p w14:paraId="75D086D1" w14:textId="72098050" w:rsidR="002977FA" w:rsidRPr="00207DA3" w:rsidRDefault="002977FA" w:rsidP="002977FA">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 ido informando al alumnado de sus aciertos y fortalezas y se le ha prestado la ayuda necesaria ante las dificultades encontradas.</w:t>
            </w:r>
          </w:p>
        </w:tc>
        <w:tc>
          <w:tcPr>
            <w:tcW w:w="3285" w:type="dxa"/>
            <w:gridSpan w:val="3"/>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2977FA" w:rsidRPr="0085501D" w:rsidRDefault="002977FA" w:rsidP="002977FA">
            <w:pPr>
              <w:rPr>
                <w:rFonts w:eastAsiaTheme="minorHAnsi"/>
                <w:sz w:val="16"/>
                <w:szCs w:val="16"/>
              </w:rPr>
            </w:pPr>
          </w:p>
        </w:tc>
      </w:tr>
      <w:tr w:rsidR="002977FA" w:rsidRPr="00207DA3" w14:paraId="785EF0FD" w14:textId="77777777" w:rsidTr="00F55378">
        <w:trPr>
          <w:trHeight w:val="227"/>
        </w:trPr>
        <w:tc>
          <w:tcPr>
            <w:tcW w:w="737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2977FA" w:rsidRPr="00207DA3" w:rsidRDefault="002977FA" w:rsidP="002977FA">
            <w:pPr>
              <w:rPr>
                <w:rFonts w:eastAsiaTheme="minorHAnsi"/>
                <w:b/>
                <w:bCs/>
                <w:sz w:val="16"/>
                <w:szCs w:val="16"/>
              </w:rPr>
            </w:pPr>
            <w:r w:rsidRPr="00207DA3">
              <w:rPr>
                <w:rFonts w:eastAsiaTheme="minorHAnsi"/>
                <w:b/>
                <w:bCs/>
                <w:sz w:val="16"/>
                <w:szCs w:val="16"/>
              </w:rPr>
              <w:t>Proceso de evaluación:</w:t>
            </w:r>
          </w:p>
        </w:tc>
        <w:tc>
          <w:tcPr>
            <w:tcW w:w="3285" w:type="dxa"/>
            <w:gridSpan w:val="3"/>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2977FA" w:rsidRPr="0085501D" w:rsidRDefault="002977FA" w:rsidP="002977FA">
            <w:pPr>
              <w:rPr>
                <w:rFonts w:eastAsiaTheme="minorHAnsi"/>
                <w:sz w:val="16"/>
                <w:szCs w:val="16"/>
              </w:rPr>
            </w:pPr>
          </w:p>
        </w:tc>
      </w:tr>
      <w:tr w:rsidR="002977FA" w:rsidRPr="00207DA3" w14:paraId="10778CE0" w14:textId="77777777" w:rsidTr="00F55378">
        <w:trPr>
          <w:trHeight w:hRule="exact" w:val="2380"/>
        </w:trPr>
        <w:tc>
          <w:tcPr>
            <w:tcW w:w="7375"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y sus familias conocen de antemano los procedimientos e instrumentos de evaluación que se van a utilizar.</w:t>
            </w:r>
          </w:p>
          <w:p w14:paraId="33719192"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dispone de actividades y herramientas que le permiten autoevaluarse y conocer sus puntos fuertes y sus ámbitos de mejora.</w:t>
            </w:r>
          </w:p>
          <w:p w14:paraId="26EA4BEF"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evaluación es coherente con las metodologías y las situaciones de aprendizaje propuestas.</w:t>
            </w:r>
          </w:p>
          <w:p w14:paraId="056FC4A7" w14:textId="77777777"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desarrollado actividades suficientes para que el alumnado consiga los criterios de evaluación y las competencias específicas previstas.</w:t>
            </w:r>
          </w:p>
          <w:p w14:paraId="2BD7F051" w14:textId="5BC7039B" w:rsidR="002977FA" w:rsidRPr="005230B2" w:rsidRDefault="002977FA" w:rsidP="002977FA">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2977FA" w:rsidRPr="00207DA3" w:rsidRDefault="002977FA" w:rsidP="002977FA">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han tenido en cuenta los principios y pautas DUA para el procedimiento de evaluación seguido.</w:t>
            </w:r>
          </w:p>
          <w:p w14:paraId="1D9C019A" w14:textId="2CA9E5AD" w:rsidR="002977FA" w:rsidRPr="00207DA3" w:rsidRDefault="002977FA" w:rsidP="002977FA">
            <w:pPr>
              <w:pStyle w:val="Prrafodelista"/>
              <w:numPr>
                <w:ilvl w:val="0"/>
                <w:numId w:val="31"/>
              </w:numPr>
              <w:ind w:left="170" w:hanging="170"/>
              <w:contextualSpacing w:val="0"/>
              <w:rPr>
                <w:rFonts w:eastAsiaTheme="minorHAnsi"/>
                <w:b/>
                <w:bCs/>
                <w:sz w:val="16"/>
                <w:szCs w:val="16"/>
              </w:rPr>
            </w:pPr>
            <w:r w:rsidRPr="00207DA3">
              <w:rPr>
                <w:sz w:val="16"/>
                <w:szCs w:val="16"/>
              </w:rPr>
              <w:t xml:space="preserve">Los </w:t>
            </w:r>
            <w:r w:rsidRPr="005230B2">
              <w:rPr>
                <w:rFonts w:eastAsiaTheme="minorHAnsi"/>
                <w:sz w:val="16"/>
                <w:szCs w:val="16"/>
              </w:rPr>
              <w:t>resultados</w:t>
            </w:r>
            <w:r w:rsidRPr="00207DA3">
              <w:rPr>
                <w:sz w:val="16"/>
                <w:szCs w:val="16"/>
              </w:rPr>
              <w:t xml:space="preserve"> de evaluación han sido…</w:t>
            </w:r>
          </w:p>
        </w:tc>
        <w:tc>
          <w:tcPr>
            <w:tcW w:w="3285" w:type="dxa"/>
            <w:gridSpan w:val="3"/>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2977FA" w:rsidRPr="0085501D" w:rsidRDefault="002977FA" w:rsidP="002977FA">
            <w:pPr>
              <w:rPr>
                <w:rFonts w:eastAsiaTheme="minorHAnsi"/>
                <w:sz w:val="16"/>
                <w:szCs w:val="16"/>
              </w:rPr>
            </w:pPr>
          </w:p>
        </w:tc>
      </w:tr>
      <w:tr w:rsidR="002977FA" w:rsidRPr="00207DA3" w14:paraId="4885D60E" w14:textId="77777777" w:rsidTr="00036EB0">
        <w:trPr>
          <w:trHeight w:val="227"/>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2977FA" w:rsidRPr="00207DA3" w:rsidRDefault="002977FA" w:rsidP="002977FA">
            <w:pPr>
              <w:rPr>
                <w:rFonts w:eastAsiaTheme="minorHAnsi"/>
                <w:b/>
                <w:bCs/>
                <w:sz w:val="16"/>
                <w:szCs w:val="16"/>
              </w:rPr>
            </w:pPr>
            <w:r w:rsidRPr="00207DA3">
              <w:rPr>
                <w:rFonts w:eastAsiaTheme="minorHAnsi"/>
                <w:b/>
                <w:bCs/>
                <w:sz w:val="16"/>
                <w:szCs w:val="16"/>
              </w:rPr>
              <w:t>Propuestas de mejora para la unidad de programación o situación de aprendizaje siguiente</w:t>
            </w:r>
          </w:p>
        </w:tc>
      </w:tr>
      <w:tr w:rsidR="002977FA" w:rsidRPr="00207DA3" w14:paraId="718F6697" w14:textId="77777777" w:rsidTr="005230B2">
        <w:trPr>
          <w:trHeight w:val="1010"/>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2977FA" w:rsidRPr="0085501D" w:rsidRDefault="002977FA" w:rsidP="002977FA">
            <w:pPr>
              <w:rPr>
                <w:rFonts w:eastAsiaTheme="minorHAnsi"/>
                <w:sz w:val="16"/>
                <w:szCs w:val="16"/>
              </w:rPr>
            </w:pPr>
          </w:p>
        </w:tc>
      </w:tr>
    </w:tbl>
    <w:p w14:paraId="6B0342E8" w14:textId="77777777" w:rsidR="00A8421F" w:rsidRDefault="00A8421F" w:rsidP="000457EE">
      <w:pPr>
        <w:rPr>
          <w:sz w:val="16"/>
          <w:szCs w:val="16"/>
        </w:rPr>
      </w:pPr>
    </w:p>
    <w:p w14:paraId="7372E5A1" w14:textId="77777777" w:rsidR="0078026C" w:rsidRPr="0085501D" w:rsidRDefault="0078026C" w:rsidP="000457EE">
      <w:pPr>
        <w:rPr>
          <w:sz w:val="16"/>
          <w:szCs w:val="16"/>
        </w:rPr>
      </w:pPr>
    </w:p>
    <w:sectPr w:rsidR="0078026C" w:rsidRPr="0085501D" w:rsidSect="006251E7">
      <w:headerReference w:type="default" r:id="rId8"/>
      <w:footerReference w:type="default" r:id="rId9"/>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CF94" w14:textId="77777777" w:rsidR="00F87EF0" w:rsidRDefault="00F87EF0" w:rsidP="005F7D6A">
      <w:r>
        <w:separator/>
      </w:r>
    </w:p>
  </w:endnote>
  <w:endnote w:type="continuationSeparator" w:id="0">
    <w:p w14:paraId="4818E2E5" w14:textId="77777777" w:rsidR="00F87EF0" w:rsidRDefault="00F87EF0"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ld">
    <w:altName w:val="Cambria"/>
    <w:panose1 w:val="00000000000000000000"/>
    <w:charset w:val="00"/>
    <w:family w:val="roman"/>
    <w:notTrueType/>
    <w:pitch w:val="default"/>
  </w:font>
  <w:font w:name="Gotham-LightItalic">
    <w:panose1 w:val="00000000000000000000"/>
    <w:charset w:val="00"/>
    <w:family w:val="roman"/>
    <w:notTrueType/>
    <w:pitch w:val="default"/>
  </w:font>
  <w:font w:name="Gotham-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4C1FE2CC" w:rsidR="00FF2C05" w:rsidRPr="005F7D6A" w:rsidRDefault="00FF2C05"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766585">
          <w:rPr>
            <w:noProof/>
            <w:sz w:val="16"/>
            <w:szCs w:val="16"/>
          </w:rPr>
          <w:t>10</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34F5" w14:textId="77777777" w:rsidR="00F87EF0" w:rsidRDefault="00F87EF0" w:rsidP="005F7D6A">
      <w:r>
        <w:separator/>
      </w:r>
    </w:p>
  </w:footnote>
  <w:footnote w:type="continuationSeparator" w:id="0">
    <w:p w14:paraId="690A1E1D" w14:textId="77777777" w:rsidR="00F87EF0" w:rsidRDefault="00F87EF0"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0C2ECF6D" w:rsidR="00FF2C05" w:rsidRPr="001837B7" w:rsidRDefault="00FF2C05"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1837B7">
      <w:rPr>
        <w:color w:val="808080" w:themeColor="background1" w:themeShade="80"/>
      </w:rPr>
      <w:tab/>
    </w:r>
    <w:r w:rsidRPr="001837B7">
      <w:rPr>
        <w:color w:val="808080" w:themeColor="background1" w:themeShade="80"/>
        <w:sz w:val="18"/>
        <w:szCs w:val="18"/>
      </w:rPr>
      <w:t xml:space="preserve">Primaria. </w:t>
    </w:r>
    <w:r>
      <w:rPr>
        <w:color w:val="808080" w:themeColor="background1" w:themeShade="80"/>
        <w:sz w:val="18"/>
        <w:szCs w:val="18"/>
      </w:rPr>
      <w:t>Matemáticas</w:t>
    </w:r>
    <w:r w:rsidRPr="001837B7">
      <w:rPr>
        <w:color w:val="808080" w:themeColor="background1" w:themeShade="80"/>
        <w:sz w:val="18"/>
        <w:szCs w:val="18"/>
      </w:rPr>
      <w:t xml:space="preserve"> </w:t>
    </w:r>
    <w:r>
      <w:rPr>
        <w:color w:val="808080" w:themeColor="background1" w:themeShade="80"/>
        <w:sz w:val="18"/>
        <w:szCs w:val="18"/>
      </w:rPr>
      <w:t>1</w:t>
    </w:r>
    <w:r w:rsidRPr="001837B7">
      <w:rPr>
        <w:color w:val="808080" w:themeColor="background1" w:themeShade="80"/>
        <w:sz w:val="18"/>
        <w:szCs w:val="18"/>
      </w:rPr>
      <w:t xml:space="preserve">. Situación de aprendizaje </w:t>
    </w:r>
    <w:r w:rsidR="00CE1545">
      <w:rPr>
        <w:color w:val="808080" w:themeColor="background1" w:themeShade="80"/>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537860"/>
    <w:multiLevelType w:val="hybridMultilevel"/>
    <w:tmpl w:val="878806B2"/>
    <w:lvl w:ilvl="0" w:tplc="166A55A8">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D2C5E76"/>
    <w:multiLevelType w:val="hybridMultilevel"/>
    <w:tmpl w:val="5B12290A"/>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43752B"/>
    <w:multiLevelType w:val="hybridMultilevel"/>
    <w:tmpl w:val="64DE0812"/>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8606A3"/>
    <w:multiLevelType w:val="multilevel"/>
    <w:tmpl w:val="92BA4BB2"/>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3B40C7"/>
    <w:multiLevelType w:val="hybridMultilevel"/>
    <w:tmpl w:val="99D2A7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344F4"/>
    <w:multiLevelType w:val="hybridMultilevel"/>
    <w:tmpl w:val="FC7CD5E6"/>
    <w:lvl w:ilvl="0" w:tplc="689CA5F2">
      <w:start w:val="1"/>
      <w:numFmt w:val="bullet"/>
      <w:lvlText w:val=""/>
      <w:lvlJc w:val="left"/>
      <w:pPr>
        <w:ind w:left="284" w:hanging="284"/>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DA1D40"/>
    <w:multiLevelType w:val="hybridMultilevel"/>
    <w:tmpl w:val="7B9EC5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1D6282"/>
    <w:multiLevelType w:val="hybridMultilevel"/>
    <w:tmpl w:val="D0828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1" w15:restartNumberingAfterBreak="0">
    <w:nsid w:val="3DAC3DFB"/>
    <w:multiLevelType w:val="hybridMultilevel"/>
    <w:tmpl w:val="E78A4466"/>
    <w:lvl w:ilvl="0" w:tplc="0C0A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4"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05196E"/>
    <w:multiLevelType w:val="hybridMultilevel"/>
    <w:tmpl w:val="A1AA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D472DC"/>
    <w:multiLevelType w:val="hybridMultilevel"/>
    <w:tmpl w:val="59EE5800"/>
    <w:lvl w:ilvl="0" w:tplc="3C24C38C">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737362"/>
    <w:multiLevelType w:val="hybridMultilevel"/>
    <w:tmpl w:val="98B018E0"/>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1" w15:restartNumberingAfterBreak="0">
    <w:nsid w:val="681A6CD4"/>
    <w:multiLevelType w:val="hybridMultilevel"/>
    <w:tmpl w:val="7ECCB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6B42B0"/>
    <w:multiLevelType w:val="hybridMultilevel"/>
    <w:tmpl w:val="B636E6BC"/>
    <w:lvl w:ilvl="0" w:tplc="122C7834">
      <w:start w:val="1"/>
      <w:numFmt w:val="bullet"/>
      <w:lvlText w:val=""/>
      <w:lvlJc w:val="left"/>
      <w:pPr>
        <w:ind w:left="720" w:hanging="360"/>
      </w:pPr>
      <w:rPr>
        <w:rFonts w:ascii="Symbol" w:hAnsi="Symbol" w:hint="default"/>
        <w:color w:val="000000" w:themeColor="text1"/>
      </w:rPr>
    </w:lvl>
    <w:lvl w:ilvl="1" w:tplc="5C1C1114">
      <w:start w:val="1"/>
      <w:numFmt w:val="bullet"/>
      <w:lvlText w:val="o"/>
      <w:lvlJc w:val="left"/>
      <w:pPr>
        <w:ind w:left="1440" w:hanging="360"/>
      </w:pPr>
      <w:rPr>
        <w:rFonts w:ascii="Courier New" w:hAnsi="Courier New" w:cs="Courier New" w:hint="default"/>
        <w:color w:val="000000" w:themeColor="text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2D641BB"/>
    <w:multiLevelType w:val="hybridMultilevel"/>
    <w:tmpl w:val="DAB2854C"/>
    <w:lvl w:ilvl="0" w:tplc="689CA5F2">
      <w:start w:val="1"/>
      <w:numFmt w:val="bullet"/>
      <w:lvlText w:val=""/>
      <w:lvlJc w:val="left"/>
      <w:pPr>
        <w:ind w:left="284" w:hanging="284"/>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7D33900"/>
    <w:multiLevelType w:val="hybridMultilevel"/>
    <w:tmpl w:val="3B9AF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94A5FA1"/>
    <w:multiLevelType w:val="hybridMultilevel"/>
    <w:tmpl w:val="1B1ECAEE"/>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E328A1"/>
    <w:multiLevelType w:val="hybridMultilevel"/>
    <w:tmpl w:val="46941B96"/>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3675268">
    <w:abstractNumId w:val="20"/>
  </w:num>
  <w:num w:numId="2" w16cid:durableId="1967814517">
    <w:abstractNumId w:val="11"/>
  </w:num>
  <w:num w:numId="3" w16cid:durableId="904223891">
    <w:abstractNumId w:val="9"/>
  </w:num>
  <w:num w:numId="4" w16cid:durableId="1184593039">
    <w:abstractNumId w:val="29"/>
  </w:num>
  <w:num w:numId="5" w16cid:durableId="746850930">
    <w:abstractNumId w:val="37"/>
  </w:num>
  <w:num w:numId="6" w16cid:durableId="370419502">
    <w:abstractNumId w:val="42"/>
  </w:num>
  <w:num w:numId="7" w16cid:durableId="984973305">
    <w:abstractNumId w:val="24"/>
  </w:num>
  <w:num w:numId="8" w16cid:durableId="1428887316">
    <w:abstractNumId w:val="5"/>
  </w:num>
  <w:num w:numId="9" w16cid:durableId="1019165790">
    <w:abstractNumId w:val="12"/>
  </w:num>
  <w:num w:numId="10" w16cid:durableId="1473866324">
    <w:abstractNumId w:val="0"/>
  </w:num>
  <w:num w:numId="11" w16cid:durableId="967659082">
    <w:abstractNumId w:val="33"/>
  </w:num>
  <w:num w:numId="12" w16cid:durableId="446049325">
    <w:abstractNumId w:val="32"/>
  </w:num>
  <w:num w:numId="13" w16cid:durableId="1850413828">
    <w:abstractNumId w:val="23"/>
  </w:num>
  <w:num w:numId="14" w16cid:durableId="1565020420">
    <w:abstractNumId w:val="30"/>
  </w:num>
  <w:num w:numId="15" w16cid:durableId="158011510">
    <w:abstractNumId w:val="17"/>
  </w:num>
  <w:num w:numId="16" w16cid:durableId="1146166454">
    <w:abstractNumId w:val="6"/>
  </w:num>
  <w:num w:numId="17" w16cid:durableId="1012800545">
    <w:abstractNumId w:val="14"/>
  </w:num>
  <w:num w:numId="18" w16cid:durableId="1997806829">
    <w:abstractNumId w:val="36"/>
  </w:num>
  <w:num w:numId="19" w16cid:durableId="66653089">
    <w:abstractNumId w:val="22"/>
  </w:num>
  <w:num w:numId="20" w16cid:durableId="80101896">
    <w:abstractNumId w:val="16"/>
  </w:num>
  <w:num w:numId="21" w16cid:durableId="1516460672">
    <w:abstractNumId w:val="34"/>
  </w:num>
  <w:num w:numId="22" w16cid:durableId="1999844759">
    <w:abstractNumId w:val="41"/>
  </w:num>
  <w:num w:numId="23" w16cid:durableId="1805657077">
    <w:abstractNumId w:val="38"/>
  </w:num>
  <w:num w:numId="24" w16cid:durableId="274752689">
    <w:abstractNumId w:val="4"/>
  </w:num>
  <w:num w:numId="25" w16cid:durableId="2010209210">
    <w:abstractNumId w:val="15"/>
  </w:num>
  <w:num w:numId="26" w16cid:durableId="501430014">
    <w:abstractNumId w:val="1"/>
  </w:num>
  <w:num w:numId="27" w16cid:durableId="2020426976">
    <w:abstractNumId w:val="2"/>
  </w:num>
  <w:num w:numId="28" w16cid:durableId="579412574">
    <w:abstractNumId w:val="25"/>
  </w:num>
  <w:num w:numId="29" w16cid:durableId="2134051538">
    <w:abstractNumId w:val="7"/>
  </w:num>
  <w:num w:numId="30" w16cid:durableId="2140755300">
    <w:abstractNumId w:val="27"/>
  </w:num>
  <w:num w:numId="31" w16cid:durableId="392243882">
    <w:abstractNumId w:val="43"/>
  </w:num>
  <w:num w:numId="32" w16cid:durableId="610170270">
    <w:abstractNumId w:val="35"/>
  </w:num>
  <w:num w:numId="33" w16cid:durableId="619846095">
    <w:abstractNumId w:val="18"/>
  </w:num>
  <w:num w:numId="34" w16cid:durableId="1931280667">
    <w:abstractNumId w:val="13"/>
  </w:num>
  <w:num w:numId="35" w16cid:durableId="1415584718">
    <w:abstractNumId w:val="2"/>
  </w:num>
  <w:num w:numId="36" w16cid:durableId="1318605616">
    <w:abstractNumId w:val="38"/>
  </w:num>
  <w:num w:numId="37" w16cid:durableId="1159078442">
    <w:abstractNumId w:val="8"/>
  </w:num>
  <w:num w:numId="38" w16cid:durableId="1601327643">
    <w:abstractNumId w:val="26"/>
  </w:num>
  <w:num w:numId="39" w16cid:durableId="701902157">
    <w:abstractNumId w:val="19"/>
  </w:num>
  <w:num w:numId="40" w16cid:durableId="1372994251">
    <w:abstractNumId w:val="39"/>
  </w:num>
  <w:num w:numId="41" w16cid:durableId="1950237523">
    <w:abstractNumId w:val="40"/>
  </w:num>
  <w:num w:numId="42" w16cid:durableId="1424643943">
    <w:abstractNumId w:val="31"/>
  </w:num>
  <w:num w:numId="43" w16cid:durableId="2104296997">
    <w:abstractNumId w:val="10"/>
  </w:num>
  <w:num w:numId="44" w16cid:durableId="670523835">
    <w:abstractNumId w:val="21"/>
  </w:num>
  <w:num w:numId="45" w16cid:durableId="1490246898">
    <w:abstractNumId w:val="3"/>
  </w:num>
  <w:num w:numId="46" w16cid:durableId="17651774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03B8A"/>
    <w:rsid w:val="000104F6"/>
    <w:rsid w:val="00014DE8"/>
    <w:rsid w:val="00014F6A"/>
    <w:rsid w:val="00021427"/>
    <w:rsid w:val="000268D0"/>
    <w:rsid w:val="00035756"/>
    <w:rsid w:val="00036EB0"/>
    <w:rsid w:val="00043300"/>
    <w:rsid w:val="000457EE"/>
    <w:rsid w:val="00053395"/>
    <w:rsid w:val="000556F8"/>
    <w:rsid w:val="000564B7"/>
    <w:rsid w:val="000669C6"/>
    <w:rsid w:val="00067965"/>
    <w:rsid w:val="00074E1B"/>
    <w:rsid w:val="0007680C"/>
    <w:rsid w:val="00077D7B"/>
    <w:rsid w:val="0008092C"/>
    <w:rsid w:val="000812B8"/>
    <w:rsid w:val="000822D3"/>
    <w:rsid w:val="00087CDD"/>
    <w:rsid w:val="000A0B5D"/>
    <w:rsid w:val="000A0DCA"/>
    <w:rsid w:val="000A1F8B"/>
    <w:rsid w:val="000A2164"/>
    <w:rsid w:val="000A36F4"/>
    <w:rsid w:val="000B11CA"/>
    <w:rsid w:val="000B29C3"/>
    <w:rsid w:val="000B461E"/>
    <w:rsid w:val="000B4750"/>
    <w:rsid w:val="000C03CB"/>
    <w:rsid w:val="000C0AB3"/>
    <w:rsid w:val="000D188B"/>
    <w:rsid w:val="000D287C"/>
    <w:rsid w:val="000D35A3"/>
    <w:rsid w:val="000D4A12"/>
    <w:rsid w:val="000D4A95"/>
    <w:rsid w:val="000D52A0"/>
    <w:rsid w:val="000D544C"/>
    <w:rsid w:val="000F0735"/>
    <w:rsid w:val="000F158A"/>
    <w:rsid w:val="000F6909"/>
    <w:rsid w:val="00115FF5"/>
    <w:rsid w:val="00126043"/>
    <w:rsid w:val="00133A7C"/>
    <w:rsid w:val="00137391"/>
    <w:rsid w:val="00137E88"/>
    <w:rsid w:val="0014021B"/>
    <w:rsid w:val="0014080B"/>
    <w:rsid w:val="00140BB3"/>
    <w:rsid w:val="001432FF"/>
    <w:rsid w:val="00143437"/>
    <w:rsid w:val="001462EB"/>
    <w:rsid w:val="00147240"/>
    <w:rsid w:val="0015113D"/>
    <w:rsid w:val="00152162"/>
    <w:rsid w:val="00155CF4"/>
    <w:rsid w:val="001661D1"/>
    <w:rsid w:val="00170800"/>
    <w:rsid w:val="00172B21"/>
    <w:rsid w:val="001734EC"/>
    <w:rsid w:val="00173B28"/>
    <w:rsid w:val="00180C01"/>
    <w:rsid w:val="001837B7"/>
    <w:rsid w:val="001862D8"/>
    <w:rsid w:val="00186539"/>
    <w:rsid w:val="00194E5D"/>
    <w:rsid w:val="001971ED"/>
    <w:rsid w:val="00197FEA"/>
    <w:rsid w:val="001A1779"/>
    <w:rsid w:val="001A1F64"/>
    <w:rsid w:val="001A36A1"/>
    <w:rsid w:val="001A6C5D"/>
    <w:rsid w:val="001B1B19"/>
    <w:rsid w:val="001B3F74"/>
    <w:rsid w:val="001B555B"/>
    <w:rsid w:val="001D2A66"/>
    <w:rsid w:val="001E02DE"/>
    <w:rsid w:val="001E06B7"/>
    <w:rsid w:val="001E190D"/>
    <w:rsid w:val="001E3AE3"/>
    <w:rsid w:val="001E46BC"/>
    <w:rsid w:val="002012F0"/>
    <w:rsid w:val="00207DA3"/>
    <w:rsid w:val="002123D4"/>
    <w:rsid w:val="00213F71"/>
    <w:rsid w:val="002155D3"/>
    <w:rsid w:val="002201A3"/>
    <w:rsid w:val="00221A67"/>
    <w:rsid w:val="002222FE"/>
    <w:rsid w:val="00233021"/>
    <w:rsid w:val="002333DB"/>
    <w:rsid w:val="0023441A"/>
    <w:rsid w:val="00234543"/>
    <w:rsid w:val="002449B4"/>
    <w:rsid w:val="00246B3C"/>
    <w:rsid w:val="00250893"/>
    <w:rsid w:val="00254EF5"/>
    <w:rsid w:val="00260783"/>
    <w:rsid w:val="00260A6D"/>
    <w:rsid w:val="00263FE4"/>
    <w:rsid w:val="0026771F"/>
    <w:rsid w:val="00273351"/>
    <w:rsid w:val="00276C98"/>
    <w:rsid w:val="00276ECB"/>
    <w:rsid w:val="00283519"/>
    <w:rsid w:val="002845B5"/>
    <w:rsid w:val="00286A40"/>
    <w:rsid w:val="00291E49"/>
    <w:rsid w:val="002938C7"/>
    <w:rsid w:val="00296157"/>
    <w:rsid w:val="002977FA"/>
    <w:rsid w:val="002A23C6"/>
    <w:rsid w:val="002A5BA5"/>
    <w:rsid w:val="002A7FDC"/>
    <w:rsid w:val="002B0163"/>
    <w:rsid w:val="002B37A4"/>
    <w:rsid w:val="002C05E1"/>
    <w:rsid w:val="002D40B1"/>
    <w:rsid w:val="002D68F9"/>
    <w:rsid w:val="002E2FD4"/>
    <w:rsid w:val="002F252E"/>
    <w:rsid w:val="002F3200"/>
    <w:rsid w:val="002F3369"/>
    <w:rsid w:val="002F71CA"/>
    <w:rsid w:val="002F73AC"/>
    <w:rsid w:val="002F7B87"/>
    <w:rsid w:val="003024C1"/>
    <w:rsid w:val="00303E22"/>
    <w:rsid w:val="003040A6"/>
    <w:rsid w:val="0030473F"/>
    <w:rsid w:val="00305CCD"/>
    <w:rsid w:val="003063F3"/>
    <w:rsid w:val="00307658"/>
    <w:rsid w:val="00320DFC"/>
    <w:rsid w:val="00322768"/>
    <w:rsid w:val="00331125"/>
    <w:rsid w:val="003337B7"/>
    <w:rsid w:val="00335FD3"/>
    <w:rsid w:val="00336D4F"/>
    <w:rsid w:val="003400FC"/>
    <w:rsid w:val="0034767E"/>
    <w:rsid w:val="003532C0"/>
    <w:rsid w:val="0035376A"/>
    <w:rsid w:val="003551FB"/>
    <w:rsid w:val="0036060A"/>
    <w:rsid w:val="00363883"/>
    <w:rsid w:val="00367D57"/>
    <w:rsid w:val="00371084"/>
    <w:rsid w:val="00376503"/>
    <w:rsid w:val="00381E1F"/>
    <w:rsid w:val="0038599A"/>
    <w:rsid w:val="003935FD"/>
    <w:rsid w:val="00395271"/>
    <w:rsid w:val="003A318F"/>
    <w:rsid w:val="003A7339"/>
    <w:rsid w:val="003A742A"/>
    <w:rsid w:val="003B2B3A"/>
    <w:rsid w:val="003B586A"/>
    <w:rsid w:val="003C17F3"/>
    <w:rsid w:val="003C2643"/>
    <w:rsid w:val="003C4A42"/>
    <w:rsid w:val="003C5885"/>
    <w:rsid w:val="003D766C"/>
    <w:rsid w:val="003E07FF"/>
    <w:rsid w:val="003F013C"/>
    <w:rsid w:val="003F07D3"/>
    <w:rsid w:val="003F1166"/>
    <w:rsid w:val="00401DBA"/>
    <w:rsid w:val="00404C09"/>
    <w:rsid w:val="004079AE"/>
    <w:rsid w:val="00412A1C"/>
    <w:rsid w:val="00415B5D"/>
    <w:rsid w:val="00415BF0"/>
    <w:rsid w:val="0041613F"/>
    <w:rsid w:val="00417AA5"/>
    <w:rsid w:val="004233C4"/>
    <w:rsid w:val="0042690F"/>
    <w:rsid w:val="00434243"/>
    <w:rsid w:val="0043548C"/>
    <w:rsid w:val="00435F16"/>
    <w:rsid w:val="0047164E"/>
    <w:rsid w:val="00471B6A"/>
    <w:rsid w:val="00481111"/>
    <w:rsid w:val="0048182B"/>
    <w:rsid w:val="004824A1"/>
    <w:rsid w:val="00496345"/>
    <w:rsid w:val="004967F6"/>
    <w:rsid w:val="00497CB5"/>
    <w:rsid w:val="00497EAA"/>
    <w:rsid w:val="004A08EA"/>
    <w:rsid w:val="004A28A7"/>
    <w:rsid w:val="004A2F23"/>
    <w:rsid w:val="004A354C"/>
    <w:rsid w:val="004A3701"/>
    <w:rsid w:val="004A5067"/>
    <w:rsid w:val="004B0CFD"/>
    <w:rsid w:val="004B11AD"/>
    <w:rsid w:val="004B1342"/>
    <w:rsid w:val="004B3901"/>
    <w:rsid w:val="004B4066"/>
    <w:rsid w:val="004B4D83"/>
    <w:rsid w:val="004B51F2"/>
    <w:rsid w:val="004C154B"/>
    <w:rsid w:val="004C43DF"/>
    <w:rsid w:val="004C6285"/>
    <w:rsid w:val="004C71B5"/>
    <w:rsid w:val="004D16C3"/>
    <w:rsid w:val="004E2DE9"/>
    <w:rsid w:val="004E7A3C"/>
    <w:rsid w:val="004F4DB6"/>
    <w:rsid w:val="004F62FD"/>
    <w:rsid w:val="00500CC5"/>
    <w:rsid w:val="00505759"/>
    <w:rsid w:val="0050675D"/>
    <w:rsid w:val="00507221"/>
    <w:rsid w:val="00510126"/>
    <w:rsid w:val="00513F82"/>
    <w:rsid w:val="00520141"/>
    <w:rsid w:val="005204F1"/>
    <w:rsid w:val="005230B2"/>
    <w:rsid w:val="0052403C"/>
    <w:rsid w:val="00524534"/>
    <w:rsid w:val="005308A7"/>
    <w:rsid w:val="00537CAA"/>
    <w:rsid w:val="00543101"/>
    <w:rsid w:val="00543C2F"/>
    <w:rsid w:val="0054402A"/>
    <w:rsid w:val="00553BB0"/>
    <w:rsid w:val="00553F3D"/>
    <w:rsid w:val="005574C5"/>
    <w:rsid w:val="00565F42"/>
    <w:rsid w:val="00566240"/>
    <w:rsid w:val="005676D6"/>
    <w:rsid w:val="005815AD"/>
    <w:rsid w:val="0058227F"/>
    <w:rsid w:val="00582416"/>
    <w:rsid w:val="00583EA8"/>
    <w:rsid w:val="005901C7"/>
    <w:rsid w:val="00592705"/>
    <w:rsid w:val="005966D9"/>
    <w:rsid w:val="00596BD3"/>
    <w:rsid w:val="005A384B"/>
    <w:rsid w:val="005B1E17"/>
    <w:rsid w:val="005B306F"/>
    <w:rsid w:val="005B432F"/>
    <w:rsid w:val="005C1723"/>
    <w:rsid w:val="005C307F"/>
    <w:rsid w:val="005C310F"/>
    <w:rsid w:val="005D1F11"/>
    <w:rsid w:val="005D3369"/>
    <w:rsid w:val="005E24DD"/>
    <w:rsid w:val="005E300C"/>
    <w:rsid w:val="005E43D5"/>
    <w:rsid w:val="005E44C4"/>
    <w:rsid w:val="005F150B"/>
    <w:rsid w:val="005F2680"/>
    <w:rsid w:val="005F7D6A"/>
    <w:rsid w:val="006006D7"/>
    <w:rsid w:val="00600F6C"/>
    <w:rsid w:val="00607FE0"/>
    <w:rsid w:val="006103FC"/>
    <w:rsid w:val="006137AC"/>
    <w:rsid w:val="0061401C"/>
    <w:rsid w:val="00614219"/>
    <w:rsid w:val="006153AC"/>
    <w:rsid w:val="00616030"/>
    <w:rsid w:val="006160E8"/>
    <w:rsid w:val="00621110"/>
    <w:rsid w:val="006251E7"/>
    <w:rsid w:val="00626DC4"/>
    <w:rsid w:val="0063032A"/>
    <w:rsid w:val="006369EF"/>
    <w:rsid w:val="00637521"/>
    <w:rsid w:val="00637BF3"/>
    <w:rsid w:val="006416B8"/>
    <w:rsid w:val="00642002"/>
    <w:rsid w:val="0064343C"/>
    <w:rsid w:val="00645EE5"/>
    <w:rsid w:val="00650282"/>
    <w:rsid w:val="006512A9"/>
    <w:rsid w:val="006526A1"/>
    <w:rsid w:val="006546BC"/>
    <w:rsid w:val="00656362"/>
    <w:rsid w:val="00664A10"/>
    <w:rsid w:val="00671518"/>
    <w:rsid w:val="0067186F"/>
    <w:rsid w:val="006743E0"/>
    <w:rsid w:val="00677C17"/>
    <w:rsid w:val="00680450"/>
    <w:rsid w:val="00683F53"/>
    <w:rsid w:val="00685489"/>
    <w:rsid w:val="00687347"/>
    <w:rsid w:val="00690D5F"/>
    <w:rsid w:val="00691A36"/>
    <w:rsid w:val="00695B25"/>
    <w:rsid w:val="00695C0A"/>
    <w:rsid w:val="006A0EDA"/>
    <w:rsid w:val="006A6D61"/>
    <w:rsid w:val="006B1D66"/>
    <w:rsid w:val="006B2322"/>
    <w:rsid w:val="006B6C7C"/>
    <w:rsid w:val="006C01D0"/>
    <w:rsid w:val="006C5656"/>
    <w:rsid w:val="006C5D44"/>
    <w:rsid w:val="006D4878"/>
    <w:rsid w:val="006E04B5"/>
    <w:rsid w:val="006E04F6"/>
    <w:rsid w:val="006E1AB8"/>
    <w:rsid w:val="006E4D5A"/>
    <w:rsid w:val="006E6B8A"/>
    <w:rsid w:val="00702651"/>
    <w:rsid w:val="007060A1"/>
    <w:rsid w:val="007063DA"/>
    <w:rsid w:val="007110A2"/>
    <w:rsid w:val="007110EE"/>
    <w:rsid w:val="007150A7"/>
    <w:rsid w:val="00717A3F"/>
    <w:rsid w:val="007224F7"/>
    <w:rsid w:val="00724165"/>
    <w:rsid w:val="007306CB"/>
    <w:rsid w:val="00730895"/>
    <w:rsid w:val="007321F4"/>
    <w:rsid w:val="00733275"/>
    <w:rsid w:val="00736303"/>
    <w:rsid w:val="0074486D"/>
    <w:rsid w:val="00747129"/>
    <w:rsid w:val="00747A13"/>
    <w:rsid w:val="00753F35"/>
    <w:rsid w:val="00765F46"/>
    <w:rsid w:val="00766585"/>
    <w:rsid w:val="00767ADC"/>
    <w:rsid w:val="00772E15"/>
    <w:rsid w:val="007731D4"/>
    <w:rsid w:val="00774956"/>
    <w:rsid w:val="0078026C"/>
    <w:rsid w:val="0078028C"/>
    <w:rsid w:val="007827B3"/>
    <w:rsid w:val="007875BA"/>
    <w:rsid w:val="007900E7"/>
    <w:rsid w:val="007907AB"/>
    <w:rsid w:val="00790BC6"/>
    <w:rsid w:val="00793C2F"/>
    <w:rsid w:val="00795105"/>
    <w:rsid w:val="00795697"/>
    <w:rsid w:val="00795CEC"/>
    <w:rsid w:val="007A0F4E"/>
    <w:rsid w:val="007A1AA4"/>
    <w:rsid w:val="007A2B43"/>
    <w:rsid w:val="007A3D6B"/>
    <w:rsid w:val="007A46CE"/>
    <w:rsid w:val="007A57E7"/>
    <w:rsid w:val="007A6335"/>
    <w:rsid w:val="007A673F"/>
    <w:rsid w:val="007A7C81"/>
    <w:rsid w:val="007B0D6D"/>
    <w:rsid w:val="007B32A0"/>
    <w:rsid w:val="007B3ECB"/>
    <w:rsid w:val="007B5293"/>
    <w:rsid w:val="007C1886"/>
    <w:rsid w:val="007C42B6"/>
    <w:rsid w:val="007D334C"/>
    <w:rsid w:val="007D5FC5"/>
    <w:rsid w:val="007E74D6"/>
    <w:rsid w:val="007F4FB7"/>
    <w:rsid w:val="007F66FE"/>
    <w:rsid w:val="00802EB0"/>
    <w:rsid w:val="00807F87"/>
    <w:rsid w:val="008104CD"/>
    <w:rsid w:val="008115B9"/>
    <w:rsid w:val="00816216"/>
    <w:rsid w:val="008207D6"/>
    <w:rsid w:val="008237E2"/>
    <w:rsid w:val="00824025"/>
    <w:rsid w:val="0082473F"/>
    <w:rsid w:val="0082519C"/>
    <w:rsid w:val="00826D64"/>
    <w:rsid w:val="008309C7"/>
    <w:rsid w:val="00833284"/>
    <w:rsid w:val="00834E30"/>
    <w:rsid w:val="008437C3"/>
    <w:rsid w:val="00845704"/>
    <w:rsid w:val="008458A2"/>
    <w:rsid w:val="00847DB2"/>
    <w:rsid w:val="00852CED"/>
    <w:rsid w:val="0085501D"/>
    <w:rsid w:val="008554E8"/>
    <w:rsid w:val="00856160"/>
    <w:rsid w:val="00856637"/>
    <w:rsid w:val="00861817"/>
    <w:rsid w:val="00862E37"/>
    <w:rsid w:val="008631C8"/>
    <w:rsid w:val="008634E0"/>
    <w:rsid w:val="00865B50"/>
    <w:rsid w:val="00875BB8"/>
    <w:rsid w:val="00883E40"/>
    <w:rsid w:val="008851FC"/>
    <w:rsid w:val="00895FB4"/>
    <w:rsid w:val="008A39F9"/>
    <w:rsid w:val="008A6116"/>
    <w:rsid w:val="008A75C3"/>
    <w:rsid w:val="008A76E8"/>
    <w:rsid w:val="008B5708"/>
    <w:rsid w:val="008C01F3"/>
    <w:rsid w:val="008C0ABB"/>
    <w:rsid w:val="008C1B4F"/>
    <w:rsid w:val="008C57B7"/>
    <w:rsid w:val="008C65EC"/>
    <w:rsid w:val="008C7AD0"/>
    <w:rsid w:val="008D0AA9"/>
    <w:rsid w:val="008D5A5C"/>
    <w:rsid w:val="008E21A9"/>
    <w:rsid w:val="008E28AE"/>
    <w:rsid w:val="008E45BA"/>
    <w:rsid w:val="008E4BD5"/>
    <w:rsid w:val="008E72DF"/>
    <w:rsid w:val="008F2483"/>
    <w:rsid w:val="008F41C5"/>
    <w:rsid w:val="008F631F"/>
    <w:rsid w:val="008F70CE"/>
    <w:rsid w:val="00900DB1"/>
    <w:rsid w:val="009028C1"/>
    <w:rsid w:val="00903711"/>
    <w:rsid w:val="0091155B"/>
    <w:rsid w:val="00924B50"/>
    <w:rsid w:val="00930669"/>
    <w:rsid w:val="00930E78"/>
    <w:rsid w:val="009314E2"/>
    <w:rsid w:val="0093347D"/>
    <w:rsid w:val="00934B2F"/>
    <w:rsid w:val="00941226"/>
    <w:rsid w:val="0094427D"/>
    <w:rsid w:val="009445C0"/>
    <w:rsid w:val="00945E42"/>
    <w:rsid w:val="00951B12"/>
    <w:rsid w:val="00957005"/>
    <w:rsid w:val="0096030C"/>
    <w:rsid w:val="00961E64"/>
    <w:rsid w:val="00962377"/>
    <w:rsid w:val="00965EE5"/>
    <w:rsid w:val="009667B5"/>
    <w:rsid w:val="00985F4E"/>
    <w:rsid w:val="0098759B"/>
    <w:rsid w:val="00990037"/>
    <w:rsid w:val="00990095"/>
    <w:rsid w:val="009908E5"/>
    <w:rsid w:val="00990F3A"/>
    <w:rsid w:val="00991192"/>
    <w:rsid w:val="00993271"/>
    <w:rsid w:val="00993EBE"/>
    <w:rsid w:val="009A0C0A"/>
    <w:rsid w:val="009A146A"/>
    <w:rsid w:val="009A3DBE"/>
    <w:rsid w:val="009A5BFB"/>
    <w:rsid w:val="009B08F8"/>
    <w:rsid w:val="009B30D5"/>
    <w:rsid w:val="009B57DD"/>
    <w:rsid w:val="009B6B5C"/>
    <w:rsid w:val="009C097D"/>
    <w:rsid w:val="009C2774"/>
    <w:rsid w:val="009C4E8D"/>
    <w:rsid w:val="009D0955"/>
    <w:rsid w:val="009D26C1"/>
    <w:rsid w:val="009D4806"/>
    <w:rsid w:val="009D545E"/>
    <w:rsid w:val="009D69B0"/>
    <w:rsid w:val="009E50FB"/>
    <w:rsid w:val="009E550E"/>
    <w:rsid w:val="009E760F"/>
    <w:rsid w:val="00A04A09"/>
    <w:rsid w:val="00A1160D"/>
    <w:rsid w:val="00A1188A"/>
    <w:rsid w:val="00A12C86"/>
    <w:rsid w:val="00A161E8"/>
    <w:rsid w:val="00A21171"/>
    <w:rsid w:val="00A3577F"/>
    <w:rsid w:val="00A421B8"/>
    <w:rsid w:val="00A463C3"/>
    <w:rsid w:val="00A50386"/>
    <w:rsid w:val="00A50675"/>
    <w:rsid w:val="00A54A9C"/>
    <w:rsid w:val="00A55376"/>
    <w:rsid w:val="00A61BDA"/>
    <w:rsid w:val="00A61F7B"/>
    <w:rsid w:val="00A64FEC"/>
    <w:rsid w:val="00A652B2"/>
    <w:rsid w:val="00A70721"/>
    <w:rsid w:val="00A81A68"/>
    <w:rsid w:val="00A8421F"/>
    <w:rsid w:val="00AA175A"/>
    <w:rsid w:val="00AA5BD2"/>
    <w:rsid w:val="00AA5BF2"/>
    <w:rsid w:val="00AB065F"/>
    <w:rsid w:val="00AB193F"/>
    <w:rsid w:val="00AB1D4A"/>
    <w:rsid w:val="00AC393B"/>
    <w:rsid w:val="00AD1F6B"/>
    <w:rsid w:val="00AE7312"/>
    <w:rsid w:val="00AF31E8"/>
    <w:rsid w:val="00AF59EE"/>
    <w:rsid w:val="00AF5E28"/>
    <w:rsid w:val="00AF6412"/>
    <w:rsid w:val="00B016A3"/>
    <w:rsid w:val="00B1778E"/>
    <w:rsid w:val="00B30019"/>
    <w:rsid w:val="00B368BA"/>
    <w:rsid w:val="00B36B89"/>
    <w:rsid w:val="00B40962"/>
    <w:rsid w:val="00B521C5"/>
    <w:rsid w:val="00B64061"/>
    <w:rsid w:val="00B6474C"/>
    <w:rsid w:val="00B65854"/>
    <w:rsid w:val="00B71DA4"/>
    <w:rsid w:val="00B7419F"/>
    <w:rsid w:val="00B7576E"/>
    <w:rsid w:val="00B76012"/>
    <w:rsid w:val="00B76278"/>
    <w:rsid w:val="00B8226B"/>
    <w:rsid w:val="00B852F6"/>
    <w:rsid w:val="00B959DF"/>
    <w:rsid w:val="00BB419C"/>
    <w:rsid w:val="00BB7B3F"/>
    <w:rsid w:val="00BC3E18"/>
    <w:rsid w:val="00BC50ED"/>
    <w:rsid w:val="00BC5303"/>
    <w:rsid w:val="00BC76AE"/>
    <w:rsid w:val="00BD17FE"/>
    <w:rsid w:val="00BD2B98"/>
    <w:rsid w:val="00BE56CE"/>
    <w:rsid w:val="00BE59BB"/>
    <w:rsid w:val="00BE766A"/>
    <w:rsid w:val="00BE7F2F"/>
    <w:rsid w:val="00BF2AAE"/>
    <w:rsid w:val="00C006AE"/>
    <w:rsid w:val="00C0338C"/>
    <w:rsid w:val="00C036DF"/>
    <w:rsid w:val="00C10751"/>
    <w:rsid w:val="00C14E44"/>
    <w:rsid w:val="00C20B5C"/>
    <w:rsid w:val="00C219C7"/>
    <w:rsid w:val="00C25F11"/>
    <w:rsid w:val="00C3407F"/>
    <w:rsid w:val="00C347E8"/>
    <w:rsid w:val="00C35C06"/>
    <w:rsid w:val="00C401D0"/>
    <w:rsid w:val="00C40967"/>
    <w:rsid w:val="00C41728"/>
    <w:rsid w:val="00C50DB6"/>
    <w:rsid w:val="00C51E99"/>
    <w:rsid w:val="00C52F23"/>
    <w:rsid w:val="00C52F49"/>
    <w:rsid w:val="00C53A08"/>
    <w:rsid w:val="00C5551F"/>
    <w:rsid w:val="00C60F5C"/>
    <w:rsid w:val="00C633E1"/>
    <w:rsid w:val="00C63998"/>
    <w:rsid w:val="00C658F2"/>
    <w:rsid w:val="00C72BEC"/>
    <w:rsid w:val="00C80CA4"/>
    <w:rsid w:val="00C810C4"/>
    <w:rsid w:val="00C83FC9"/>
    <w:rsid w:val="00C85D4C"/>
    <w:rsid w:val="00C9369C"/>
    <w:rsid w:val="00C952E7"/>
    <w:rsid w:val="00CA3BC2"/>
    <w:rsid w:val="00CA615C"/>
    <w:rsid w:val="00CB0D5A"/>
    <w:rsid w:val="00CB0DE3"/>
    <w:rsid w:val="00CB682E"/>
    <w:rsid w:val="00CD690F"/>
    <w:rsid w:val="00CE1545"/>
    <w:rsid w:val="00CE2C93"/>
    <w:rsid w:val="00CE352B"/>
    <w:rsid w:val="00CE3C4D"/>
    <w:rsid w:val="00CE4873"/>
    <w:rsid w:val="00CF14A7"/>
    <w:rsid w:val="00CF15DA"/>
    <w:rsid w:val="00CF2149"/>
    <w:rsid w:val="00CF644F"/>
    <w:rsid w:val="00D01BEF"/>
    <w:rsid w:val="00D07B4B"/>
    <w:rsid w:val="00D1469B"/>
    <w:rsid w:val="00D1777D"/>
    <w:rsid w:val="00D2471D"/>
    <w:rsid w:val="00D33DE4"/>
    <w:rsid w:val="00D341F0"/>
    <w:rsid w:val="00D35D41"/>
    <w:rsid w:val="00D36AF8"/>
    <w:rsid w:val="00D4156C"/>
    <w:rsid w:val="00D43D3C"/>
    <w:rsid w:val="00D50D9F"/>
    <w:rsid w:val="00D51CF6"/>
    <w:rsid w:val="00D54DD2"/>
    <w:rsid w:val="00D5619B"/>
    <w:rsid w:val="00D60683"/>
    <w:rsid w:val="00D62F45"/>
    <w:rsid w:val="00D64894"/>
    <w:rsid w:val="00D65FEB"/>
    <w:rsid w:val="00D6774B"/>
    <w:rsid w:val="00D70F82"/>
    <w:rsid w:val="00D72485"/>
    <w:rsid w:val="00D75F27"/>
    <w:rsid w:val="00D76902"/>
    <w:rsid w:val="00D81DE4"/>
    <w:rsid w:val="00D83C17"/>
    <w:rsid w:val="00D86A15"/>
    <w:rsid w:val="00D92223"/>
    <w:rsid w:val="00D93B39"/>
    <w:rsid w:val="00D9687B"/>
    <w:rsid w:val="00DA3230"/>
    <w:rsid w:val="00DB496E"/>
    <w:rsid w:val="00DB6404"/>
    <w:rsid w:val="00DC1DB2"/>
    <w:rsid w:val="00DC478E"/>
    <w:rsid w:val="00DC5C11"/>
    <w:rsid w:val="00DC5FEC"/>
    <w:rsid w:val="00DC73E8"/>
    <w:rsid w:val="00DE3827"/>
    <w:rsid w:val="00DE412E"/>
    <w:rsid w:val="00DE78D3"/>
    <w:rsid w:val="00DE7B17"/>
    <w:rsid w:val="00DF0F1A"/>
    <w:rsid w:val="00E02675"/>
    <w:rsid w:val="00E0322E"/>
    <w:rsid w:val="00E069BF"/>
    <w:rsid w:val="00E11704"/>
    <w:rsid w:val="00E11A59"/>
    <w:rsid w:val="00E12706"/>
    <w:rsid w:val="00E215D7"/>
    <w:rsid w:val="00E21FFC"/>
    <w:rsid w:val="00E2298E"/>
    <w:rsid w:val="00E25B62"/>
    <w:rsid w:val="00E32A92"/>
    <w:rsid w:val="00E51F07"/>
    <w:rsid w:val="00E52F8F"/>
    <w:rsid w:val="00E53244"/>
    <w:rsid w:val="00E553D7"/>
    <w:rsid w:val="00E56302"/>
    <w:rsid w:val="00E662A1"/>
    <w:rsid w:val="00E72160"/>
    <w:rsid w:val="00E72DDB"/>
    <w:rsid w:val="00E734EB"/>
    <w:rsid w:val="00E80115"/>
    <w:rsid w:val="00E835E8"/>
    <w:rsid w:val="00E853DF"/>
    <w:rsid w:val="00E85C43"/>
    <w:rsid w:val="00E8728D"/>
    <w:rsid w:val="00E93F5D"/>
    <w:rsid w:val="00E96956"/>
    <w:rsid w:val="00E973FA"/>
    <w:rsid w:val="00E978F8"/>
    <w:rsid w:val="00EA78DA"/>
    <w:rsid w:val="00EB599D"/>
    <w:rsid w:val="00EB6401"/>
    <w:rsid w:val="00EB6584"/>
    <w:rsid w:val="00ED1181"/>
    <w:rsid w:val="00ED12F7"/>
    <w:rsid w:val="00ED1DD1"/>
    <w:rsid w:val="00ED3603"/>
    <w:rsid w:val="00ED4B09"/>
    <w:rsid w:val="00ED6705"/>
    <w:rsid w:val="00EE1BD4"/>
    <w:rsid w:val="00EE234A"/>
    <w:rsid w:val="00EE2CC6"/>
    <w:rsid w:val="00EE5B8D"/>
    <w:rsid w:val="00EF00D0"/>
    <w:rsid w:val="00EF5D28"/>
    <w:rsid w:val="00F01786"/>
    <w:rsid w:val="00F03FB7"/>
    <w:rsid w:val="00F05088"/>
    <w:rsid w:val="00F0570C"/>
    <w:rsid w:val="00F05D1D"/>
    <w:rsid w:val="00F10999"/>
    <w:rsid w:val="00F120CA"/>
    <w:rsid w:val="00F2029E"/>
    <w:rsid w:val="00F31617"/>
    <w:rsid w:val="00F322B7"/>
    <w:rsid w:val="00F4237F"/>
    <w:rsid w:val="00F42730"/>
    <w:rsid w:val="00F54214"/>
    <w:rsid w:val="00F54C42"/>
    <w:rsid w:val="00F54E88"/>
    <w:rsid w:val="00F55378"/>
    <w:rsid w:val="00F559EB"/>
    <w:rsid w:val="00F6256F"/>
    <w:rsid w:val="00F63E5B"/>
    <w:rsid w:val="00F661DA"/>
    <w:rsid w:val="00F661F8"/>
    <w:rsid w:val="00F720F1"/>
    <w:rsid w:val="00F72680"/>
    <w:rsid w:val="00F756B4"/>
    <w:rsid w:val="00F77BDA"/>
    <w:rsid w:val="00F8148B"/>
    <w:rsid w:val="00F87EF0"/>
    <w:rsid w:val="00F91915"/>
    <w:rsid w:val="00F93D31"/>
    <w:rsid w:val="00FA1D95"/>
    <w:rsid w:val="00FA4FE4"/>
    <w:rsid w:val="00FA5D7D"/>
    <w:rsid w:val="00FB0885"/>
    <w:rsid w:val="00FB12E1"/>
    <w:rsid w:val="00FB1D98"/>
    <w:rsid w:val="00FB5D21"/>
    <w:rsid w:val="00FB7A64"/>
    <w:rsid w:val="00FC0D3E"/>
    <w:rsid w:val="00FC2D97"/>
    <w:rsid w:val="00FC6C16"/>
    <w:rsid w:val="00FD0EED"/>
    <w:rsid w:val="00FD76AD"/>
    <w:rsid w:val="00FF0A6E"/>
    <w:rsid w:val="00FF2C05"/>
    <w:rsid w:val="00FF3F37"/>
    <w:rsid w:val="00FF526F"/>
    <w:rsid w:val="00FF6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3F"/>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 w:type="character" w:customStyle="1" w:styleId="fontstyle01">
    <w:name w:val="fontstyle01"/>
    <w:basedOn w:val="Fuentedeprrafopredeter"/>
    <w:rsid w:val="00962377"/>
    <w:rPr>
      <w:rFonts w:ascii="Gotham-Bold" w:hAnsi="Gotham-Bold" w:hint="default"/>
      <w:b/>
      <w:bCs/>
      <w:i w:val="0"/>
      <w:iCs w:val="0"/>
      <w:color w:val="FFFFFF"/>
      <w:sz w:val="22"/>
      <w:szCs w:val="22"/>
    </w:rPr>
  </w:style>
  <w:style w:type="paragraph" w:customStyle="1" w:styleId="TableParagraph">
    <w:name w:val="Table Paragraph"/>
    <w:basedOn w:val="Normal"/>
    <w:uiPriority w:val="1"/>
    <w:qFormat/>
    <w:rsid w:val="00C401D0"/>
    <w:rPr>
      <w:rFonts w:ascii="Calibri" w:eastAsia="Calibri" w:hAnsi="Calibri" w:cs="Calibri"/>
      <w:sz w:val="22"/>
    </w:rPr>
  </w:style>
  <w:style w:type="character" w:customStyle="1" w:styleId="fontstyle21">
    <w:name w:val="fontstyle21"/>
    <w:basedOn w:val="Fuentedeprrafopredeter"/>
    <w:rsid w:val="00263FE4"/>
    <w:rPr>
      <w:rFonts w:ascii="Gotham-LightItalic" w:hAnsi="Gotham-LightItalic" w:hint="default"/>
      <w:b w:val="0"/>
      <w:bCs w:val="0"/>
      <w:i/>
      <w:iCs/>
      <w:color w:val="000000"/>
      <w:sz w:val="18"/>
      <w:szCs w:val="18"/>
    </w:rPr>
  </w:style>
  <w:style w:type="character" w:customStyle="1" w:styleId="fontstyle11">
    <w:name w:val="fontstyle11"/>
    <w:basedOn w:val="Fuentedeprrafopredeter"/>
    <w:rsid w:val="00EE234A"/>
    <w:rPr>
      <w:rFonts w:ascii="Gotham-Light" w:hAnsi="Gotham-Ligh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21">
      <w:bodyDiv w:val="1"/>
      <w:marLeft w:val="0"/>
      <w:marRight w:val="0"/>
      <w:marTop w:val="0"/>
      <w:marBottom w:val="0"/>
      <w:divBdr>
        <w:top w:val="none" w:sz="0" w:space="0" w:color="auto"/>
        <w:left w:val="none" w:sz="0" w:space="0" w:color="auto"/>
        <w:bottom w:val="none" w:sz="0" w:space="0" w:color="auto"/>
        <w:right w:val="none" w:sz="0" w:space="0" w:color="auto"/>
      </w:divBdr>
    </w:div>
    <w:div w:id="91754021">
      <w:bodyDiv w:val="1"/>
      <w:marLeft w:val="0"/>
      <w:marRight w:val="0"/>
      <w:marTop w:val="0"/>
      <w:marBottom w:val="0"/>
      <w:divBdr>
        <w:top w:val="none" w:sz="0" w:space="0" w:color="auto"/>
        <w:left w:val="none" w:sz="0" w:space="0" w:color="auto"/>
        <w:bottom w:val="none" w:sz="0" w:space="0" w:color="auto"/>
        <w:right w:val="none" w:sz="0" w:space="0" w:color="auto"/>
      </w:divBdr>
    </w:div>
    <w:div w:id="170145716">
      <w:bodyDiv w:val="1"/>
      <w:marLeft w:val="0"/>
      <w:marRight w:val="0"/>
      <w:marTop w:val="0"/>
      <w:marBottom w:val="0"/>
      <w:divBdr>
        <w:top w:val="none" w:sz="0" w:space="0" w:color="auto"/>
        <w:left w:val="none" w:sz="0" w:space="0" w:color="auto"/>
        <w:bottom w:val="none" w:sz="0" w:space="0" w:color="auto"/>
        <w:right w:val="none" w:sz="0" w:space="0" w:color="auto"/>
      </w:divBdr>
    </w:div>
    <w:div w:id="170994086">
      <w:bodyDiv w:val="1"/>
      <w:marLeft w:val="0"/>
      <w:marRight w:val="0"/>
      <w:marTop w:val="0"/>
      <w:marBottom w:val="0"/>
      <w:divBdr>
        <w:top w:val="none" w:sz="0" w:space="0" w:color="auto"/>
        <w:left w:val="none" w:sz="0" w:space="0" w:color="auto"/>
        <w:bottom w:val="none" w:sz="0" w:space="0" w:color="auto"/>
        <w:right w:val="none" w:sz="0" w:space="0" w:color="auto"/>
      </w:divBdr>
    </w:div>
    <w:div w:id="253169935">
      <w:bodyDiv w:val="1"/>
      <w:marLeft w:val="0"/>
      <w:marRight w:val="0"/>
      <w:marTop w:val="0"/>
      <w:marBottom w:val="0"/>
      <w:divBdr>
        <w:top w:val="none" w:sz="0" w:space="0" w:color="auto"/>
        <w:left w:val="none" w:sz="0" w:space="0" w:color="auto"/>
        <w:bottom w:val="none" w:sz="0" w:space="0" w:color="auto"/>
        <w:right w:val="none" w:sz="0" w:space="0" w:color="auto"/>
      </w:divBdr>
    </w:div>
    <w:div w:id="442960572">
      <w:bodyDiv w:val="1"/>
      <w:marLeft w:val="0"/>
      <w:marRight w:val="0"/>
      <w:marTop w:val="0"/>
      <w:marBottom w:val="0"/>
      <w:divBdr>
        <w:top w:val="none" w:sz="0" w:space="0" w:color="auto"/>
        <w:left w:val="none" w:sz="0" w:space="0" w:color="auto"/>
        <w:bottom w:val="none" w:sz="0" w:space="0" w:color="auto"/>
        <w:right w:val="none" w:sz="0" w:space="0" w:color="auto"/>
      </w:divBdr>
    </w:div>
    <w:div w:id="640428187">
      <w:bodyDiv w:val="1"/>
      <w:marLeft w:val="0"/>
      <w:marRight w:val="0"/>
      <w:marTop w:val="0"/>
      <w:marBottom w:val="0"/>
      <w:divBdr>
        <w:top w:val="none" w:sz="0" w:space="0" w:color="auto"/>
        <w:left w:val="none" w:sz="0" w:space="0" w:color="auto"/>
        <w:bottom w:val="none" w:sz="0" w:space="0" w:color="auto"/>
        <w:right w:val="none" w:sz="0" w:space="0" w:color="auto"/>
      </w:divBdr>
    </w:div>
    <w:div w:id="694228930">
      <w:bodyDiv w:val="1"/>
      <w:marLeft w:val="0"/>
      <w:marRight w:val="0"/>
      <w:marTop w:val="0"/>
      <w:marBottom w:val="0"/>
      <w:divBdr>
        <w:top w:val="none" w:sz="0" w:space="0" w:color="auto"/>
        <w:left w:val="none" w:sz="0" w:space="0" w:color="auto"/>
        <w:bottom w:val="none" w:sz="0" w:space="0" w:color="auto"/>
        <w:right w:val="none" w:sz="0" w:space="0" w:color="auto"/>
      </w:divBdr>
    </w:div>
    <w:div w:id="886188280">
      <w:bodyDiv w:val="1"/>
      <w:marLeft w:val="0"/>
      <w:marRight w:val="0"/>
      <w:marTop w:val="0"/>
      <w:marBottom w:val="0"/>
      <w:divBdr>
        <w:top w:val="none" w:sz="0" w:space="0" w:color="auto"/>
        <w:left w:val="none" w:sz="0" w:space="0" w:color="auto"/>
        <w:bottom w:val="none" w:sz="0" w:space="0" w:color="auto"/>
        <w:right w:val="none" w:sz="0" w:space="0" w:color="auto"/>
      </w:divBdr>
    </w:div>
    <w:div w:id="1159887026">
      <w:bodyDiv w:val="1"/>
      <w:marLeft w:val="0"/>
      <w:marRight w:val="0"/>
      <w:marTop w:val="0"/>
      <w:marBottom w:val="0"/>
      <w:divBdr>
        <w:top w:val="none" w:sz="0" w:space="0" w:color="auto"/>
        <w:left w:val="none" w:sz="0" w:space="0" w:color="auto"/>
        <w:bottom w:val="none" w:sz="0" w:space="0" w:color="auto"/>
        <w:right w:val="none" w:sz="0" w:space="0" w:color="auto"/>
      </w:divBdr>
    </w:div>
    <w:div w:id="1205289959">
      <w:bodyDiv w:val="1"/>
      <w:marLeft w:val="0"/>
      <w:marRight w:val="0"/>
      <w:marTop w:val="0"/>
      <w:marBottom w:val="0"/>
      <w:divBdr>
        <w:top w:val="none" w:sz="0" w:space="0" w:color="auto"/>
        <w:left w:val="none" w:sz="0" w:space="0" w:color="auto"/>
        <w:bottom w:val="none" w:sz="0" w:space="0" w:color="auto"/>
        <w:right w:val="none" w:sz="0" w:space="0" w:color="auto"/>
      </w:divBdr>
    </w:div>
    <w:div w:id="1211110070">
      <w:bodyDiv w:val="1"/>
      <w:marLeft w:val="0"/>
      <w:marRight w:val="0"/>
      <w:marTop w:val="0"/>
      <w:marBottom w:val="0"/>
      <w:divBdr>
        <w:top w:val="none" w:sz="0" w:space="0" w:color="auto"/>
        <w:left w:val="none" w:sz="0" w:space="0" w:color="auto"/>
        <w:bottom w:val="none" w:sz="0" w:space="0" w:color="auto"/>
        <w:right w:val="none" w:sz="0" w:space="0" w:color="auto"/>
      </w:divBdr>
    </w:div>
    <w:div w:id="1318458122">
      <w:bodyDiv w:val="1"/>
      <w:marLeft w:val="0"/>
      <w:marRight w:val="0"/>
      <w:marTop w:val="0"/>
      <w:marBottom w:val="0"/>
      <w:divBdr>
        <w:top w:val="none" w:sz="0" w:space="0" w:color="auto"/>
        <w:left w:val="none" w:sz="0" w:space="0" w:color="auto"/>
        <w:bottom w:val="none" w:sz="0" w:space="0" w:color="auto"/>
        <w:right w:val="none" w:sz="0" w:space="0" w:color="auto"/>
      </w:divBdr>
    </w:div>
    <w:div w:id="1376587492">
      <w:bodyDiv w:val="1"/>
      <w:marLeft w:val="0"/>
      <w:marRight w:val="0"/>
      <w:marTop w:val="0"/>
      <w:marBottom w:val="0"/>
      <w:divBdr>
        <w:top w:val="none" w:sz="0" w:space="0" w:color="auto"/>
        <w:left w:val="none" w:sz="0" w:space="0" w:color="auto"/>
        <w:bottom w:val="none" w:sz="0" w:space="0" w:color="auto"/>
        <w:right w:val="none" w:sz="0" w:space="0" w:color="auto"/>
      </w:divBdr>
    </w:div>
    <w:div w:id="1641224409">
      <w:bodyDiv w:val="1"/>
      <w:marLeft w:val="0"/>
      <w:marRight w:val="0"/>
      <w:marTop w:val="0"/>
      <w:marBottom w:val="0"/>
      <w:divBdr>
        <w:top w:val="none" w:sz="0" w:space="0" w:color="auto"/>
        <w:left w:val="none" w:sz="0" w:space="0" w:color="auto"/>
        <w:bottom w:val="none" w:sz="0" w:space="0" w:color="auto"/>
        <w:right w:val="none" w:sz="0" w:space="0" w:color="auto"/>
      </w:divBdr>
    </w:div>
    <w:div w:id="1701471491">
      <w:bodyDiv w:val="1"/>
      <w:marLeft w:val="0"/>
      <w:marRight w:val="0"/>
      <w:marTop w:val="0"/>
      <w:marBottom w:val="0"/>
      <w:divBdr>
        <w:top w:val="none" w:sz="0" w:space="0" w:color="auto"/>
        <w:left w:val="none" w:sz="0" w:space="0" w:color="auto"/>
        <w:bottom w:val="none" w:sz="0" w:space="0" w:color="auto"/>
        <w:right w:val="none" w:sz="0" w:space="0" w:color="auto"/>
      </w:divBdr>
    </w:div>
    <w:div w:id="1762603388">
      <w:bodyDiv w:val="1"/>
      <w:marLeft w:val="0"/>
      <w:marRight w:val="0"/>
      <w:marTop w:val="0"/>
      <w:marBottom w:val="0"/>
      <w:divBdr>
        <w:top w:val="none" w:sz="0" w:space="0" w:color="auto"/>
        <w:left w:val="none" w:sz="0" w:space="0" w:color="auto"/>
        <w:bottom w:val="none" w:sz="0" w:space="0" w:color="auto"/>
        <w:right w:val="none" w:sz="0" w:space="0" w:color="auto"/>
      </w:divBdr>
    </w:div>
    <w:div w:id="2000107514">
      <w:bodyDiv w:val="1"/>
      <w:marLeft w:val="0"/>
      <w:marRight w:val="0"/>
      <w:marTop w:val="0"/>
      <w:marBottom w:val="0"/>
      <w:divBdr>
        <w:top w:val="none" w:sz="0" w:space="0" w:color="auto"/>
        <w:left w:val="none" w:sz="0" w:space="0" w:color="auto"/>
        <w:bottom w:val="none" w:sz="0" w:space="0" w:color="auto"/>
        <w:right w:val="none" w:sz="0" w:space="0" w:color="auto"/>
      </w:divBdr>
    </w:div>
    <w:div w:id="2006086654">
      <w:bodyDiv w:val="1"/>
      <w:marLeft w:val="0"/>
      <w:marRight w:val="0"/>
      <w:marTop w:val="0"/>
      <w:marBottom w:val="0"/>
      <w:divBdr>
        <w:top w:val="none" w:sz="0" w:space="0" w:color="auto"/>
        <w:left w:val="none" w:sz="0" w:space="0" w:color="auto"/>
        <w:bottom w:val="none" w:sz="0" w:space="0" w:color="auto"/>
        <w:right w:val="none" w:sz="0" w:space="0" w:color="auto"/>
      </w:divBdr>
    </w:div>
    <w:div w:id="20788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E3DF6706-63F3-430E-972B-72250D80349A}">
  <ds:schemaRefs>
    <ds:schemaRef ds:uri="http://schemas.openxmlformats.org/officeDocument/2006/bibliography"/>
  </ds:schemaRefs>
</ds:datastoreItem>
</file>

<file path=customXml/itemProps2.xml><?xml version="1.0" encoding="utf-8"?>
<ds:datastoreItem xmlns:ds="http://schemas.openxmlformats.org/officeDocument/2006/customXml" ds:itemID="{19C90F5B-C1B1-4472-A3E8-4051426747B7}"/>
</file>

<file path=customXml/itemProps3.xml><?xml version="1.0" encoding="utf-8"?>
<ds:datastoreItem xmlns:ds="http://schemas.openxmlformats.org/officeDocument/2006/customXml" ds:itemID="{2E3B6828-800C-4B55-A055-DAF563D9DE89}"/>
</file>

<file path=customXml/itemProps4.xml><?xml version="1.0" encoding="utf-8"?>
<ds:datastoreItem xmlns:ds="http://schemas.openxmlformats.org/officeDocument/2006/customXml" ds:itemID="{897B30E1-4F46-4B0B-B8B4-A40CE07A4022}"/>
</file>

<file path=docProps/app.xml><?xml version="1.0" encoding="utf-8"?>
<Properties xmlns="http://schemas.openxmlformats.org/officeDocument/2006/extended-properties" xmlns:vt="http://schemas.openxmlformats.org/officeDocument/2006/docPropsVTypes">
  <Template>Normal.dotm</Template>
  <TotalTime>66</TotalTime>
  <Pages>12</Pages>
  <Words>9591</Words>
  <Characters>52751</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Guerra Teran</cp:lastModifiedBy>
  <cp:revision>39</cp:revision>
  <cp:lastPrinted>2022-11-15T07:46:00Z</cp:lastPrinted>
  <dcterms:created xsi:type="dcterms:W3CDTF">2023-03-26T09:20:00Z</dcterms:created>
  <dcterms:modified xsi:type="dcterms:W3CDTF">2023-05-08T11:22:00Z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ies>
</file>